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87" w:rsidRDefault="003C5587" w:rsidP="00187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587" w:rsidRDefault="003C5587" w:rsidP="00187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E4B" w:rsidRPr="00BA3E4B" w:rsidRDefault="00BA3E4B" w:rsidP="00BA3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E4B" w:rsidRPr="00BA3E4B" w:rsidRDefault="00BA3E4B" w:rsidP="00BA3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A3E4B">
        <w:rPr>
          <w:rFonts w:ascii="Times New Roman" w:hAnsi="Times New Roman" w:cs="Times New Roman"/>
          <w:b/>
          <w:sz w:val="28"/>
          <w:szCs w:val="28"/>
        </w:rPr>
        <w:t>Справка о результатах проведения проверок в рамках муниципального земельного контроля 2019-2020гг.</w:t>
      </w:r>
    </w:p>
    <w:p w:rsidR="00BA3E4B" w:rsidRPr="00BA3E4B" w:rsidRDefault="00BA3E4B" w:rsidP="00BA3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BA3E4B" w:rsidRPr="00BA3E4B" w:rsidRDefault="00BA3E4B" w:rsidP="00BA3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E4B">
        <w:rPr>
          <w:rFonts w:ascii="Times New Roman" w:hAnsi="Times New Roman" w:cs="Times New Roman"/>
          <w:sz w:val="28"/>
          <w:szCs w:val="28"/>
        </w:rPr>
        <w:t>Проведение муниципального земельного контроля в 2019г.  осуществлялось  путем  проведения проверок  как плановых, так и внеплановых, таким образом, в первое полугодие 2019 года проведена 1плановая проверка  в отношен</w:t>
      </w:r>
      <w:proofErr w:type="gramStart"/>
      <w:r w:rsidRPr="00BA3E4B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BA3E4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A3E4B">
        <w:rPr>
          <w:rFonts w:ascii="Times New Roman" w:hAnsi="Times New Roman" w:cs="Times New Roman"/>
          <w:sz w:val="28"/>
          <w:szCs w:val="28"/>
        </w:rPr>
        <w:t>СибОптПрофи</w:t>
      </w:r>
      <w:proofErr w:type="spellEnd"/>
      <w:r w:rsidRPr="00BA3E4B">
        <w:rPr>
          <w:rFonts w:ascii="Times New Roman" w:hAnsi="Times New Roman" w:cs="Times New Roman"/>
          <w:sz w:val="28"/>
          <w:szCs w:val="28"/>
        </w:rPr>
        <w:t>». По итогам проведенной проверки правонарушений земельного законодательства не выявлено.  Во  втором полугодии 2019 проводились выездные рейды по осмотру земельных участков физических лиц под объектами. По итогу проведенной инвентаризации выявлено 38 правонарушений,  в соответствии со статьей 7.1. КоАП РФ самовольное занятие земельного участка - выразившихся в использовании земельных участков без документов на право пользования землей. До конца 2019 года все выявленные правонарушения были устранены путем заключения договоров аренды на земельные участки.</w:t>
      </w:r>
    </w:p>
    <w:p w:rsidR="00BA3E4B" w:rsidRPr="00BA3E4B" w:rsidRDefault="00BA3E4B" w:rsidP="00BA3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E4B">
        <w:rPr>
          <w:rFonts w:ascii="Times New Roman" w:hAnsi="Times New Roman" w:cs="Times New Roman"/>
          <w:sz w:val="28"/>
          <w:szCs w:val="28"/>
        </w:rPr>
        <w:t>Случаев оспаривания в суде юридическими лицами и индивидуальными предпринимателями оснований и результатов проведения в отношении них мероприятий по контролю не возникало.</w:t>
      </w:r>
    </w:p>
    <w:p w:rsidR="00BA3E4B" w:rsidRPr="00BA3E4B" w:rsidRDefault="00BA3E4B" w:rsidP="00BA3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E4B">
        <w:rPr>
          <w:rFonts w:ascii="Times New Roman" w:hAnsi="Times New Roman" w:cs="Times New Roman"/>
          <w:sz w:val="28"/>
          <w:szCs w:val="28"/>
        </w:rPr>
        <w:t>В 2020 году плановые проверки не проводились. В течение года проводились выездные рейды по осмотру земельных участков физических под объектами. По итогу проведенной инвентаризации выявлено 72 правонарушения, в  соответствии со статьей 7.1. КоАП РФ самовольное занятие земельного участка - выразившегося в использовании земельных участков без документов на право пользования землей. До конца 2020 года все выявленные правонарушения были устранены путем заключения договоров аренды на земельные участки.</w:t>
      </w:r>
    </w:p>
    <w:p w:rsidR="003C5587" w:rsidRDefault="00BA3E4B" w:rsidP="00BA3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E4B">
        <w:rPr>
          <w:rFonts w:ascii="Times New Roman" w:hAnsi="Times New Roman" w:cs="Times New Roman"/>
          <w:sz w:val="28"/>
          <w:szCs w:val="28"/>
        </w:rPr>
        <w:t>Случаев оспаривания в суде юридическими лицами и индивидуальными предпринимателями оснований и результатов проведения в отношении них мероприятий по контролю не возникало.</w:t>
      </w:r>
    </w:p>
    <w:sectPr w:rsidR="003C5587" w:rsidSect="00837E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DD6"/>
    <w:rsid w:val="00035C09"/>
    <w:rsid w:val="00036892"/>
    <w:rsid w:val="00041592"/>
    <w:rsid w:val="00066031"/>
    <w:rsid w:val="000D35B8"/>
    <w:rsid w:val="00152F20"/>
    <w:rsid w:val="00174FA3"/>
    <w:rsid w:val="00187051"/>
    <w:rsid w:val="0019537A"/>
    <w:rsid w:val="001C2DEC"/>
    <w:rsid w:val="001C4D57"/>
    <w:rsid w:val="001F501A"/>
    <w:rsid w:val="00305DD6"/>
    <w:rsid w:val="0036593D"/>
    <w:rsid w:val="003C5587"/>
    <w:rsid w:val="004974B6"/>
    <w:rsid w:val="004E019A"/>
    <w:rsid w:val="005575E9"/>
    <w:rsid w:val="007F6812"/>
    <w:rsid w:val="00801125"/>
    <w:rsid w:val="00837EAF"/>
    <w:rsid w:val="009164E0"/>
    <w:rsid w:val="00943A11"/>
    <w:rsid w:val="00972FE4"/>
    <w:rsid w:val="009A5CE6"/>
    <w:rsid w:val="009D19B6"/>
    <w:rsid w:val="009F0274"/>
    <w:rsid w:val="00AC60AC"/>
    <w:rsid w:val="00B16DA2"/>
    <w:rsid w:val="00B44635"/>
    <w:rsid w:val="00B66AA4"/>
    <w:rsid w:val="00BA3E4B"/>
    <w:rsid w:val="00BC421F"/>
    <w:rsid w:val="00C40E7E"/>
    <w:rsid w:val="00C71CBC"/>
    <w:rsid w:val="00CB5BA2"/>
    <w:rsid w:val="00CC1ACE"/>
    <w:rsid w:val="00CF34FB"/>
    <w:rsid w:val="00E35007"/>
    <w:rsid w:val="00F32AA3"/>
    <w:rsid w:val="00FF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F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49F2E-85CE-457D-9012-A47D0EE81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1878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Повилицина</dc:creator>
  <cp:keywords/>
  <dc:description/>
  <cp:lastModifiedBy>Анастасия Повилицина</cp:lastModifiedBy>
  <cp:revision>34</cp:revision>
  <cp:lastPrinted>2021-03-17T01:43:00Z</cp:lastPrinted>
  <dcterms:created xsi:type="dcterms:W3CDTF">2021-03-15T09:35:00Z</dcterms:created>
  <dcterms:modified xsi:type="dcterms:W3CDTF">2021-04-20T04:49:00Z</dcterms:modified>
</cp:coreProperties>
</file>