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3E" w:rsidRDefault="00C12B3E" w:rsidP="00C12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D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1135380"/>
            <wp:effectExtent l="19050" t="0" r="0" b="0"/>
            <wp:docPr id="1" name="Рисунок 1" descr="герб-Киселевска-прозрач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иселевска-прозрачный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08" w:tblpY="197"/>
        <w:tblW w:w="9758" w:type="dxa"/>
        <w:tblLook w:val="01E0" w:firstRow="1" w:lastRow="1" w:firstColumn="1" w:lastColumn="1" w:noHBand="0" w:noVBand="0"/>
      </w:tblPr>
      <w:tblGrid>
        <w:gridCol w:w="9758"/>
      </w:tblGrid>
      <w:tr w:rsidR="00C12B3E" w:rsidTr="008A0E18">
        <w:trPr>
          <w:trHeight w:val="531"/>
        </w:trPr>
        <w:tc>
          <w:tcPr>
            <w:tcW w:w="9758" w:type="dxa"/>
          </w:tcPr>
          <w:p w:rsidR="00C12B3E" w:rsidRDefault="00C12B3E" w:rsidP="008A0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КИСЕЛЕВСКОГО</w:t>
            </w:r>
          </w:p>
          <w:p w:rsidR="00C12B3E" w:rsidRDefault="00C12B3E" w:rsidP="008A0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</w:p>
          <w:p w:rsidR="00C12B3E" w:rsidRDefault="00C12B3E" w:rsidP="008A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B3E" w:rsidRDefault="00C12B3E" w:rsidP="008A0E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pacing w:val="3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aps/>
                <w:spacing w:val="30"/>
                <w:sz w:val="28"/>
                <w:szCs w:val="28"/>
              </w:rPr>
              <w:t>Постановление</w:t>
            </w:r>
          </w:p>
        </w:tc>
      </w:tr>
      <w:tr w:rsidR="00C12B3E" w:rsidTr="008A0E18">
        <w:trPr>
          <w:trHeight w:val="1000"/>
        </w:trPr>
        <w:tc>
          <w:tcPr>
            <w:tcW w:w="9758" w:type="dxa"/>
          </w:tcPr>
          <w:p w:rsidR="00C12B3E" w:rsidRDefault="00C12B3E" w:rsidP="008A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B3E" w:rsidRDefault="00C12B3E" w:rsidP="008A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B3E" w:rsidRPr="00E5455C" w:rsidRDefault="00C12B3E" w:rsidP="008A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u w:val="single"/>
                <w:vertAlign w:val="subscript"/>
              </w:rPr>
            </w:pPr>
            <w:r w:rsidRPr="00E5455C">
              <w:rPr>
                <w:rFonts w:ascii="Times New Roman" w:hAnsi="Times New Roman"/>
                <w:sz w:val="28"/>
                <w:szCs w:val="24"/>
                <w:u w:val="single"/>
              </w:rPr>
              <w:t>от «</w:t>
            </w:r>
            <w:r w:rsidR="00E5455C" w:rsidRPr="00E5455C">
              <w:rPr>
                <w:rFonts w:ascii="Times New Roman" w:hAnsi="Times New Roman"/>
                <w:sz w:val="28"/>
                <w:szCs w:val="24"/>
                <w:u w:val="single"/>
              </w:rPr>
              <w:t>23</w:t>
            </w:r>
            <w:r w:rsidRPr="00E5455C">
              <w:rPr>
                <w:rFonts w:ascii="Times New Roman" w:hAnsi="Times New Roman"/>
                <w:sz w:val="28"/>
                <w:szCs w:val="24"/>
                <w:u w:val="single"/>
              </w:rPr>
              <w:t xml:space="preserve">» </w:t>
            </w:r>
            <w:r w:rsidR="00E5455C" w:rsidRPr="00E5455C">
              <w:rPr>
                <w:rFonts w:ascii="Times New Roman" w:hAnsi="Times New Roman"/>
                <w:sz w:val="28"/>
                <w:szCs w:val="24"/>
                <w:u w:val="single"/>
              </w:rPr>
              <w:t>июля 2021г.№ 100-н</w:t>
            </w:r>
          </w:p>
          <w:p w:rsidR="00C12B3E" w:rsidRDefault="00C12B3E" w:rsidP="008A0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Киселевский городской округ</w:t>
            </w:r>
          </w:p>
        </w:tc>
      </w:tr>
    </w:tbl>
    <w:p w:rsidR="00C12B3E" w:rsidRDefault="00C12B3E" w:rsidP="00C12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2B3E" w:rsidRDefault="00C12B3E" w:rsidP="00C12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B3E" w:rsidRPr="002B30DE" w:rsidRDefault="00C12B3E" w:rsidP="00C12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2B30DE">
        <w:rPr>
          <w:rFonts w:ascii="Times New Roman" w:hAnsi="Times New Roman"/>
          <w:b/>
          <w:bCs/>
          <w:sz w:val="28"/>
          <w:szCs w:val="28"/>
          <w:lang w:eastAsia="zh-CN" w:bidi="hi-IN"/>
        </w:rPr>
        <w:t>«Предоставление информации об объектах учета из реестра муниципального имущества Киселевского городского округа»</w:t>
      </w:r>
    </w:p>
    <w:p w:rsidR="00C12B3E" w:rsidRDefault="00C12B3E" w:rsidP="00C12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B3E" w:rsidRDefault="00C12B3E" w:rsidP="00C12B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«Киселевский городской округ»: </w:t>
      </w:r>
    </w:p>
    <w:p w:rsidR="00C12B3E" w:rsidRPr="00717C49" w:rsidRDefault="00C12B3E" w:rsidP="00C12B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DA49B1">
        <w:rPr>
          <w:rFonts w:ascii="Times New Roman" w:hAnsi="Times New Roman"/>
          <w:sz w:val="28"/>
          <w:szCs w:val="28"/>
        </w:rPr>
        <w:t>«</w:t>
      </w:r>
      <w:r w:rsidRPr="00717C49">
        <w:rPr>
          <w:rFonts w:ascii="Times New Roman" w:hAnsi="Times New Roman"/>
          <w:bCs/>
          <w:sz w:val="28"/>
          <w:szCs w:val="28"/>
          <w:lang w:eastAsia="zh-CN" w:bidi="hi-IN"/>
        </w:rPr>
        <w:t>Предоставление информации об объектах учета из реестра муниципального имущества Киселевского городского округа</w:t>
      </w:r>
      <w:r w:rsidRPr="002B30DE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  <w:r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C12B3E" w:rsidRDefault="00C12B3E" w:rsidP="00C12B3E">
      <w:pPr>
        <w:widowControl w:val="0"/>
        <w:spacing w:after="0" w:line="240" w:lineRule="auto"/>
        <w:ind w:left="1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Опубликовать настоящее постановление в газете «Киселевск официальный» и разместить на официальном сайте администрации Киселевского городского округа в информационно-телекоммуникационной сети «Интернет».</w:t>
      </w:r>
    </w:p>
    <w:p w:rsidR="00C12B3E" w:rsidRDefault="00C12B3E" w:rsidP="00C12B3E">
      <w:pPr>
        <w:widowControl w:val="0"/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C12B3E" w:rsidRDefault="00C12B3E" w:rsidP="00C12B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председателя комитета по управлению муниципальным имуществом Киселевского городского округа А. А. </w:t>
      </w:r>
      <w:proofErr w:type="gramStart"/>
      <w:r>
        <w:rPr>
          <w:rFonts w:ascii="Times New Roman" w:hAnsi="Times New Roman"/>
          <w:sz w:val="28"/>
          <w:szCs w:val="28"/>
        </w:rPr>
        <w:t>Мягкую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2B3E" w:rsidRDefault="00C12B3E" w:rsidP="00C12B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B3E" w:rsidRDefault="00C12B3E" w:rsidP="00C12B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B3E" w:rsidRDefault="00C12B3E" w:rsidP="00C12B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B3E" w:rsidRDefault="00C12B3E" w:rsidP="00C12B3E">
      <w:pPr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4702"/>
        <w:gridCol w:w="5437"/>
      </w:tblGrid>
      <w:tr w:rsidR="00C12B3E" w:rsidTr="008A0E18">
        <w:trPr>
          <w:trHeight w:val="818"/>
        </w:trPr>
        <w:tc>
          <w:tcPr>
            <w:tcW w:w="4702" w:type="dxa"/>
            <w:hideMark/>
          </w:tcPr>
          <w:p w:rsidR="00C12B3E" w:rsidRDefault="00C12B3E" w:rsidP="008A0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Киселевского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12B3E" w:rsidRDefault="00C12B3E" w:rsidP="008A0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437" w:type="dxa"/>
          </w:tcPr>
          <w:p w:rsidR="00C12B3E" w:rsidRDefault="00C12B3E" w:rsidP="008A0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B3E" w:rsidRDefault="00C12B3E" w:rsidP="008A0E18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М.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Шкарабейников</w:t>
            </w:r>
            <w:proofErr w:type="spellEnd"/>
          </w:p>
        </w:tc>
      </w:tr>
    </w:tbl>
    <w:p w:rsidR="00C12B3E" w:rsidRDefault="00C12B3E" w:rsidP="00C12B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12B3E" w:rsidRPr="00C12B3E" w:rsidRDefault="00C12B3E" w:rsidP="00C12B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1114A" w:rsidRPr="00752377" w:rsidRDefault="00752377" w:rsidP="0087687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752377">
        <w:rPr>
          <w:rFonts w:ascii="Times New Roman" w:hAnsi="Times New Roman"/>
          <w:bCs/>
          <w:sz w:val="24"/>
          <w:szCs w:val="24"/>
          <w:lang w:eastAsia="zh-CN" w:bidi="hi-IN"/>
        </w:rPr>
        <w:lastRenderedPageBreak/>
        <w:t>Приложение</w:t>
      </w:r>
    </w:p>
    <w:p w:rsidR="00752377" w:rsidRPr="00752377" w:rsidRDefault="00752377" w:rsidP="0087687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752377">
        <w:rPr>
          <w:rFonts w:ascii="Times New Roman" w:hAnsi="Times New Roman"/>
          <w:bCs/>
          <w:sz w:val="24"/>
          <w:szCs w:val="24"/>
          <w:lang w:eastAsia="zh-CN" w:bidi="hi-IN"/>
        </w:rPr>
        <w:t>к постановлению администрации</w:t>
      </w:r>
    </w:p>
    <w:p w:rsidR="00752377" w:rsidRPr="00752377" w:rsidRDefault="00752377" w:rsidP="0087687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752377">
        <w:rPr>
          <w:rFonts w:ascii="Times New Roman" w:hAnsi="Times New Roman"/>
          <w:bCs/>
          <w:sz w:val="24"/>
          <w:szCs w:val="24"/>
          <w:lang w:eastAsia="zh-CN" w:bidi="hi-IN"/>
        </w:rPr>
        <w:t>Киселевского городского округа</w:t>
      </w:r>
    </w:p>
    <w:p w:rsidR="00752377" w:rsidRPr="00E5455C" w:rsidRDefault="00752377" w:rsidP="0087687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zh-CN" w:bidi="hi-IN"/>
        </w:rPr>
      </w:pPr>
      <w:bookmarkStart w:id="0" w:name="_GoBack"/>
      <w:r w:rsidRPr="00E5455C">
        <w:rPr>
          <w:rFonts w:ascii="Times New Roman" w:hAnsi="Times New Roman"/>
          <w:bCs/>
          <w:sz w:val="24"/>
          <w:szCs w:val="24"/>
          <w:u w:val="single"/>
          <w:lang w:eastAsia="zh-CN" w:bidi="hi-IN"/>
        </w:rPr>
        <w:t>от «</w:t>
      </w:r>
      <w:r w:rsidR="00E5455C" w:rsidRPr="00E5455C">
        <w:rPr>
          <w:rFonts w:ascii="Times New Roman" w:hAnsi="Times New Roman"/>
          <w:bCs/>
          <w:sz w:val="24"/>
          <w:szCs w:val="24"/>
          <w:u w:val="single"/>
          <w:lang w:eastAsia="zh-CN" w:bidi="hi-IN"/>
        </w:rPr>
        <w:t>23</w:t>
      </w:r>
      <w:r w:rsidRPr="00E5455C">
        <w:rPr>
          <w:rFonts w:ascii="Times New Roman" w:hAnsi="Times New Roman"/>
          <w:bCs/>
          <w:sz w:val="24"/>
          <w:szCs w:val="24"/>
          <w:u w:val="single"/>
          <w:lang w:eastAsia="zh-CN" w:bidi="hi-IN"/>
        </w:rPr>
        <w:t>»</w:t>
      </w:r>
      <w:r w:rsidR="00E5455C" w:rsidRPr="00E5455C">
        <w:rPr>
          <w:rFonts w:ascii="Times New Roman" w:hAnsi="Times New Roman"/>
          <w:bCs/>
          <w:sz w:val="24"/>
          <w:szCs w:val="24"/>
          <w:u w:val="single"/>
          <w:lang w:eastAsia="zh-CN" w:bidi="hi-IN"/>
        </w:rPr>
        <w:t xml:space="preserve"> июля </w:t>
      </w:r>
      <w:r w:rsidRPr="00E5455C">
        <w:rPr>
          <w:rFonts w:ascii="Times New Roman" w:hAnsi="Times New Roman"/>
          <w:bCs/>
          <w:sz w:val="24"/>
          <w:szCs w:val="24"/>
          <w:u w:val="single"/>
          <w:lang w:eastAsia="zh-CN" w:bidi="hi-IN"/>
        </w:rPr>
        <w:t>2021г</w:t>
      </w:r>
      <w:r w:rsidRPr="00E5455C">
        <w:rPr>
          <w:rFonts w:ascii="Times New Roman" w:hAnsi="Times New Roman"/>
          <w:b/>
          <w:bCs/>
          <w:sz w:val="28"/>
          <w:szCs w:val="28"/>
          <w:u w:val="single"/>
          <w:lang w:eastAsia="zh-CN" w:bidi="hi-IN"/>
        </w:rPr>
        <w:t>.</w:t>
      </w:r>
      <w:r w:rsidR="00876875" w:rsidRPr="00E5455C">
        <w:rPr>
          <w:rFonts w:ascii="Times New Roman" w:hAnsi="Times New Roman"/>
          <w:b/>
          <w:bCs/>
          <w:sz w:val="28"/>
          <w:szCs w:val="28"/>
          <w:u w:val="single"/>
          <w:lang w:eastAsia="zh-CN" w:bidi="hi-IN"/>
        </w:rPr>
        <w:t xml:space="preserve"> </w:t>
      </w:r>
      <w:r w:rsidR="00E5455C" w:rsidRPr="00E5455C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>№ 100-н</w:t>
      </w:r>
    </w:p>
    <w:bookmarkEnd w:id="0"/>
    <w:p w:rsidR="00B023DB" w:rsidRDefault="00B023DB" w:rsidP="0087687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B023DB" w:rsidRDefault="00B023DB" w:rsidP="0087687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2B30DE" w:rsidRDefault="0062767A" w:rsidP="0087687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2B30DE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2B30DE">
        <w:rPr>
          <w:rFonts w:ascii="Times New Roman" w:hAnsi="Times New Roman"/>
          <w:b/>
          <w:bCs/>
          <w:sz w:val="28"/>
          <w:szCs w:val="28"/>
          <w:lang w:eastAsia="zh-CN" w:bidi="hi-IN"/>
        </w:rPr>
        <w:t>дминистрат</w:t>
      </w:r>
      <w:r w:rsidR="00876875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ивный регламент предоставления </w:t>
      </w:r>
      <w:r w:rsidR="006E25AF" w:rsidRPr="002B30DE">
        <w:rPr>
          <w:rFonts w:ascii="Times New Roman" w:hAnsi="Times New Roman"/>
          <w:b/>
          <w:bCs/>
          <w:sz w:val="28"/>
          <w:szCs w:val="28"/>
          <w:lang w:eastAsia="zh-CN" w:bidi="hi-IN"/>
        </w:rPr>
        <w:t>муниципальной услуги «</w:t>
      </w:r>
      <w:r w:rsidR="00982C67" w:rsidRPr="002B30DE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Предоставление </w:t>
      </w:r>
      <w:r w:rsidR="001C4FC2">
        <w:rPr>
          <w:rFonts w:ascii="Times New Roman" w:hAnsi="Times New Roman"/>
          <w:b/>
          <w:bCs/>
          <w:sz w:val="28"/>
          <w:szCs w:val="28"/>
          <w:lang w:eastAsia="zh-CN" w:bidi="hi-IN"/>
        </w:rPr>
        <w:t>информации об объектах учета из реестра муниципального имущества Киселевского городского округа</w:t>
      </w:r>
      <w:r w:rsidR="006E25AF" w:rsidRPr="002B30DE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55325A" w:rsidRDefault="006E25AF" w:rsidP="00876875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E25AF" w:rsidRPr="002B30DE" w:rsidRDefault="006E25AF" w:rsidP="00876875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30D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0A5892" w:rsidRDefault="00E82AD9" w:rsidP="00876875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E25AF" w:rsidRPr="0081434E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1434E">
        <w:rPr>
          <w:rFonts w:ascii="Times New Roman" w:hAnsi="Times New Roman" w:cs="Times New Roman"/>
          <w:b/>
          <w:sz w:val="28"/>
          <w:szCs w:val="28"/>
        </w:rPr>
        <w:t>«</w:t>
      </w:r>
      <w:r w:rsidR="00A259AD" w:rsidRPr="0081434E"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Предоставление </w:t>
      </w:r>
      <w:r w:rsidR="001C4FC2">
        <w:rPr>
          <w:rFonts w:ascii="Times New Roman" w:hAnsi="Times New Roman" w:cs="Times New Roman"/>
          <w:bCs/>
          <w:sz w:val="28"/>
          <w:szCs w:val="28"/>
          <w:lang w:eastAsia="zh-CN" w:bidi="hi-IN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 w:cs="Times New Roman"/>
          <w:b/>
          <w:sz w:val="28"/>
          <w:szCs w:val="28"/>
        </w:rPr>
        <w:t>»</w:t>
      </w:r>
      <w:r w:rsidRPr="0081434E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55325A" w:rsidRPr="00020D1A" w:rsidRDefault="006E25AF" w:rsidP="00876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34E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55325A" w:rsidRPr="0081434E">
        <w:rPr>
          <w:rFonts w:ascii="Times New Roman" w:hAnsi="Times New Roman"/>
          <w:sz w:val="28"/>
          <w:szCs w:val="28"/>
        </w:rPr>
        <w:t>,</w:t>
      </w:r>
      <w:r w:rsidR="0062767A">
        <w:rPr>
          <w:rFonts w:ascii="Times New Roman" w:hAnsi="Times New Roman"/>
          <w:sz w:val="28"/>
          <w:szCs w:val="28"/>
        </w:rPr>
        <w:t xml:space="preserve"> </w:t>
      </w:r>
      <w:r w:rsidR="00020D1A" w:rsidRPr="00020D1A">
        <w:rPr>
          <w:rFonts w:ascii="Times New Roman" w:eastAsia="Calibri" w:hAnsi="Times New Roman"/>
          <w:sz w:val="28"/>
          <w:szCs w:val="28"/>
          <w:lang w:eastAsia="en-US"/>
        </w:rPr>
        <w:t>Комитет</w:t>
      </w:r>
      <w:r w:rsidR="006D0F27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020D1A" w:rsidRPr="00020D1A">
        <w:rPr>
          <w:rFonts w:ascii="Times New Roman" w:eastAsia="Calibri" w:hAnsi="Times New Roman"/>
          <w:sz w:val="28"/>
          <w:szCs w:val="28"/>
          <w:lang w:eastAsia="en-US"/>
        </w:rPr>
        <w:t xml:space="preserve"> по управлению муниципальным имуществом Киселевского городского округа  </w:t>
      </w:r>
      <w:r w:rsidRPr="0081434E">
        <w:rPr>
          <w:rFonts w:ascii="Times New Roman" w:hAnsi="Times New Roman"/>
          <w:sz w:val="28"/>
          <w:szCs w:val="28"/>
        </w:rPr>
        <w:t xml:space="preserve">(далее - </w:t>
      </w:r>
      <w:r w:rsidR="00020D1A">
        <w:rPr>
          <w:rFonts w:ascii="Times New Roman" w:hAnsi="Times New Roman"/>
          <w:sz w:val="28"/>
          <w:szCs w:val="28"/>
        </w:rPr>
        <w:t>Комитет</w:t>
      </w:r>
      <w:r w:rsidRPr="0081434E">
        <w:rPr>
          <w:rFonts w:ascii="Times New Roman" w:hAnsi="Times New Roman"/>
          <w:sz w:val="28"/>
          <w:szCs w:val="28"/>
        </w:rPr>
        <w:t xml:space="preserve">) при предоставлении муниципальной услуги </w:t>
      </w:r>
      <w:r w:rsidR="003C205D" w:rsidRPr="0081434E">
        <w:rPr>
          <w:rFonts w:ascii="Times New Roman" w:hAnsi="Times New Roman"/>
          <w:sz w:val="28"/>
          <w:szCs w:val="28"/>
        </w:rPr>
        <w:t>о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="003C205D" w:rsidRPr="0081434E">
        <w:rPr>
          <w:rFonts w:ascii="Times New Roman" w:hAnsi="Times New Roman"/>
          <w:sz w:val="28"/>
          <w:szCs w:val="28"/>
        </w:rPr>
        <w:t xml:space="preserve">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>.</w:t>
      </w:r>
      <w:proofErr w:type="gramEnd"/>
    </w:p>
    <w:p w:rsidR="00876875" w:rsidRDefault="00876875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2B30DE" w:rsidRPr="0081434E" w:rsidRDefault="002B30DE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4D5" w:rsidRDefault="006D04D5" w:rsidP="00876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proofErr w:type="gramStart"/>
      <w:r w:rsidRPr="00DA2596">
        <w:rPr>
          <w:rFonts w:ascii="Times New Roman" w:hAnsi="Times New Roman"/>
          <w:sz w:val="28"/>
          <w:szCs w:val="28"/>
          <w:lang w:eastAsia="en-US" w:bidi="en-US"/>
        </w:rPr>
        <w:t>Заявителями на получение муниципальной услуги являются индивидуальные предприниматели и юридические лица, образованные в соответствии с законодательством Российской Федерации, а также физические лица и их представители, действующие в силу полномочий при предъявлении доверенности, оформленной в соответствии с законодательством Российской Федерации.</w:t>
      </w:r>
      <w:proofErr w:type="gramEnd"/>
    </w:p>
    <w:p w:rsidR="002B30DE" w:rsidRPr="0081434E" w:rsidRDefault="002B30DE" w:rsidP="00876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6E25AF" w:rsidRDefault="006E25AF" w:rsidP="00876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B30DE" w:rsidRPr="0081434E" w:rsidRDefault="002B30DE" w:rsidP="00876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6E25AF" w:rsidRPr="0081434E" w:rsidRDefault="006E25AF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81434E" w:rsidRDefault="006E25AF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специалистом </w:t>
      </w:r>
      <w:r w:rsidR="00020D1A">
        <w:rPr>
          <w:rFonts w:ascii="Times New Roman" w:hAnsi="Times New Roman"/>
          <w:sz w:val="28"/>
          <w:szCs w:val="28"/>
        </w:rPr>
        <w:t>К</w:t>
      </w:r>
      <w:r w:rsidR="00DA2596">
        <w:rPr>
          <w:rFonts w:ascii="Times New Roman" w:hAnsi="Times New Roman"/>
          <w:sz w:val="28"/>
          <w:szCs w:val="28"/>
        </w:rPr>
        <w:t xml:space="preserve">омитета </w:t>
      </w:r>
      <w:r w:rsidRPr="0081434E">
        <w:rPr>
          <w:rFonts w:ascii="Times New Roman" w:hAnsi="Times New Roman"/>
          <w:sz w:val="28"/>
          <w:szCs w:val="28"/>
        </w:rPr>
        <w:t xml:space="preserve">при непосредственном обращении заявителя в </w:t>
      </w:r>
      <w:r w:rsidR="00DA2596">
        <w:rPr>
          <w:rFonts w:ascii="Times New Roman" w:hAnsi="Times New Roman"/>
          <w:sz w:val="28"/>
          <w:szCs w:val="28"/>
        </w:rPr>
        <w:t xml:space="preserve">Комитет </w:t>
      </w:r>
      <w:r w:rsidR="0062767A">
        <w:rPr>
          <w:rFonts w:ascii="Times New Roman" w:hAnsi="Times New Roman"/>
          <w:sz w:val="28"/>
          <w:szCs w:val="28"/>
        </w:rPr>
        <w:t xml:space="preserve"> </w:t>
      </w:r>
      <w:r w:rsidRPr="0081434E">
        <w:rPr>
          <w:rFonts w:ascii="Times New Roman" w:hAnsi="Times New Roman"/>
          <w:sz w:val="28"/>
          <w:szCs w:val="28"/>
        </w:rPr>
        <w:t xml:space="preserve">путем размещения на официальном сайте </w:t>
      </w:r>
      <w:r w:rsidR="00DA2596">
        <w:rPr>
          <w:rFonts w:ascii="Times New Roman" w:hAnsi="Times New Roman"/>
          <w:sz w:val="28"/>
          <w:szCs w:val="28"/>
        </w:rPr>
        <w:t>Комитета</w:t>
      </w:r>
      <w:r w:rsidRPr="0081434E">
        <w:rPr>
          <w:rFonts w:ascii="Times New Roman" w:hAnsi="Times New Roman"/>
          <w:sz w:val="28"/>
          <w:szCs w:val="28"/>
        </w:rPr>
        <w:t xml:space="preserve"> в </w:t>
      </w:r>
      <w:r w:rsidRPr="0081434E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(далее – официальный сайт </w:t>
      </w:r>
      <w:r w:rsidR="00DA2596">
        <w:rPr>
          <w:rFonts w:ascii="Times New Roman" w:hAnsi="Times New Roman"/>
          <w:sz w:val="28"/>
          <w:szCs w:val="28"/>
        </w:rPr>
        <w:t>Комитета</w:t>
      </w:r>
      <w:r w:rsidRPr="0081434E">
        <w:rPr>
          <w:rFonts w:ascii="Times New Roman" w:hAnsi="Times New Roman"/>
          <w:sz w:val="28"/>
          <w:szCs w:val="28"/>
        </w:rPr>
        <w:t>);</w:t>
      </w:r>
    </w:p>
    <w:p w:rsidR="00993487" w:rsidRPr="00424EEB" w:rsidRDefault="00993487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4EEB">
        <w:rPr>
          <w:rFonts w:ascii="Times New Roman" w:eastAsia="Calibri" w:hAnsi="Times New Roman"/>
          <w:sz w:val="28"/>
          <w:szCs w:val="28"/>
          <w:lang w:eastAsia="en-US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993487" w:rsidRPr="00424EEB" w:rsidRDefault="00993487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4EEB">
        <w:rPr>
          <w:rFonts w:ascii="Times New Roman" w:eastAsia="Calibri" w:hAnsi="Times New Roman"/>
          <w:sz w:val="28"/>
          <w:szCs w:val="28"/>
          <w:lang w:eastAsia="en-US"/>
        </w:rPr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93487" w:rsidRDefault="00993487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4EEB">
        <w:rPr>
          <w:rFonts w:ascii="Times New Roman" w:eastAsia="Calibri" w:hAnsi="Times New Roman"/>
          <w:sz w:val="28"/>
          <w:szCs w:val="28"/>
          <w:lang w:eastAsia="en-US"/>
        </w:rPr>
        <w:t>путем публикации информационных материалов в средствах массовой информации;</w:t>
      </w:r>
    </w:p>
    <w:p w:rsidR="00993487" w:rsidRPr="00424EEB" w:rsidRDefault="00993487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4EEB">
        <w:rPr>
          <w:rFonts w:ascii="Times New Roman" w:eastAsia="Calibri" w:hAnsi="Times New Roman"/>
          <w:sz w:val="28"/>
          <w:szCs w:val="28"/>
          <w:lang w:eastAsia="en-US"/>
        </w:rPr>
        <w:t>посредством ответов на письменные обращения;</w:t>
      </w:r>
    </w:p>
    <w:p w:rsidR="00993487" w:rsidRDefault="00993487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4EEB">
        <w:rPr>
          <w:rFonts w:ascii="Times New Roman" w:eastAsia="Calibri" w:hAnsi="Times New Roman"/>
          <w:sz w:val="28"/>
          <w:szCs w:val="28"/>
          <w:lang w:eastAsia="en-US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</w:t>
      </w:r>
      <w:r w:rsidR="001C4FC2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424EEB">
        <w:rPr>
          <w:rFonts w:ascii="Times New Roman" w:eastAsia="Calibri" w:hAnsi="Times New Roman"/>
          <w:sz w:val="28"/>
          <w:szCs w:val="28"/>
          <w:lang w:eastAsia="en-US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2B30DE" w:rsidRPr="00424EEB" w:rsidRDefault="002B30DE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93487" w:rsidRPr="00424EEB" w:rsidRDefault="00993487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4EEB">
        <w:rPr>
          <w:rFonts w:ascii="Times New Roman" w:eastAsia="Calibri" w:hAnsi="Times New Roman"/>
          <w:sz w:val="28"/>
          <w:szCs w:val="28"/>
          <w:lang w:eastAsia="en-US"/>
        </w:rPr>
        <w:t xml:space="preserve">1.3.2. Справочная информация о местонахождении, графике работы, контактных телефонах </w:t>
      </w:r>
      <w:r w:rsidR="00F027AE">
        <w:rPr>
          <w:rFonts w:ascii="Times New Roman" w:eastAsia="Calibri" w:hAnsi="Times New Roman"/>
          <w:sz w:val="28"/>
          <w:szCs w:val="28"/>
          <w:lang w:eastAsia="en-US"/>
        </w:rPr>
        <w:t>Комитета</w:t>
      </w:r>
      <w:r w:rsidRPr="00424EEB">
        <w:rPr>
          <w:rFonts w:ascii="Times New Roman" w:eastAsia="Calibri" w:hAnsi="Times New Roman"/>
          <w:sz w:val="28"/>
          <w:szCs w:val="28"/>
          <w:lang w:eastAsia="en-US"/>
        </w:rPr>
        <w:t xml:space="preserve">, адресе электронной почты </w:t>
      </w:r>
      <w:r w:rsidR="00F027AE">
        <w:rPr>
          <w:rFonts w:ascii="Times New Roman" w:eastAsia="Calibri" w:hAnsi="Times New Roman"/>
          <w:sz w:val="28"/>
          <w:szCs w:val="28"/>
          <w:lang w:eastAsia="en-US"/>
        </w:rPr>
        <w:t>Комитета</w:t>
      </w:r>
      <w:r w:rsidRPr="00424EEB">
        <w:rPr>
          <w:rFonts w:ascii="Times New Roman" w:eastAsia="Calibri" w:hAnsi="Times New Roman"/>
          <w:sz w:val="28"/>
          <w:szCs w:val="28"/>
          <w:lang w:eastAsia="en-US"/>
        </w:rPr>
        <w:t xml:space="preserve"> размещена на официальном </w:t>
      </w:r>
      <w:r w:rsidR="005E4277">
        <w:rPr>
          <w:rFonts w:ascii="Times New Roman" w:eastAsia="Calibri" w:hAnsi="Times New Roman"/>
          <w:sz w:val="28"/>
          <w:szCs w:val="28"/>
          <w:lang w:eastAsia="en-US"/>
        </w:rPr>
        <w:t xml:space="preserve">сайте </w:t>
      </w:r>
      <w:r w:rsidR="00020D1A">
        <w:rPr>
          <w:rFonts w:ascii="Times New Roman" w:eastAsia="Calibri" w:hAnsi="Times New Roman"/>
          <w:sz w:val="28"/>
          <w:szCs w:val="28"/>
          <w:lang w:eastAsia="en-US"/>
        </w:rPr>
        <w:t>Комитета</w:t>
      </w:r>
      <w:r w:rsidRPr="00424EEB">
        <w:rPr>
          <w:rFonts w:ascii="Times New Roman" w:eastAsia="Calibri" w:hAnsi="Times New Roman"/>
          <w:sz w:val="28"/>
          <w:szCs w:val="28"/>
          <w:lang w:eastAsia="en-US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93487" w:rsidRPr="0081434E" w:rsidRDefault="00993487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4EEB">
        <w:rPr>
          <w:rFonts w:ascii="Times New Roman" w:eastAsia="Calibri" w:hAnsi="Times New Roman"/>
          <w:sz w:val="28"/>
          <w:szCs w:val="28"/>
          <w:lang w:eastAsia="en-US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</w:t>
      </w:r>
      <w:r w:rsidRPr="00C1114A">
        <w:rPr>
          <w:rFonts w:ascii="Times New Roman" w:eastAsia="Calibri" w:hAnsi="Times New Roman"/>
          <w:sz w:val="28"/>
          <w:szCs w:val="28"/>
          <w:lang w:eastAsia="en-US"/>
        </w:rPr>
        <w:t xml:space="preserve">МФЦ </w:t>
      </w:r>
      <w:hyperlink r:id="rId10" w:history="1">
        <w:r w:rsidRPr="00C1114A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http://umfc42.ru/</w:t>
        </w:r>
      </w:hyperlink>
      <w:r w:rsidRPr="00C1114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E25AF" w:rsidRPr="0081434E" w:rsidRDefault="006E25AF" w:rsidP="00876875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E25AF" w:rsidRPr="0081434E" w:rsidRDefault="006E25AF" w:rsidP="00876875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434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81434E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3F738D" w:rsidRPr="0081434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C4FC2">
        <w:rPr>
          <w:rFonts w:ascii="Times New Roman" w:hAnsi="Times New Roman" w:cs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424EEB">
        <w:rPr>
          <w:rFonts w:ascii="Times New Roman" w:hAnsi="Times New Roman" w:cs="Times New Roman"/>
          <w:sz w:val="28"/>
          <w:szCs w:val="28"/>
        </w:rPr>
        <w:t>».</w:t>
      </w:r>
    </w:p>
    <w:p w:rsidR="002B30DE" w:rsidRDefault="002B30DE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4D5" w:rsidRDefault="006D04D5" w:rsidP="00876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EEB">
        <w:rPr>
          <w:rFonts w:ascii="Times New Roman" w:hAnsi="Times New Roman"/>
          <w:sz w:val="28"/>
          <w:szCs w:val="28"/>
        </w:rPr>
        <w:t>2.2.  Предоставление муниципальной услуги осуществляется уполномоченным органом.</w:t>
      </w:r>
    </w:p>
    <w:p w:rsidR="006D04D5" w:rsidRPr="00424EEB" w:rsidRDefault="006D04D5" w:rsidP="00876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EEB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6D04D5" w:rsidRPr="00424EEB" w:rsidRDefault="006D04D5" w:rsidP="00876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EEB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D04D5" w:rsidRPr="00424EEB" w:rsidRDefault="006D04D5" w:rsidP="00876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EEB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6D04D5" w:rsidRDefault="006D04D5" w:rsidP="00876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EEB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</w:t>
      </w:r>
      <w:r w:rsidR="00645B58" w:rsidRPr="0081434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 w:cs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 w:cs="Times New Roman"/>
          <w:sz w:val="28"/>
          <w:szCs w:val="28"/>
        </w:rPr>
        <w:t xml:space="preserve"> </w:t>
      </w:r>
      <w:r w:rsidR="00783C6B" w:rsidRPr="0081434E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81434E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</w:t>
      </w:r>
      <w:r w:rsidR="00BB65E9" w:rsidRPr="0081434E">
        <w:rPr>
          <w:rFonts w:ascii="Times New Roman" w:hAnsi="Times New Roman" w:cs="Times New Roman"/>
          <w:sz w:val="28"/>
          <w:szCs w:val="28"/>
        </w:rPr>
        <w:lastRenderedPageBreak/>
        <w:t>между МФЦ и уполномоченным органом, почтовым отправлением</w:t>
      </w:r>
      <w:r w:rsidR="00783C6B" w:rsidRPr="0081434E">
        <w:rPr>
          <w:rFonts w:ascii="Times New Roman" w:hAnsi="Times New Roman" w:cs="Times New Roman"/>
          <w:sz w:val="28"/>
          <w:szCs w:val="28"/>
        </w:rPr>
        <w:t xml:space="preserve"> и</w:t>
      </w:r>
      <w:r w:rsidR="00BB65E9" w:rsidRPr="0081434E">
        <w:rPr>
          <w:rFonts w:ascii="Times New Roman" w:hAnsi="Times New Roman" w:cs="Times New Roman"/>
          <w:sz w:val="28"/>
          <w:szCs w:val="28"/>
        </w:rPr>
        <w:t>ли</w:t>
      </w:r>
      <w:r w:rsidR="00783C6B" w:rsidRPr="0081434E">
        <w:rPr>
          <w:rFonts w:ascii="Times New Roman" w:hAnsi="Times New Roman" w:cs="Times New Roman"/>
          <w:sz w:val="28"/>
          <w:szCs w:val="28"/>
        </w:rPr>
        <w:t xml:space="preserve"> </w:t>
      </w:r>
      <w:r w:rsidRPr="0081434E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D04D5" w:rsidRPr="0081434E">
        <w:rPr>
          <w:rFonts w:ascii="Times New Roman" w:hAnsi="Times New Roman" w:cs="Times New Roman"/>
          <w:sz w:val="28"/>
          <w:szCs w:val="28"/>
        </w:rPr>
        <w:t>ЕГПУ/</w:t>
      </w:r>
      <w:r w:rsidR="00944529" w:rsidRPr="0081434E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81434E">
        <w:rPr>
          <w:rFonts w:ascii="Times New Roman" w:hAnsi="Times New Roman" w:cs="Times New Roman"/>
          <w:sz w:val="28"/>
          <w:szCs w:val="28"/>
        </w:rPr>
        <w:t>.</w:t>
      </w: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76875" w:rsidRPr="008A0E18" w:rsidRDefault="00876875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81434E">
        <w:rPr>
          <w:rFonts w:ascii="Times New Roman" w:hAnsi="Times New Roman" w:cs="Times New Roman"/>
          <w:sz w:val="28"/>
          <w:szCs w:val="28"/>
        </w:rPr>
        <w:t>.</w:t>
      </w:r>
      <w:r w:rsidRPr="00814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D5" w:rsidRDefault="006D04D5" w:rsidP="00876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424EEB">
        <w:rPr>
          <w:rFonts w:ascii="Times New Roman" w:hAnsi="Times New Roman"/>
          <w:sz w:val="28"/>
          <w:szCs w:val="28"/>
          <w:lang w:eastAsia="en-US" w:bidi="en-US"/>
        </w:rPr>
        <w:t>Результатом предоставления муниципальной услуги является предоставление информации в виде выписки из Реестра муниципальной собственности либо отказ в предоставлении информации.</w:t>
      </w:r>
    </w:p>
    <w:p w:rsidR="00CA4C9B" w:rsidRPr="0081434E" w:rsidRDefault="00CA4C9B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81434E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0211B2" w:rsidRPr="0081434E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  <w:r w:rsidR="0037201F">
        <w:rPr>
          <w:rFonts w:ascii="Times New Roman" w:hAnsi="Times New Roman" w:cs="Times New Roman"/>
          <w:sz w:val="28"/>
          <w:szCs w:val="28"/>
        </w:rPr>
        <w:t>;</w:t>
      </w:r>
    </w:p>
    <w:p w:rsidR="006E25AF" w:rsidRPr="0081434E" w:rsidRDefault="000211B2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- почтовым отправлением</w:t>
      </w:r>
      <w:r w:rsidR="006E25AF" w:rsidRPr="0081434E">
        <w:rPr>
          <w:rFonts w:ascii="Times New Roman" w:hAnsi="Times New Roman" w:cs="Times New Roman"/>
          <w:sz w:val="28"/>
          <w:szCs w:val="28"/>
        </w:rPr>
        <w:t>;</w:t>
      </w: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- на </w:t>
      </w:r>
      <w:r w:rsidR="006D04D5" w:rsidRPr="0081434E">
        <w:rPr>
          <w:rFonts w:ascii="Times New Roman" w:hAnsi="Times New Roman" w:cs="Times New Roman"/>
          <w:sz w:val="28"/>
          <w:szCs w:val="28"/>
        </w:rPr>
        <w:t>ЕГПУ/</w:t>
      </w:r>
      <w:r w:rsidR="00944529" w:rsidRPr="0081434E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81434E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Pr="0081434E">
        <w:rPr>
          <w:rFonts w:ascii="Times New Roman" w:hAnsi="Times New Roman" w:cs="Times New Roman"/>
          <w:sz w:val="28"/>
          <w:szCs w:val="28"/>
        </w:rPr>
        <w:t>.</w:t>
      </w:r>
    </w:p>
    <w:p w:rsidR="002B30DE" w:rsidRPr="008A0E18" w:rsidRDefault="002B30DE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C3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81434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81434E" w:rsidRDefault="00393D23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761C3F" w:rsidRPr="0081434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24EEB">
        <w:rPr>
          <w:rFonts w:ascii="Times New Roman" w:hAnsi="Times New Roman" w:cs="Times New Roman"/>
          <w:sz w:val="28"/>
          <w:szCs w:val="28"/>
        </w:rPr>
        <w:t>30</w:t>
      </w:r>
      <w:r w:rsidR="00761C3F" w:rsidRPr="0081434E">
        <w:rPr>
          <w:rFonts w:ascii="Times New Roman" w:hAnsi="Times New Roman" w:cs="Times New Roman"/>
          <w:sz w:val="28"/>
          <w:szCs w:val="28"/>
        </w:rPr>
        <w:t xml:space="preserve"> дней после получения зая</w:t>
      </w:r>
      <w:r w:rsidR="005240D2" w:rsidRPr="0081434E">
        <w:rPr>
          <w:rFonts w:ascii="Times New Roman" w:hAnsi="Times New Roman" w:cs="Times New Roman"/>
          <w:sz w:val="28"/>
          <w:szCs w:val="28"/>
        </w:rPr>
        <w:t>вления, осуществляет подготовку</w:t>
      </w:r>
      <w:r w:rsidR="00893E76" w:rsidRPr="0081434E">
        <w:rPr>
          <w:rFonts w:ascii="Times New Roman" w:hAnsi="Times New Roman" w:cs="Times New Roman"/>
          <w:sz w:val="28"/>
          <w:szCs w:val="28"/>
        </w:rPr>
        <w:t>, предоставление</w:t>
      </w:r>
      <w:r w:rsidR="005240D2" w:rsidRPr="0081434E">
        <w:rPr>
          <w:rFonts w:ascii="Times New Roman" w:hAnsi="Times New Roman" w:cs="Times New Roman"/>
          <w:sz w:val="28"/>
          <w:szCs w:val="28"/>
        </w:rPr>
        <w:t xml:space="preserve"> </w:t>
      </w:r>
      <w:r w:rsidR="001C4FC2">
        <w:rPr>
          <w:rFonts w:ascii="Times New Roman" w:hAnsi="Times New Roman" w:cs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761C3F" w:rsidRPr="0081434E">
        <w:rPr>
          <w:rFonts w:ascii="Times New Roman" w:hAnsi="Times New Roman" w:cs="Times New Roman"/>
          <w:sz w:val="28"/>
          <w:szCs w:val="28"/>
        </w:rPr>
        <w:t>.</w:t>
      </w:r>
    </w:p>
    <w:p w:rsidR="00761C3F" w:rsidRPr="0081434E" w:rsidRDefault="00761C3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81434E">
        <w:rPr>
          <w:rFonts w:ascii="Times New Roman" w:hAnsi="Times New Roman" w:cs="Times New Roman"/>
          <w:sz w:val="28"/>
          <w:szCs w:val="28"/>
        </w:rPr>
        <w:t>подачи</w:t>
      </w:r>
      <w:r w:rsidRPr="0081434E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81434E">
        <w:rPr>
          <w:rFonts w:ascii="Times New Roman" w:hAnsi="Times New Roman" w:cs="Times New Roman"/>
          <w:sz w:val="28"/>
          <w:szCs w:val="28"/>
        </w:rPr>
        <w:t xml:space="preserve">со дня поступления в </w:t>
      </w:r>
      <w:r w:rsidR="00393D23">
        <w:rPr>
          <w:rFonts w:ascii="Times New Roman" w:hAnsi="Times New Roman" w:cs="Times New Roman"/>
          <w:sz w:val="28"/>
          <w:szCs w:val="28"/>
        </w:rPr>
        <w:t>Комитет</w:t>
      </w:r>
      <w:r w:rsidR="001568CC" w:rsidRPr="0081434E">
        <w:rPr>
          <w:rFonts w:ascii="Times New Roman" w:hAnsi="Times New Roman" w:cs="Times New Roman"/>
          <w:sz w:val="28"/>
          <w:szCs w:val="28"/>
        </w:rPr>
        <w:t xml:space="preserve"> </w:t>
      </w:r>
      <w:r w:rsidRPr="0081434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81434E">
        <w:rPr>
          <w:rFonts w:ascii="Times New Roman" w:hAnsi="Times New Roman" w:cs="Times New Roman"/>
          <w:sz w:val="28"/>
          <w:szCs w:val="28"/>
        </w:rPr>
        <w:t>из МФЦ</w:t>
      </w:r>
      <w:r w:rsidRPr="0081434E">
        <w:rPr>
          <w:rFonts w:ascii="Times New Roman" w:hAnsi="Times New Roman" w:cs="Times New Roman"/>
          <w:sz w:val="28"/>
          <w:szCs w:val="28"/>
        </w:rPr>
        <w:t>.</w:t>
      </w:r>
    </w:p>
    <w:p w:rsidR="00EE5A8F" w:rsidRDefault="00EE5A8F" w:rsidP="008768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2B30DE" w:rsidRPr="008A0E18" w:rsidRDefault="002B30DE" w:rsidP="008768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C1C" w:rsidRPr="00424EEB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EB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F027AE">
        <w:rPr>
          <w:rFonts w:ascii="Times New Roman" w:hAnsi="Times New Roman" w:cs="Times New Roman"/>
          <w:sz w:val="28"/>
          <w:szCs w:val="28"/>
        </w:rPr>
        <w:t>Комитета</w:t>
      </w:r>
      <w:r w:rsidRPr="00424EEB">
        <w:rPr>
          <w:rFonts w:ascii="Times New Roman" w:hAnsi="Times New Roman" w:cs="Times New Roman"/>
          <w:sz w:val="28"/>
          <w:szCs w:val="28"/>
        </w:rPr>
        <w:t xml:space="preserve">, в федеральном реестре, на </w:t>
      </w:r>
      <w:r w:rsidR="006D04D5" w:rsidRPr="00424EEB">
        <w:rPr>
          <w:rFonts w:ascii="Times New Roman" w:hAnsi="Times New Roman" w:cs="Times New Roman"/>
          <w:sz w:val="28"/>
          <w:szCs w:val="28"/>
        </w:rPr>
        <w:t>ЕГПУ/</w:t>
      </w:r>
      <w:r w:rsidR="00BB39C5" w:rsidRPr="00424EEB">
        <w:rPr>
          <w:rFonts w:ascii="Times New Roman" w:hAnsi="Times New Roman" w:cs="Times New Roman"/>
          <w:sz w:val="28"/>
          <w:szCs w:val="28"/>
        </w:rPr>
        <w:t>РПГУ</w:t>
      </w:r>
      <w:r w:rsidR="00761C3F" w:rsidRPr="00424EEB">
        <w:rPr>
          <w:rFonts w:ascii="Times New Roman" w:hAnsi="Times New Roman" w:cs="Times New Roman"/>
          <w:sz w:val="28"/>
          <w:szCs w:val="28"/>
        </w:rPr>
        <w:t xml:space="preserve">, а также на официальном </w:t>
      </w:r>
      <w:r w:rsidR="002A7558" w:rsidRPr="00424EEB">
        <w:rPr>
          <w:rFonts w:ascii="Times New Roman" w:hAnsi="Times New Roman" w:cs="Times New Roman"/>
          <w:sz w:val="28"/>
          <w:szCs w:val="28"/>
        </w:rPr>
        <w:t>сайте</w:t>
      </w:r>
      <w:r w:rsidR="00761C3F" w:rsidRPr="00424EEB">
        <w:rPr>
          <w:rFonts w:ascii="Times New Roman" w:hAnsi="Times New Roman" w:cs="Times New Roman"/>
          <w:sz w:val="28"/>
          <w:szCs w:val="28"/>
        </w:rPr>
        <w:t xml:space="preserve"> </w:t>
      </w:r>
      <w:r w:rsidR="002A7558" w:rsidRPr="00424EEB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</w:t>
      </w:r>
      <w:r w:rsidR="00761C3F" w:rsidRPr="00424EEB">
        <w:rPr>
          <w:rFonts w:ascii="Times New Roman" w:hAnsi="Times New Roman" w:cs="Times New Roman"/>
          <w:sz w:val="28"/>
          <w:szCs w:val="28"/>
        </w:rPr>
        <w:t xml:space="preserve"> (</w:t>
      </w:r>
      <w:r w:rsidR="0083794A" w:rsidRPr="00424EEB">
        <w:rPr>
          <w:rFonts w:ascii="Times New Roman" w:hAnsi="Times New Roman" w:cs="Times New Roman"/>
          <w:sz w:val="28"/>
          <w:szCs w:val="28"/>
        </w:rPr>
        <w:t>www.kumik</w:t>
      </w:r>
      <w:proofErr w:type="spellStart"/>
      <w:r w:rsidR="00AE0781">
        <w:rPr>
          <w:rFonts w:ascii="Times New Roman" w:hAnsi="Times New Roman" w:cs="Times New Roman"/>
          <w:sz w:val="28"/>
          <w:szCs w:val="28"/>
          <w:lang w:val="en-US"/>
        </w:rPr>
        <w:t>sl</w:t>
      </w:r>
      <w:proofErr w:type="spellEnd"/>
      <w:r w:rsidR="00FE7E39" w:rsidRPr="00424E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7E39" w:rsidRPr="00424EE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61C3F" w:rsidRPr="00424EEB">
        <w:rPr>
          <w:rFonts w:ascii="Times New Roman" w:hAnsi="Times New Roman" w:cs="Times New Roman"/>
          <w:sz w:val="28"/>
          <w:szCs w:val="28"/>
        </w:rPr>
        <w:t>)</w:t>
      </w:r>
      <w:r w:rsidRPr="00424EEB">
        <w:rPr>
          <w:rFonts w:ascii="Times New Roman" w:hAnsi="Times New Roman" w:cs="Times New Roman"/>
          <w:sz w:val="28"/>
          <w:szCs w:val="28"/>
        </w:rPr>
        <w:t>.</w:t>
      </w:r>
    </w:p>
    <w:p w:rsidR="006E25AF" w:rsidRDefault="00393D23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6E25AF" w:rsidRPr="00424EEB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424EEB">
        <w:rPr>
          <w:rFonts w:ascii="Times New Roman" w:hAnsi="Times New Roman" w:cs="Times New Roman"/>
          <w:sz w:val="28"/>
          <w:szCs w:val="28"/>
        </w:rPr>
        <w:t>.</w:t>
      </w:r>
    </w:p>
    <w:p w:rsidR="002B30DE" w:rsidRDefault="002B30DE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014" w:rsidRPr="00424EEB" w:rsidRDefault="006E25AF" w:rsidP="008768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424EEB">
        <w:rPr>
          <w:rFonts w:ascii="Times New Roman" w:hAnsi="Times New Roman"/>
          <w:sz w:val="28"/>
          <w:szCs w:val="28"/>
        </w:rPr>
        <w:lastRenderedPageBreak/>
        <w:t xml:space="preserve">2.6. </w:t>
      </w:r>
      <w:bookmarkStart w:id="1" w:name="P147"/>
      <w:bookmarkEnd w:id="1"/>
      <w:r w:rsidR="00827014" w:rsidRPr="00424EEB">
        <w:rPr>
          <w:rFonts w:ascii="Times New Roman" w:hAnsi="Times New Roman"/>
          <w:sz w:val="28"/>
          <w:szCs w:val="28"/>
          <w:lang w:eastAsia="en-US" w:bidi="en-US"/>
        </w:rPr>
        <w:t>Перечень документов, необходимых для получения муниципальной услуги:</w:t>
      </w:r>
    </w:p>
    <w:p w:rsidR="00827014" w:rsidRPr="00424EEB" w:rsidRDefault="00827014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1"/>
      <w:bookmarkEnd w:id="2"/>
      <w:r w:rsidRPr="00424EE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1) заявление о предоставлении муниципальной услуги (образцы заявлений приведены в </w:t>
      </w:r>
      <w:hyperlink w:anchor="Par306" w:history="1">
        <w:r w:rsidRPr="00424EEB">
          <w:rPr>
            <w:rFonts w:ascii="Times New Roman" w:hAnsi="Times New Roman" w:cs="Times New Roman"/>
            <w:sz w:val="28"/>
            <w:szCs w:val="28"/>
            <w:lang w:eastAsia="en-US" w:bidi="en-US"/>
          </w:rPr>
          <w:t xml:space="preserve">приложении </w:t>
        </w:r>
        <w:r w:rsidR="00424EEB" w:rsidRPr="00424EEB">
          <w:rPr>
            <w:rFonts w:ascii="Times New Roman" w:hAnsi="Times New Roman" w:cs="Times New Roman"/>
            <w:sz w:val="28"/>
            <w:szCs w:val="28"/>
            <w:lang w:eastAsia="en-US" w:bidi="en-US"/>
          </w:rPr>
          <w:t>№</w:t>
        </w:r>
        <w:r w:rsidRPr="00424EEB">
          <w:rPr>
            <w:rFonts w:ascii="Times New Roman" w:hAnsi="Times New Roman" w:cs="Times New Roman"/>
            <w:sz w:val="28"/>
            <w:szCs w:val="28"/>
            <w:lang w:eastAsia="en-US" w:bidi="en-US"/>
          </w:rPr>
          <w:t xml:space="preserve"> 1</w:t>
        </w:r>
      </w:hyperlink>
      <w:r w:rsidRPr="00424EE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 административному регламенту</w:t>
      </w:r>
      <w:r w:rsidR="00AE0781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  <w:r w:rsidRPr="00424EE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bookmarkStart w:id="3" w:name="Par92"/>
      <w:bookmarkEnd w:id="3"/>
      <w:r w:rsidRPr="00424EEB">
        <w:rPr>
          <w:rFonts w:ascii="Times New Roman" w:hAnsi="Times New Roman" w:cs="Times New Roman"/>
          <w:sz w:val="28"/>
          <w:szCs w:val="28"/>
        </w:rPr>
        <w:t xml:space="preserve">в </w:t>
      </w:r>
      <w:r w:rsidR="00AE0781">
        <w:rPr>
          <w:rFonts w:ascii="Times New Roman" w:hAnsi="Times New Roman" w:cs="Times New Roman"/>
          <w:sz w:val="28"/>
          <w:szCs w:val="28"/>
        </w:rPr>
        <w:t>Комитет</w:t>
      </w:r>
      <w:r w:rsidRPr="00424EEB">
        <w:rPr>
          <w:rFonts w:ascii="Times New Roman" w:hAnsi="Times New Roman" w:cs="Times New Roman"/>
          <w:sz w:val="28"/>
          <w:szCs w:val="28"/>
        </w:rPr>
        <w:t xml:space="preserve"> по месту нахождения объекта.</w:t>
      </w:r>
    </w:p>
    <w:p w:rsidR="00827014" w:rsidRPr="00424EEB" w:rsidRDefault="00827014" w:rsidP="00876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424EEB">
        <w:rPr>
          <w:rFonts w:ascii="Times New Roman" w:hAnsi="Times New Roman"/>
          <w:sz w:val="28"/>
          <w:szCs w:val="28"/>
          <w:lang w:eastAsia="en-US" w:bidi="en-US"/>
        </w:rPr>
        <w:t xml:space="preserve">2) </w:t>
      </w:r>
      <w:r w:rsidR="001010F1">
        <w:rPr>
          <w:rFonts w:ascii="Times New Roman" w:hAnsi="Times New Roman"/>
          <w:sz w:val="28"/>
          <w:szCs w:val="28"/>
          <w:lang w:eastAsia="en-US" w:bidi="en-US"/>
        </w:rPr>
        <w:t xml:space="preserve">  </w:t>
      </w:r>
      <w:r w:rsidRPr="00424EEB">
        <w:rPr>
          <w:rFonts w:ascii="Times New Roman" w:hAnsi="Times New Roman"/>
          <w:sz w:val="28"/>
          <w:szCs w:val="28"/>
          <w:lang w:eastAsia="en-US" w:bidi="en-US"/>
        </w:rPr>
        <w:t>документ, удостоверяющий личность заявителя;</w:t>
      </w:r>
    </w:p>
    <w:p w:rsidR="00827014" w:rsidRDefault="00827014" w:rsidP="00876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bookmarkStart w:id="4" w:name="Par93"/>
      <w:bookmarkEnd w:id="4"/>
      <w:r w:rsidRPr="00424EEB">
        <w:rPr>
          <w:rFonts w:ascii="Times New Roman" w:hAnsi="Times New Roman"/>
          <w:sz w:val="28"/>
          <w:szCs w:val="28"/>
          <w:lang w:eastAsia="en-US" w:bidi="en-US"/>
        </w:rPr>
        <w:t>3) доверенность, оформленная в соответствии с законодательством Российской Федерации, и ее копия в случае обращения в КУМИ или МФЦ доверенного лица заявителя;</w:t>
      </w:r>
    </w:p>
    <w:p w:rsidR="00DF7AA0" w:rsidRDefault="005532F8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 w:rsidRPr="0081434E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DA2C94" w:rsidRPr="0081434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C4FC2">
        <w:rPr>
          <w:rFonts w:ascii="Times New Roman" w:hAnsi="Times New Roman" w:cs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 w:cs="Times New Roman"/>
          <w:sz w:val="28"/>
          <w:szCs w:val="28"/>
        </w:rPr>
        <w:t xml:space="preserve"> также может быть направлено в </w:t>
      </w:r>
      <w:r w:rsidR="00393D2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211B2" w:rsidRPr="0081434E">
        <w:rPr>
          <w:rFonts w:ascii="Times New Roman" w:hAnsi="Times New Roman" w:cs="Times New Roman"/>
          <w:sz w:val="28"/>
          <w:szCs w:val="28"/>
        </w:rPr>
        <w:t xml:space="preserve"> почтовым отправлением или</w:t>
      </w:r>
      <w:r w:rsidRPr="0081434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подписью, через </w:t>
      </w:r>
      <w:r w:rsidR="007547FF" w:rsidRPr="0081434E">
        <w:rPr>
          <w:rFonts w:ascii="Times New Roman" w:hAnsi="Times New Roman" w:cs="Times New Roman"/>
          <w:sz w:val="28"/>
          <w:szCs w:val="28"/>
        </w:rPr>
        <w:t>ЕГПУ/РПГУ</w:t>
      </w:r>
      <w:r w:rsidR="00122F7C" w:rsidRPr="0081434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81434E">
        <w:rPr>
          <w:rFonts w:ascii="Times New Roman" w:hAnsi="Times New Roman" w:cs="Times New Roman"/>
          <w:sz w:val="28"/>
          <w:szCs w:val="28"/>
        </w:rPr>
        <w:t xml:space="preserve">, или подано заявителем через </w:t>
      </w:r>
      <w:r w:rsidR="00122F7C" w:rsidRPr="0081434E">
        <w:rPr>
          <w:rFonts w:ascii="Times New Roman" w:hAnsi="Times New Roman" w:cs="Times New Roman"/>
          <w:sz w:val="28"/>
          <w:szCs w:val="28"/>
        </w:rPr>
        <w:t>МФЦ</w:t>
      </w:r>
      <w:r w:rsidRPr="0081434E">
        <w:rPr>
          <w:rFonts w:ascii="Times New Roman" w:hAnsi="Times New Roman" w:cs="Times New Roman"/>
          <w:sz w:val="28"/>
          <w:szCs w:val="28"/>
        </w:rPr>
        <w:t>.</w:t>
      </w:r>
      <w:r w:rsidR="00DF7AA0" w:rsidRPr="0081434E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 получения бланка заявления в электронном виде с помощью </w:t>
      </w:r>
      <w:r w:rsidR="006544B2" w:rsidRPr="0081434E">
        <w:rPr>
          <w:rFonts w:ascii="Times New Roman" w:hAnsi="Times New Roman" w:cs="Times New Roman"/>
          <w:sz w:val="28"/>
          <w:szCs w:val="28"/>
        </w:rPr>
        <w:t>ЕГПУ/РПГУ</w:t>
      </w:r>
      <w:r w:rsidR="00DF7AA0" w:rsidRPr="0081434E">
        <w:rPr>
          <w:rFonts w:ascii="Times New Roman" w:hAnsi="Times New Roman" w:cs="Times New Roman"/>
          <w:sz w:val="28"/>
          <w:szCs w:val="28"/>
        </w:rPr>
        <w:t xml:space="preserve"> (в зависимости от выбора заявителя).</w:t>
      </w:r>
      <w:r w:rsidR="00A63C1C" w:rsidRPr="00814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Default="00DF7AA0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762FF" w:rsidRPr="0081434E">
        <w:rPr>
          <w:rFonts w:ascii="Times New Roman" w:hAnsi="Times New Roman" w:cs="Times New Roman"/>
          <w:sz w:val="28"/>
          <w:szCs w:val="28"/>
        </w:rPr>
        <w:t>ЕГПУ/РПГУ</w:t>
      </w:r>
      <w:r w:rsidRPr="0081434E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 без необходимости дополнительной подачи запроса в какой-либо иной форме, при этом на </w:t>
      </w:r>
      <w:r w:rsidR="007547FF" w:rsidRPr="0081434E">
        <w:rPr>
          <w:rFonts w:ascii="Times New Roman" w:hAnsi="Times New Roman" w:cs="Times New Roman"/>
          <w:sz w:val="28"/>
          <w:szCs w:val="28"/>
        </w:rPr>
        <w:t>ЕГПУ/РПГУ</w:t>
      </w:r>
      <w:r w:rsidRPr="0081434E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5532F8" w:rsidRPr="0081434E" w:rsidRDefault="005532F8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43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434E">
        <w:rPr>
          <w:rFonts w:ascii="Times New Roman" w:hAnsi="Times New Roman" w:cs="Times New Roman"/>
          <w:sz w:val="28"/>
          <w:szCs w:val="28"/>
        </w:rPr>
        <w:t xml:space="preserve"> если заявление </w:t>
      </w:r>
      <w:r w:rsidR="00000092" w:rsidRPr="0081434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 w:cs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 w:cs="Times New Roman"/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81434E" w:rsidRDefault="005532F8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5532F8" w:rsidRPr="0081434E" w:rsidRDefault="005532F8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783C6B" w:rsidRDefault="005532F8" w:rsidP="008768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81434E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81434E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B13AF8" w:rsidRPr="00814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30DE" w:rsidRDefault="002B30DE" w:rsidP="008768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25AF" w:rsidRPr="0081434E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2.7. </w:t>
      </w:r>
      <w:r w:rsidR="00393D23">
        <w:rPr>
          <w:rFonts w:ascii="Times New Roman" w:hAnsi="Times New Roman" w:cs="Times New Roman"/>
          <w:sz w:val="28"/>
          <w:szCs w:val="28"/>
        </w:rPr>
        <w:t>Комитет</w:t>
      </w:r>
      <w:r w:rsidRPr="0081434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74A3" w:rsidRPr="0081434E" w:rsidRDefault="006874A3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81434E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34E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81434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1434E">
          <w:rPr>
            <w:rFonts w:ascii="Times New Roman" w:hAnsi="Times New Roman" w:cs="Times New Roman"/>
            <w:sz w:val="28"/>
            <w:szCs w:val="28"/>
          </w:rPr>
          <w:t>частью 6 ст</w:t>
        </w:r>
        <w:r w:rsidR="0037201F">
          <w:rPr>
            <w:rFonts w:ascii="Times New Roman" w:hAnsi="Times New Roman" w:cs="Times New Roman"/>
            <w:sz w:val="28"/>
            <w:szCs w:val="28"/>
          </w:rPr>
          <w:t>атьи</w:t>
        </w:r>
        <w:r w:rsidRPr="0081434E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81434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документов;</w:t>
      </w:r>
    </w:p>
    <w:p w:rsidR="006E25AF" w:rsidRPr="0081434E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34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81434E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81434E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81434E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81434E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34E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81434E">
        <w:rPr>
          <w:rFonts w:ascii="Times New Roman" w:hAnsi="Times New Roman" w:cs="Times New Roman"/>
          <w:sz w:val="28"/>
          <w:szCs w:val="28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2B30DE" w:rsidRPr="0081434E" w:rsidRDefault="002B30DE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</w:t>
      </w:r>
      <w:r w:rsidRPr="0081434E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услуги.</w:t>
      </w: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2B30DE" w:rsidRDefault="002B30DE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2B30DE" w:rsidRDefault="002B30DE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E54" w:rsidRDefault="002F22BB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9"/>
      <w:bookmarkEnd w:id="6"/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6C2E54" w:rsidRPr="0081434E">
        <w:rPr>
          <w:rFonts w:ascii="Times New Roman" w:hAnsi="Times New Roman" w:cs="Times New Roman"/>
          <w:sz w:val="28"/>
          <w:szCs w:val="28"/>
        </w:rPr>
        <w:t>Приостановление муниципальной услуги законодательством Российской Федерации не предусмотрены.</w:t>
      </w:r>
    </w:p>
    <w:p w:rsidR="002B30DE" w:rsidRDefault="002B30DE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EB" w:rsidRPr="002F22BB" w:rsidRDefault="002F22BB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BB">
        <w:rPr>
          <w:rFonts w:ascii="Times New Roman" w:hAnsi="Times New Roman" w:cs="Times New Roman"/>
          <w:sz w:val="28"/>
          <w:szCs w:val="28"/>
        </w:rPr>
        <w:t xml:space="preserve">2.9.2. </w:t>
      </w:r>
      <w:r w:rsidR="00424EEB" w:rsidRPr="002F22BB">
        <w:rPr>
          <w:rFonts w:ascii="Times New Roman" w:hAnsi="Times New Roman" w:cs="Times New Roman"/>
          <w:sz w:val="28"/>
          <w:szCs w:val="28"/>
        </w:rPr>
        <w:t xml:space="preserve">Основаниями для отказа в подготовке </w:t>
      </w:r>
      <w:r w:rsidR="001C4FC2">
        <w:rPr>
          <w:rFonts w:ascii="Times New Roman" w:hAnsi="Times New Roman" w:cs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424EEB" w:rsidRPr="002F22BB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424EEB" w:rsidRPr="002F22BB" w:rsidRDefault="00424EEB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BB">
        <w:rPr>
          <w:rFonts w:ascii="Times New Roman" w:hAnsi="Times New Roman" w:cs="Times New Roman"/>
          <w:sz w:val="28"/>
          <w:szCs w:val="28"/>
        </w:rPr>
        <w:t xml:space="preserve">- с заявлением о предоставлении  </w:t>
      </w:r>
      <w:r w:rsidR="001C4FC2">
        <w:rPr>
          <w:rFonts w:ascii="Times New Roman" w:hAnsi="Times New Roman" w:cs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2F22BB">
        <w:rPr>
          <w:rFonts w:ascii="Times New Roman" w:hAnsi="Times New Roman" w:cs="Times New Roman"/>
          <w:sz w:val="28"/>
          <w:szCs w:val="28"/>
        </w:rPr>
        <w:t xml:space="preserve"> обратилось лицо, не предусмотренное в пункте 1.2 настоящего административного регламента;</w:t>
      </w:r>
    </w:p>
    <w:p w:rsidR="00424EEB" w:rsidRPr="002F22BB" w:rsidRDefault="00424EEB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BB">
        <w:rPr>
          <w:rFonts w:ascii="Times New Roman" w:hAnsi="Times New Roman" w:cs="Times New Roman"/>
          <w:sz w:val="28"/>
          <w:szCs w:val="28"/>
        </w:rPr>
        <w:t>- отсутствие в заявлении необходимой информации;</w:t>
      </w:r>
    </w:p>
    <w:p w:rsidR="00424EEB" w:rsidRPr="002F22BB" w:rsidRDefault="00424EEB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BB">
        <w:rPr>
          <w:rFonts w:ascii="Times New Roman" w:hAnsi="Times New Roman" w:cs="Times New Roman"/>
          <w:sz w:val="28"/>
          <w:szCs w:val="28"/>
        </w:rPr>
        <w:t>- отсутствие документов, удостоверяющих личность заявителя;</w:t>
      </w:r>
    </w:p>
    <w:p w:rsidR="00424EEB" w:rsidRPr="002F22BB" w:rsidRDefault="00424EEB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BB">
        <w:rPr>
          <w:rFonts w:ascii="Times New Roman" w:hAnsi="Times New Roman" w:cs="Times New Roman"/>
          <w:sz w:val="28"/>
          <w:szCs w:val="28"/>
        </w:rPr>
        <w:t>- обращение (в письменном виде) заявителя с просьбой о прекращении предоставления муниципальной услуги;</w:t>
      </w: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F22BB" w:rsidRDefault="002F22BB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B30DE" w:rsidRDefault="002B30DE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0DE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2B30DE" w:rsidRDefault="002B30DE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Default="006E25AF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Default="001C437D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B30DE" w:rsidRDefault="002B30DE" w:rsidP="0087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892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2B30DE" w:rsidRPr="002F22BB" w:rsidRDefault="002B30DE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2.14. Срок и порядок регистрации запроса заявителя о предоставлении </w:t>
      </w:r>
      <w:r w:rsidRPr="002F22BB">
        <w:rPr>
          <w:rFonts w:ascii="Times New Roman" w:hAnsi="Times New Roman"/>
          <w:sz w:val="28"/>
          <w:szCs w:val="28"/>
          <w:lang w:eastAsia="ar-SA"/>
        </w:rPr>
        <w:lastRenderedPageBreak/>
        <w:t>муниципальной услуги, услуги организации, участвующей в ее представлении, в том числе в электронной форме.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7" w:name="sub_121217"/>
      <w:r w:rsidRPr="002F22BB">
        <w:rPr>
          <w:rFonts w:ascii="Times New Roman" w:hAnsi="Times New Roman"/>
          <w:sz w:val="28"/>
          <w:szCs w:val="28"/>
          <w:lang w:eastAsia="ar-SA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2F22BB">
        <w:rPr>
          <w:rFonts w:ascii="Times New Roman" w:hAnsi="Times New Roman"/>
          <w:sz w:val="28"/>
          <w:szCs w:val="28"/>
          <w:lang w:eastAsia="ar-SA"/>
        </w:rPr>
        <w:t>с даты поступления</w:t>
      </w:r>
      <w:proofErr w:type="gramEnd"/>
      <w:r w:rsidRPr="002F22BB">
        <w:rPr>
          <w:rFonts w:ascii="Times New Roman" w:hAnsi="Times New Roman"/>
          <w:sz w:val="28"/>
          <w:szCs w:val="28"/>
          <w:lang w:eastAsia="ar-SA"/>
        </w:rPr>
        <w:t xml:space="preserve"> такого заявления.</w:t>
      </w:r>
    </w:p>
    <w:p w:rsidR="000A5892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РПГУ. Заявление, поступившее в нерабочее время, регистрируется в первый рабочий день.</w:t>
      </w:r>
    </w:p>
    <w:p w:rsidR="002B30DE" w:rsidRPr="002F22BB" w:rsidRDefault="002B30DE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A5892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2.15. </w:t>
      </w:r>
      <w:proofErr w:type="gramStart"/>
      <w:r w:rsidRPr="002F22BB">
        <w:rPr>
          <w:rFonts w:ascii="Times New Roman" w:hAnsi="Times New Roman"/>
          <w:sz w:val="28"/>
          <w:szCs w:val="28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B30DE" w:rsidRPr="002F22BB" w:rsidRDefault="002B30DE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2.15.1. Помещения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 xml:space="preserve"> 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При расположении помещения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на верхнем этаже специалисты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На территории, прилегающей к зданию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>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Помещение </w:t>
      </w:r>
      <w:r w:rsidR="00F027AE">
        <w:rPr>
          <w:rFonts w:ascii="Times New Roman" w:eastAsia="Calibri" w:hAnsi="Times New Roman"/>
          <w:bCs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F22BB">
        <w:rPr>
          <w:rFonts w:ascii="Times New Roman" w:hAnsi="Times New Roman"/>
          <w:sz w:val="28"/>
          <w:szCs w:val="28"/>
          <w:lang w:eastAsia="ar-SA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2F22BB">
        <w:rPr>
          <w:rFonts w:ascii="Times New Roman" w:hAnsi="Times New Roman"/>
          <w:sz w:val="28"/>
          <w:szCs w:val="28"/>
          <w:lang w:eastAsia="ar-SA"/>
        </w:rPr>
        <w:t xml:space="preserve"> Российской </w:t>
      </w:r>
      <w:r w:rsidRPr="002F22BB">
        <w:rPr>
          <w:rFonts w:ascii="Times New Roman" w:hAnsi="Times New Roman"/>
          <w:sz w:val="28"/>
          <w:szCs w:val="28"/>
          <w:lang w:eastAsia="ar-SA"/>
        </w:rPr>
        <w:lastRenderedPageBreak/>
        <w:t>Федерации о социальной защите инвалидов.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A5892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bCs/>
          <w:sz w:val="28"/>
          <w:szCs w:val="28"/>
          <w:lang w:eastAsia="ar-SA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B30DE" w:rsidRPr="002F22BB" w:rsidRDefault="002B30DE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утвержденным приказом Минстроя России от 14.11.2016 № 798/</w:t>
      </w:r>
      <w:proofErr w:type="spellStart"/>
      <w:proofErr w:type="gramStart"/>
      <w:r w:rsidRPr="002F22BB">
        <w:rPr>
          <w:rFonts w:ascii="Times New Roman" w:hAnsi="Times New Roman"/>
          <w:sz w:val="28"/>
          <w:szCs w:val="28"/>
          <w:lang w:eastAsia="ar-SA"/>
        </w:rPr>
        <w:t>пр</w:t>
      </w:r>
      <w:proofErr w:type="spellEnd"/>
      <w:proofErr w:type="gramEnd"/>
      <w:r w:rsidRPr="002F22B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F22BB">
        <w:rPr>
          <w:rFonts w:ascii="Times New Roman" w:hAnsi="Times New Roman"/>
          <w:sz w:val="28"/>
          <w:szCs w:val="28"/>
          <w:lang w:eastAsia="ar-SA"/>
        </w:rPr>
        <w:t>«Об утверждении СП 59.13330 «СНиП 35-01-2001 Доступность зданий и сооружений для маломобильных групп населения».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F027AE">
        <w:rPr>
          <w:rFonts w:ascii="Times New Roman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hAnsi="Times New Roman"/>
          <w:sz w:val="28"/>
          <w:szCs w:val="28"/>
          <w:lang w:eastAsia="ar-SA"/>
        </w:rPr>
        <w:t>, осуществляющий прием, может вызвать карету неотложной скорой помощи.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При обращении гражданина с нарушениями функций опорно-двигательного аппарата работники </w:t>
      </w:r>
      <w:r w:rsidR="00F027AE">
        <w:rPr>
          <w:rFonts w:ascii="Times New Roman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hAnsi="Times New Roman"/>
          <w:sz w:val="28"/>
          <w:szCs w:val="28"/>
          <w:lang w:eastAsia="ar-SA"/>
        </w:rPr>
        <w:t xml:space="preserve"> предпринимают следующие действия: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- открывают входную дверь и помогают гражданину беспрепятственно посетить здание </w:t>
      </w:r>
      <w:r w:rsidR="00F027AE">
        <w:rPr>
          <w:rFonts w:ascii="Times New Roman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hAnsi="Times New Roman"/>
          <w:sz w:val="28"/>
          <w:szCs w:val="28"/>
          <w:lang w:eastAsia="ar-SA"/>
        </w:rPr>
        <w:t>, а также заранее предупреждают о существующих барьерах в здании;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- сотрудник </w:t>
      </w:r>
      <w:r w:rsidR="00F027AE">
        <w:rPr>
          <w:rFonts w:ascii="Times New Roman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hAnsi="Times New Roman"/>
          <w:sz w:val="28"/>
          <w:szCs w:val="28"/>
          <w:lang w:eastAsia="ar-SA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- по окончании предоставления муниципальной услуги сотрудник </w:t>
      </w:r>
      <w:r w:rsidR="00F027AE">
        <w:rPr>
          <w:rFonts w:ascii="Times New Roman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hAnsi="Times New Roman"/>
          <w:sz w:val="28"/>
          <w:szCs w:val="28"/>
          <w:lang w:eastAsia="ar-SA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При обращении граждан с недостатками зрения работники </w:t>
      </w:r>
      <w:r w:rsidR="00F027AE">
        <w:rPr>
          <w:rFonts w:ascii="Times New Roman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hAnsi="Times New Roman"/>
          <w:sz w:val="28"/>
          <w:szCs w:val="28"/>
          <w:lang w:eastAsia="ar-SA"/>
        </w:rPr>
        <w:t xml:space="preserve"> предпринимают следующие действия: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- сотрудник </w:t>
      </w:r>
      <w:r w:rsidR="00F027AE">
        <w:rPr>
          <w:rFonts w:ascii="Times New Roman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hAnsi="Times New Roman"/>
          <w:sz w:val="28"/>
          <w:szCs w:val="28"/>
          <w:lang w:eastAsia="ar-SA"/>
        </w:rPr>
        <w:t xml:space="preserve"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</w:t>
      </w:r>
      <w:r w:rsidRPr="002F22BB">
        <w:rPr>
          <w:rFonts w:ascii="Times New Roman" w:hAnsi="Times New Roman"/>
          <w:sz w:val="28"/>
          <w:szCs w:val="28"/>
          <w:lang w:eastAsia="ar-SA"/>
        </w:rPr>
        <w:lastRenderedPageBreak/>
        <w:t>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- сотрудник </w:t>
      </w:r>
      <w:r w:rsidR="002A43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27AE">
        <w:rPr>
          <w:rFonts w:ascii="Times New Roman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hAnsi="Times New Roman"/>
          <w:sz w:val="28"/>
          <w:szCs w:val="28"/>
          <w:lang w:eastAsia="ar-SA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2F22BB">
        <w:rPr>
          <w:rFonts w:ascii="Times New Roman" w:hAnsi="Times New Roman"/>
          <w:sz w:val="28"/>
          <w:szCs w:val="28"/>
          <w:lang w:eastAsia="ar-SA"/>
        </w:rPr>
        <w:t>слабовидящих</w:t>
      </w:r>
      <w:proofErr w:type="gramEnd"/>
      <w:r w:rsidRPr="002F22BB">
        <w:rPr>
          <w:rFonts w:ascii="Times New Roman" w:hAnsi="Times New Roman"/>
          <w:sz w:val="28"/>
          <w:szCs w:val="28"/>
          <w:lang w:eastAsia="ar-SA"/>
        </w:rPr>
        <w:t xml:space="preserve"> с крупным шрифтом;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- по окончании предоставления муниципальной услуги сотрудник </w:t>
      </w:r>
      <w:r w:rsidR="00F027AE">
        <w:rPr>
          <w:rFonts w:ascii="Times New Roman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hAnsi="Times New Roman"/>
          <w:sz w:val="28"/>
          <w:szCs w:val="28"/>
          <w:lang w:eastAsia="ar-SA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При обращении гражданина с дефектами слуха работники </w:t>
      </w:r>
      <w:r w:rsidR="00F027AE">
        <w:rPr>
          <w:rFonts w:ascii="Times New Roman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hAnsi="Times New Roman"/>
          <w:sz w:val="28"/>
          <w:szCs w:val="28"/>
          <w:lang w:eastAsia="ar-SA"/>
        </w:rPr>
        <w:t xml:space="preserve"> предпринимают следующие действия: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- сотрудник </w:t>
      </w:r>
      <w:r w:rsidR="00F027AE">
        <w:rPr>
          <w:rFonts w:ascii="Times New Roman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hAnsi="Times New Roman"/>
          <w:sz w:val="28"/>
          <w:szCs w:val="28"/>
          <w:lang w:eastAsia="ar-SA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2F22BB">
        <w:rPr>
          <w:rFonts w:ascii="Times New Roman" w:hAnsi="Times New Roman"/>
          <w:sz w:val="28"/>
          <w:szCs w:val="28"/>
          <w:lang w:eastAsia="ar-SA"/>
        </w:rPr>
        <w:t>сурдопереводчика</w:t>
      </w:r>
      <w:proofErr w:type="spellEnd"/>
      <w:r w:rsidRPr="002F22BB">
        <w:rPr>
          <w:rFonts w:ascii="Times New Roman" w:hAnsi="Times New Roman"/>
          <w:sz w:val="28"/>
          <w:szCs w:val="28"/>
          <w:lang w:eastAsia="ar-SA"/>
        </w:rPr>
        <w:t>);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- сотрудник </w:t>
      </w:r>
      <w:r w:rsidR="00F027AE">
        <w:rPr>
          <w:rFonts w:ascii="Times New Roman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hAnsi="Times New Roman"/>
          <w:sz w:val="28"/>
          <w:szCs w:val="28"/>
          <w:lang w:eastAsia="ar-SA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0A5892" w:rsidRDefault="000A5892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22BB">
        <w:rPr>
          <w:rFonts w:ascii="Times New Roman" w:eastAsia="Calibri" w:hAnsi="Times New Roman"/>
          <w:sz w:val="28"/>
          <w:szCs w:val="28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2F22B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F22BB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2A4318" w:rsidRPr="002F22BB" w:rsidRDefault="002A4318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A5892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>2.16. Показатели доступности и качества муниципальной услуги.</w:t>
      </w:r>
    </w:p>
    <w:p w:rsidR="002A4318" w:rsidRPr="002F22BB" w:rsidRDefault="002A4318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2.16.1. 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Основными показателями доступности и качества предоставления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 являются: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расположенность помещений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, предназначенных для предоставления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услуги, в зоне доступности к основным транспортным магистралям;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степень информированности заявителя о порядке предоставления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 (доступность информации о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услуге, возможность выбора способа получения информации);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возможность выбора заявителем форм обращения за получением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доступность обращения за предоставлением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услуги, в том числе для лиц с ограниченными возможностями здоровья;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своевременность предоставления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 в соответствии со стандартом ее предоставления;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соблюдение сроков предоставления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 и сроков выполнения административных процедур при предоставлении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возможность получения информации о ходе предоставления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отсутствие обоснованных жалоб со стороны заявителя по результатам предоставления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открытый доступ для заявителей к информации о порядке и сроках предоставления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услуги, порядке обжалования действий (бездействия)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, руководителя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либо специалиста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0A5892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наличие необходимого и достаточного количества специалистов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, а также помещений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>, в которых осуществляется прием заявлений и документов от заявителей.</w:t>
      </w:r>
    </w:p>
    <w:p w:rsidR="002A4318" w:rsidRPr="002F22BB" w:rsidRDefault="002A4318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услуги, в том числе об оформлении необходимых для получения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 документов, о совершении ими других необходимых для получения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 действий;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предоставление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2F22BB">
        <w:rPr>
          <w:rFonts w:ascii="Times New Roman" w:eastAsia="Calibri" w:hAnsi="Times New Roman"/>
          <w:sz w:val="28"/>
          <w:szCs w:val="28"/>
          <w:lang w:eastAsia="ar-SA"/>
        </w:rPr>
        <w:t>сурдопереводчика</w:t>
      </w:r>
      <w:proofErr w:type="spellEnd"/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, </w:t>
      </w:r>
      <w:proofErr w:type="spellStart"/>
      <w:r w:rsidRPr="002F22BB">
        <w:rPr>
          <w:rFonts w:ascii="Times New Roman" w:eastAsia="Calibri" w:hAnsi="Times New Roman"/>
          <w:sz w:val="28"/>
          <w:szCs w:val="28"/>
          <w:lang w:eastAsia="ar-SA"/>
        </w:rPr>
        <w:t>тифлосурдопереводчика</w:t>
      </w:r>
      <w:proofErr w:type="spellEnd"/>
      <w:r w:rsidRPr="002F22BB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оказание помощи инвалидам в преодолении барьеров, мешающих получению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 наравне с другими лицами.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2.16.3. </w:t>
      </w:r>
      <w:r w:rsidRPr="002F22BB">
        <w:rPr>
          <w:rFonts w:ascii="Times New Roman" w:hAnsi="Times New Roman"/>
          <w:sz w:val="28"/>
          <w:szCs w:val="28"/>
          <w:lang w:eastAsia="ar-SA"/>
        </w:rPr>
        <w:t>При предоставлении муниципальной услуги в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заимодействие заявителя со специалистом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осуществляется при личном обращении заявителя: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для получения информации по вопросам предоставления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>для подачи заявления и документов;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для получения информации о ходе предоставления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для получения результата предоставления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услуги.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Продолжительность взаимодействия заявителя со специалистом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не может превышать 15 минут.</w:t>
      </w:r>
    </w:p>
    <w:p w:rsidR="000A5892" w:rsidRPr="002F22BB" w:rsidRDefault="000A5892" w:rsidP="00876875">
      <w:pPr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и </w:t>
      </w:r>
      <w:r w:rsidRPr="002F22BB">
        <w:rPr>
          <w:rFonts w:ascii="Times New Roman" w:hAnsi="Times New Roman"/>
          <w:sz w:val="28"/>
          <w:szCs w:val="28"/>
          <w:lang w:eastAsia="ar-SA"/>
        </w:rPr>
        <w:lastRenderedPageBreak/>
        <w:t>особенности предоставления муниципальной услуги в электронной форме.</w:t>
      </w:r>
    </w:p>
    <w:p w:rsidR="000A5892" w:rsidRPr="002F22BB" w:rsidRDefault="000A5892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2.17.1. Предоставление 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hAnsi="Times New Roman"/>
          <w:sz w:val="28"/>
          <w:szCs w:val="28"/>
          <w:lang w:eastAsia="ar-SA"/>
        </w:rPr>
        <w:t xml:space="preserve"> услуги по экстерриториальному принципу невозможно.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2.17.2. </w:t>
      </w:r>
      <w:proofErr w:type="gramStart"/>
      <w:r w:rsidRPr="002F22BB">
        <w:rPr>
          <w:rFonts w:ascii="Times New Roman" w:hAnsi="Times New Roman"/>
          <w:sz w:val="28"/>
          <w:szCs w:val="28"/>
          <w:lang w:eastAsia="ar-SA"/>
        </w:rPr>
        <w:t>Заявитель вправе обратиться за предоставлением муниципальной услуги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и подать документы, указанные в пункте 2.6 настоящего административного регламента,  при наличии технической возможности</w:t>
      </w:r>
      <w:r w:rsidRPr="002F22BB">
        <w:rPr>
          <w:rFonts w:ascii="Times New Roman" w:hAnsi="Times New Roman"/>
          <w:sz w:val="28"/>
          <w:szCs w:val="28"/>
          <w:lang w:eastAsia="ar-SA"/>
        </w:rPr>
        <w:t xml:space="preserve"> в электронной форме 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2F22BB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End"/>
    </w:p>
    <w:p w:rsidR="000A5892" w:rsidRPr="002F22BB" w:rsidRDefault="00393D23" w:rsidP="008768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Комитет</w:t>
      </w:r>
      <w:r w:rsidR="000A5892" w:rsidRPr="002F22BB">
        <w:rPr>
          <w:rFonts w:ascii="Times New Roman" w:hAnsi="Times New Roman"/>
          <w:sz w:val="28"/>
          <w:szCs w:val="28"/>
          <w:lang w:eastAsia="ar-SA"/>
        </w:rPr>
        <w:t xml:space="preserve"> обеспечивает информирование заявителей о возможности получения  муниципальной услуги через ЕПГУ, РПГУ. </w:t>
      </w:r>
    </w:p>
    <w:p w:rsidR="000A5892" w:rsidRPr="002F22BB" w:rsidRDefault="000A5892" w:rsidP="008768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Обращение за услугой через </w:t>
      </w:r>
      <w:r w:rsidR="009B73C4" w:rsidRPr="002F22BB">
        <w:rPr>
          <w:rFonts w:ascii="Times New Roman" w:hAnsi="Times New Roman"/>
          <w:sz w:val="28"/>
          <w:szCs w:val="28"/>
          <w:lang w:eastAsia="ar-SA"/>
        </w:rPr>
        <w:t xml:space="preserve">ЕПГУ, РПГУ </w:t>
      </w:r>
      <w:r w:rsidRPr="002F22BB">
        <w:rPr>
          <w:rFonts w:ascii="Times New Roman" w:hAnsi="Times New Roman"/>
          <w:sz w:val="28"/>
          <w:szCs w:val="28"/>
          <w:lang w:eastAsia="ar-SA"/>
        </w:rPr>
        <w:t xml:space="preserve">осуществляется 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путем заполнения интерактивной формы заявления (формирования запроса о предоставлении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</w:t>
      </w:r>
      <w:r w:rsidR="00393D23">
        <w:rPr>
          <w:rFonts w:ascii="Times New Roman" w:eastAsia="Calibri" w:hAnsi="Times New Roman"/>
          <w:sz w:val="28"/>
          <w:szCs w:val="28"/>
          <w:lang w:eastAsia="ar-SA"/>
        </w:rPr>
        <w:t>Комитет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2" w:history="1">
        <w:r w:rsidRPr="002F22BB">
          <w:rPr>
            <w:rFonts w:ascii="Times New Roman" w:eastAsia="Calibri" w:hAnsi="Times New Roman"/>
            <w:sz w:val="28"/>
            <w:szCs w:val="28"/>
            <w:lang w:eastAsia="ar-SA"/>
          </w:rPr>
          <w:t>порядке</w:t>
        </w:r>
      </w:hyperlink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, предусмотренном законодательством Российской Федерации. </w:t>
      </w:r>
    </w:p>
    <w:p w:rsidR="000A5892" w:rsidRPr="002F22BB" w:rsidRDefault="000A5892" w:rsidP="008768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2.17.3. При предоставлении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 в электронной</w:t>
      </w:r>
      <w:r w:rsidRPr="002F22BB">
        <w:rPr>
          <w:rFonts w:ascii="Times New Roman" w:hAnsi="Times New Roman"/>
          <w:sz w:val="28"/>
          <w:szCs w:val="28"/>
          <w:lang w:eastAsia="ar-SA"/>
        </w:rPr>
        <w:t xml:space="preserve"> форме посредством ЕПГУ, РПГУ (при наличии технической возможности)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2F22BB">
        <w:rPr>
          <w:rFonts w:ascii="Times New Roman" w:hAnsi="Times New Roman"/>
          <w:sz w:val="28"/>
          <w:szCs w:val="28"/>
          <w:lang w:eastAsia="ar-SA"/>
        </w:rPr>
        <w:t>заявителю обеспечивается: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- получение информации о порядке и сроках предоставления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- запись на прием в </w:t>
      </w:r>
      <w:r w:rsidR="00393D23">
        <w:rPr>
          <w:rFonts w:ascii="Times New Roman" w:eastAsia="Calibri" w:hAnsi="Times New Roman"/>
          <w:sz w:val="28"/>
          <w:szCs w:val="28"/>
          <w:lang w:eastAsia="ar-SA"/>
        </w:rPr>
        <w:t>Комитет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для подачи заявления и документов; 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- формирование запроса; 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>- прием и регистрация запроса и документов;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- получение результата предоставления </w:t>
      </w:r>
      <w:r w:rsidRPr="002F22B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услуги;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>- получение сведений о ходе выполнения запроса;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>- осуществление оценки качества предоставления муниципальной услуги;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- досудебное (внесудебное) обжалование решений и действий (бездействия)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, руководителя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либо специалиста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hAnsi="Times New Roman"/>
          <w:sz w:val="28"/>
          <w:szCs w:val="28"/>
          <w:lang w:eastAsia="ar-SA"/>
        </w:rPr>
        <w:t xml:space="preserve">2.17.4. </w:t>
      </w:r>
      <w:r w:rsidRPr="002F22BB">
        <w:rPr>
          <w:rFonts w:ascii="Times New Roman" w:eastAsia="Calibri" w:hAnsi="Times New Roman"/>
          <w:sz w:val="28"/>
          <w:szCs w:val="28"/>
          <w:lang w:eastAsia="ar-SA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>б) возможность печати на бумажном носителе копии электронной формы запроса;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lastRenderedPageBreak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2F22BB">
        <w:rPr>
          <w:rFonts w:ascii="Times New Roman" w:eastAsia="Calibri" w:hAnsi="Times New Roman"/>
          <w:sz w:val="28"/>
          <w:szCs w:val="28"/>
          <w:lang w:eastAsia="ar-SA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единой системе идентификац</w:t>
      </w:r>
      <w:proofErr w:type="gramStart"/>
      <w:r w:rsidRPr="002F22BB">
        <w:rPr>
          <w:rFonts w:ascii="Times New Roman" w:eastAsia="Calibri" w:hAnsi="Times New Roman"/>
          <w:sz w:val="28"/>
          <w:szCs w:val="28"/>
          <w:lang w:eastAsia="ar-SA"/>
        </w:rPr>
        <w:t>ии и ау</w:t>
      </w:r>
      <w:proofErr w:type="gramEnd"/>
      <w:r w:rsidRPr="002F22BB">
        <w:rPr>
          <w:rFonts w:ascii="Times New Roman" w:eastAsia="Calibri" w:hAnsi="Times New Roman"/>
          <w:sz w:val="28"/>
          <w:szCs w:val="28"/>
          <w:lang w:eastAsia="ar-SA"/>
        </w:rPr>
        <w:t>тентификации;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2F22BB">
        <w:rPr>
          <w:rFonts w:ascii="Times New Roman" w:eastAsia="Calibri" w:hAnsi="Times New Roman"/>
          <w:sz w:val="28"/>
          <w:szCs w:val="28"/>
          <w:lang w:eastAsia="ar-SA"/>
        </w:rPr>
        <w:t>потери</w:t>
      </w:r>
      <w:proofErr w:type="gramEnd"/>
      <w:r w:rsidRPr="002F22BB">
        <w:rPr>
          <w:rFonts w:ascii="Times New Roman" w:eastAsia="Calibri" w:hAnsi="Times New Roman"/>
          <w:sz w:val="28"/>
          <w:szCs w:val="28"/>
          <w:lang w:eastAsia="ar-SA"/>
        </w:rPr>
        <w:t xml:space="preserve"> ранее введенной информации;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>е) возможность доступа заявителя на ЕПГУ, РПГУ к ранее поданным им запросам.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sz w:val="28"/>
          <w:szCs w:val="28"/>
          <w:lang w:eastAsia="ar-SA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A5892" w:rsidRPr="002F22BB" w:rsidRDefault="00393D23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Комитет</w:t>
      </w:r>
      <w:r w:rsidR="000A5892" w:rsidRPr="002F22BB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2BB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0A5892" w:rsidRPr="002F22BB" w:rsidRDefault="000A5892" w:rsidP="008768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bookmarkEnd w:id="7"/>
    <w:p w:rsidR="00EC36D5" w:rsidRPr="0081434E" w:rsidRDefault="00EC36D5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6E25AF" w:rsidRPr="0081434E" w:rsidRDefault="006E25AF" w:rsidP="0087687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434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81434E" w:rsidRDefault="006E25AF" w:rsidP="0087687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434E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6E25AF" w:rsidRPr="0081434E" w:rsidRDefault="006E25AF" w:rsidP="0087687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434E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81434E" w:rsidRDefault="006E25AF" w:rsidP="0087687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1434E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6E25AF" w:rsidRPr="0081434E" w:rsidRDefault="006E25AF" w:rsidP="008768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81434E" w:rsidRDefault="006E25AF" w:rsidP="008768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C3DED" w:rsidRPr="0081434E" w:rsidRDefault="006E25AF" w:rsidP="008768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</w:t>
      </w:r>
      <w:r w:rsidR="008C3DED" w:rsidRPr="0081434E">
        <w:rPr>
          <w:rFonts w:ascii="Times New Roman" w:hAnsi="Times New Roman"/>
          <w:sz w:val="28"/>
          <w:szCs w:val="28"/>
        </w:rPr>
        <w:t>ставление муниципальной услуги;</w:t>
      </w:r>
    </w:p>
    <w:p w:rsidR="00AC58C0" w:rsidRPr="0081434E" w:rsidRDefault="002F22BB" w:rsidP="008768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E25AF" w:rsidRPr="0081434E">
        <w:rPr>
          <w:rFonts w:ascii="Times New Roman" w:hAnsi="Times New Roman"/>
          <w:sz w:val="28"/>
          <w:szCs w:val="28"/>
        </w:rPr>
        <w:t xml:space="preserve">) </w:t>
      </w:r>
      <w:r w:rsidR="00AC58C0" w:rsidRPr="0081434E">
        <w:rPr>
          <w:rFonts w:ascii="Times New Roman" w:hAnsi="Times New Roman"/>
          <w:sz w:val="28"/>
          <w:szCs w:val="28"/>
        </w:rPr>
        <w:t xml:space="preserve">подготовка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AC58C0" w:rsidRPr="0081434E">
        <w:rPr>
          <w:rFonts w:ascii="Times New Roman" w:hAnsi="Times New Roman"/>
          <w:sz w:val="28"/>
          <w:szCs w:val="28"/>
        </w:rPr>
        <w:t>;</w:t>
      </w:r>
    </w:p>
    <w:p w:rsidR="002A4318" w:rsidRDefault="002F22BB" w:rsidP="008768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58C0" w:rsidRPr="0081434E">
        <w:rPr>
          <w:rFonts w:ascii="Times New Roman" w:hAnsi="Times New Roman"/>
          <w:sz w:val="28"/>
          <w:szCs w:val="28"/>
        </w:rPr>
        <w:t>)</w:t>
      </w:r>
      <w:r w:rsidR="00312483" w:rsidRPr="0081434E">
        <w:rPr>
          <w:rFonts w:ascii="Times New Roman" w:hAnsi="Times New Roman"/>
          <w:sz w:val="28"/>
          <w:szCs w:val="28"/>
        </w:rPr>
        <w:t xml:space="preserve"> присвоение идентификационного номера и выдача</w:t>
      </w:r>
      <w:r w:rsidR="00312483" w:rsidRPr="0081434E">
        <w:rPr>
          <w:rFonts w:ascii="Times New Roman" w:hAnsi="Times New Roman"/>
          <w:sz w:val="28"/>
          <w:szCs w:val="28"/>
          <w:lang w:eastAsia="en-US" w:bidi="en-US"/>
        </w:rPr>
        <w:t xml:space="preserve"> заявителям </w:t>
      </w:r>
      <w:r w:rsidR="00312483" w:rsidRPr="0081434E">
        <w:rPr>
          <w:rFonts w:ascii="Times New Roman" w:hAnsi="Times New Roman"/>
          <w:sz w:val="28"/>
          <w:szCs w:val="28"/>
        </w:rPr>
        <w:t>результатов оказания муниципальной услуги</w:t>
      </w:r>
      <w:r w:rsidR="00F53C6A" w:rsidRPr="0081434E">
        <w:rPr>
          <w:rFonts w:ascii="Times New Roman" w:hAnsi="Times New Roman"/>
          <w:sz w:val="28"/>
          <w:szCs w:val="28"/>
        </w:rPr>
        <w:t>.</w:t>
      </w:r>
    </w:p>
    <w:p w:rsidR="006E25AF" w:rsidRPr="0081434E" w:rsidRDefault="006E25AF" w:rsidP="008768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81434E" w:rsidRDefault="006E25AF" w:rsidP="0087687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ab/>
        <w:t xml:space="preserve">3.1.1.1. Основанием для начала предоставления муниципальной услуги является личное обращение заявителя в </w:t>
      </w:r>
      <w:r w:rsidR="00393D23">
        <w:rPr>
          <w:rFonts w:ascii="Times New Roman" w:hAnsi="Times New Roman"/>
          <w:sz w:val="28"/>
          <w:szCs w:val="28"/>
        </w:rPr>
        <w:t>Комитет</w:t>
      </w:r>
      <w:r w:rsidRPr="0081434E">
        <w:rPr>
          <w:rFonts w:ascii="Times New Roman" w:hAnsi="Times New Roman"/>
          <w:sz w:val="28"/>
          <w:szCs w:val="28"/>
        </w:rPr>
        <w:t>, МФЦ по месту жительства (месту пребывания, месту фактического проживания)</w:t>
      </w:r>
      <w:r w:rsidRPr="0081434E">
        <w:rPr>
          <w:rFonts w:ascii="Times New Roman" w:eastAsia="Calibri" w:hAnsi="Times New Roman"/>
          <w:sz w:val="28"/>
          <w:szCs w:val="28"/>
        </w:rPr>
        <w:t>,</w:t>
      </w:r>
      <w:r w:rsidRPr="0081434E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81434E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в электронной форме через </w:t>
      </w:r>
      <w:r w:rsidR="002762FF" w:rsidRPr="0081434E">
        <w:rPr>
          <w:rFonts w:ascii="Times New Roman" w:eastAsia="Calibri" w:hAnsi="Times New Roman"/>
          <w:sz w:val="28"/>
          <w:szCs w:val="28"/>
        </w:rPr>
        <w:t>ЕГПУ/</w:t>
      </w:r>
      <w:r w:rsidR="003347BE" w:rsidRPr="0081434E">
        <w:rPr>
          <w:rFonts w:ascii="Times New Roman" w:eastAsia="Calibri" w:hAnsi="Times New Roman"/>
          <w:sz w:val="28"/>
          <w:szCs w:val="28"/>
        </w:rPr>
        <w:t>РПГУ</w:t>
      </w:r>
      <w:r w:rsidRPr="0081434E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E25AF" w:rsidRPr="0081434E" w:rsidRDefault="006E25AF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434E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</w:t>
      </w:r>
      <w:r w:rsidR="00393D23">
        <w:rPr>
          <w:rFonts w:ascii="Times New Roman" w:eastAsia="Calibri" w:hAnsi="Times New Roman"/>
          <w:sz w:val="28"/>
          <w:szCs w:val="28"/>
        </w:rPr>
        <w:t>Комитет</w:t>
      </w:r>
      <w:r w:rsidRPr="0081434E">
        <w:rPr>
          <w:rFonts w:ascii="Times New Roman" w:eastAsia="Calibri" w:hAnsi="Times New Roman"/>
          <w:sz w:val="28"/>
          <w:szCs w:val="28"/>
        </w:rPr>
        <w:t xml:space="preserve"> специалист </w:t>
      </w:r>
      <w:r w:rsidR="00F027AE">
        <w:rPr>
          <w:rFonts w:ascii="Times New Roman" w:eastAsia="Calibri" w:hAnsi="Times New Roman"/>
          <w:sz w:val="28"/>
          <w:szCs w:val="28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</w:rPr>
        <w:t xml:space="preserve">, ответственный за прием и выдачу документов: </w:t>
      </w:r>
    </w:p>
    <w:p w:rsidR="005A3258" w:rsidRDefault="006E25AF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434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A3258" w:rsidRDefault="006E25AF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81434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81434E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BC150B" w:rsidRPr="0081434E">
        <w:rPr>
          <w:rFonts w:ascii="Times New Roman" w:hAnsi="Times New Roman"/>
          <w:sz w:val="28"/>
          <w:szCs w:val="28"/>
        </w:rPr>
        <w:t xml:space="preserve">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AC58C0" w:rsidRPr="0081434E">
        <w:rPr>
          <w:rFonts w:ascii="Times New Roman" w:hAnsi="Times New Roman"/>
          <w:sz w:val="28"/>
          <w:szCs w:val="28"/>
        </w:rPr>
        <w:t xml:space="preserve"> </w:t>
      </w:r>
      <w:r w:rsidRPr="0081434E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5A3258" w:rsidRDefault="006E25AF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5A3258" w:rsidRDefault="006E25AF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1) текст в заявлении </w:t>
      </w:r>
      <w:r w:rsidR="00BC150B" w:rsidRPr="0081434E">
        <w:rPr>
          <w:rFonts w:ascii="Times New Roman" w:hAnsi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 поддается прочтению;</w:t>
      </w:r>
    </w:p>
    <w:p w:rsidR="005A3258" w:rsidRDefault="006E25AF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2) в заявлении </w:t>
      </w:r>
      <w:r w:rsidR="00BC150B" w:rsidRPr="0081434E">
        <w:rPr>
          <w:rFonts w:ascii="Times New Roman" w:hAnsi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BC150B" w:rsidRPr="0081434E">
        <w:rPr>
          <w:rFonts w:ascii="Times New Roman" w:hAnsi="Times New Roman"/>
          <w:sz w:val="28"/>
          <w:szCs w:val="28"/>
        </w:rPr>
        <w:t xml:space="preserve"> </w:t>
      </w:r>
      <w:r w:rsidRPr="0081434E">
        <w:rPr>
          <w:rFonts w:ascii="Times New Roman" w:hAnsi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5A3258" w:rsidRDefault="006E25AF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3) заявление </w:t>
      </w:r>
      <w:r w:rsidR="00CA7851" w:rsidRPr="0081434E">
        <w:rPr>
          <w:rFonts w:ascii="Times New Roman" w:hAnsi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CA7851" w:rsidRPr="0081434E">
        <w:rPr>
          <w:rFonts w:ascii="Times New Roman" w:hAnsi="Times New Roman"/>
          <w:sz w:val="28"/>
          <w:szCs w:val="28"/>
        </w:rPr>
        <w:t xml:space="preserve"> </w:t>
      </w:r>
      <w:r w:rsidRPr="0081434E"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5A3258" w:rsidRDefault="006E25AF" w:rsidP="005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</w:t>
      </w:r>
      <w:r w:rsidR="00AC58C0" w:rsidRPr="0081434E">
        <w:rPr>
          <w:rFonts w:ascii="Times New Roman" w:hAnsi="Times New Roman" w:cs="Times New Roman"/>
          <w:sz w:val="28"/>
          <w:szCs w:val="28"/>
        </w:rPr>
        <w:t>.</w:t>
      </w:r>
    </w:p>
    <w:p w:rsidR="005A3258" w:rsidRDefault="006E25AF" w:rsidP="005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A3258" w:rsidRDefault="006E25AF" w:rsidP="005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CA7851" w:rsidRPr="0081434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 w:cs="Times New Roman"/>
          <w:sz w:val="28"/>
          <w:szCs w:val="28"/>
        </w:rPr>
        <w:t xml:space="preserve">информации об объектах </w:t>
      </w:r>
      <w:r w:rsidR="001C4FC2">
        <w:rPr>
          <w:rFonts w:ascii="Times New Roman" w:hAnsi="Times New Roman" w:cs="Times New Roman"/>
          <w:sz w:val="28"/>
          <w:szCs w:val="28"/>
        </w:rPr>
        <w:lastRenderedPageBreak/>
        <w:t>учета из реестра муниципального имущества Киселевского городского округа</w:t>
      </w:r>
      <w:r w:rsidR="00E82DA0" w:rsidRPr="0081434E">
        <w:rPr>
          <w:rFonts w:ascii="Times New Roman" w:hAnsi="Times New Roman" w:cs="Times New Roman"/>
          <w:sz w:val="28"/>
          <w:szCs w:val="28"/>
        </w:rPr>
        <w:t xml:space="preserve"> </w:t>
      </w:r>
      <w:r w:rsidRPr="0081434E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5A3258" w:rsidRDefault="006E25AF" w:rsidP="005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211952" w:rsidRPr="0081434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 w:cs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5A3258" w:rsidRDefault="006E25AF" w:rsidP="005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211952" w:rsidRPr="0081434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 w:cs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E82DA0" w:rsidRPr="0081434E">
        <w:rPr>
          <w:rFonts w:ascii="Times New Roman" w:hAnsi="Times New Roman" w:cs="Times New Roman"/>
          <w:sz w:val="28"/>
          <w:szCs w:val="28"/>
        </w:rPr>
        <w:t xml:space="preserve"> </w:t>
      </w:r>
      <w:r w:rsidRPr="0081434E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5A3258" w:rsidRDefault="006E25AF" w:rsidP="005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211952" w:rsidRPr="0081434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 w:cs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E82DA0" w:rsidRPr="0081434E">
        <w:rPr>
          <w:rFonts w:ascii="Times New Roman" w:hAnsi="Times New Roman" w:cs="Times New Roman"/>
          <w:sz w:val="28"/>
          <w:szCs w:val="28"/>
        </w:rPr>
        <w:t xml:space="preserve"> </w:t>
      </w:r>
      <w:r w:rsidRPr="0081434E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81434E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81434E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81434E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81434E">
        <w:rPr>
          <w:rFonts w:ascii="Times New Roman" w:hAnsi="Times New Roman" w:cs="Times New Roman"/>
          <w:sz w:val="28"/>
          <w:szCs w:val="28"/>
        </w:rPr>
        <w:t xml:space="preserve"> </w:t>
      </w:r>
      <w:r w:rsidR="00F027AE">
        <w:rPr>
          <w:rFonts w:ascii="Times New Roman" w:hAnsi="Times New Roman" w:cs="Times New Roman"/>
          <w:sz w:val="28"/>
          <w:szCs w:val="28"/>
        </w:rPr>
        <w:t>Комитета</w:t>
      </w:r>
      <w:r w:rsidRPr="0081434E">
        <w:rPr>
          <w:rFonts w:ascii="Times New Roman" w:hAnsi="Times New Roman" w:cs="Times New Roman"/>
          <w:sz w:val="28"/>
          <w:szCs w:val="28"/>
        </w:rPr>
        <w:t>.</w:t>
      </w:r>
    </w:p>
    <w:p w:rsidR="005A3258" w:rsidRDefault="006E25AF" w:rsidP="005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211952" w:rsidRPr="0081434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 w:cs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E82DA0" w:rsidRPr="0081434E">
        <w:rPr>
          <w:rFonts w:ascii="Times New Roman" w:hAnsi="Times New Roman" w:cs="Times New Roman"/>
          <w:sz w:val="28"/>
          <w:szCs w:val="28"/>
        </w:rPr>
        <w:t xml:space="preserve"> </w:t>
      </w:r>
      <w:r w:rsidRPr="0081434E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</w:t>
      </w:r>
      <w:r w:rsidR="002A4318">
        <w:rPr>
          <w:rFonts w:ascii="Times New Roman" w:hAnsi="Times New Roman" w:cs="Times New Roman"/>
          <w:sz w:val="28"/>
          <w:szCs w:val="28"/>
        </w:rPr>
        <w:t>Председател</w:t>
      </w:r>
      <w:r w:rsidR="00915EE0">
        <w:rPr>
          <w:rFonts w:ascii="Times New Roman" w:hAnsi="Times New Roman" w:cs="Times New Roman"/>
          <w:sz w:val="28"/>
          <w:szCs w:val="28"/>
        </w:rPr>
        <w:t>ю</w:t>
      </w:r>
      <w:r w:rsidRPr="0081434E">
        <w:rPr>
          <w:rFonts w:ascii="Times New Roman" w:hAnsi="Times New Roman" w:cs="Times New Roman"/>
          <w:sz w:val="28"/>
          <w:szCs w:val="28"/>
        </w:rPr>
        <w:t xml:space="preserve"> </w:t>
      </w:r>
      <w:r w:rsidR="00F027AE">
        <w:rPr>
          <w:rFonts w:ascii="Times New Roman" w:hAnsi="Times New Roman" w:cs="Times New Roman"/>
          <w:sz w:val="28"/>
          <w:szCs w:val="28"/>
        </w:rPr>
        <w:t>Комитета</w:t>
      </w:r>
      <w:r w:rsidRPr="0081434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81434E" w:rsidRDefault="002A4318" w:rsidP="005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E25AF" w:rsidRPr="0081434E">
        <w:rPr>
          <w:rFonts w:ascii="Times New Roman" w:hAnsi="Times New Roman" w:cs="Times New Roman"/>
          <w:sz w:val="28"/>
          <w:szCs w:val="28"/>
        </w:rPr>
        <w:t xml:space="preserve"> </w:t>
      </w:r>
      <w:r w:rsidR="00F027AE">
        <w:rPr>
          <w:rFonts w:ascii="Times New Roman" w:hAnsi="Times New Roman" w:cs="Times New Roman"/>
          <w:sz w:val="28"/>
          <w:szCs w:val="28"/>
        </w:rPr>
        <w:t>Комитета</w:t>
      </w:r>
      <w:r w:rsidR="006E25AF" w:rsidRPr="0081434E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0C3AC5">
        <w:rPr>
          <w:rFonts w:ascii="Times New Roman" w:hAnsi="Times New Roman" w:cs="Times New Roman"/>
          <w:sz w:val="28"/>
          <w:szCs w:val="28"/>
        </w:rPr>
        <w:t>специалисту</w:t>
      </w:r>
      <w:r w:rsidR="006E25AF" w:rsidRPr="0081434E">
        <w:rPr>
          <w:rFonts w:ascii="Times New Roman" w:hAnsi="Times New Roman" w:cs="Times New Roman"/>
          <w:sz w:val="28"/>
          <w:szCs w:val="28"/>
        </w:rPr>
        <w:t>, ответственно</w:t>
      </w:r>
      <w:r w:rsidR="000C3AC5">
        <w:rPr>
          <w:rFonts w:ascii="Times New Roman" w:hAnsi="Times New Roman" w:cs="Times New Roman"/>
          <w:sz w:val="28"/>
          <w:szCs w:val="28"/>
        </w:rPr>
        <w:t>му</w:t>
      </w:r>
      <w:r w:rsidR="006E25AF" w:rsidRPr="0081434E">
        <w:rPr>
          <w:rFonts w:ascii="Times New Roman" w:hAnsi="Times New Roman" w:cs="Times New Roman"/>
          <w:sz w:val="28"/>
          <w:szCs w:val="28"/>
        </w:rPr>
        <w:t xml:space="preserve"> </w:t>
      </w:r>
      <w:r w:rsidR="000C3AC5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211952" w:rsidRPr="0081434E">
        <w:rPr>
          <w:rFonts w:ascii="Times New Roman" w:hAnsi="Times New Roman" w:cs="Times New Roman"/>
          <w:sz w:val="28"/>
          <w:szCs w:val="28"/>
        </w:rPr>
        <w:t xml:space="preserve"> </w:t>
      </w:r>
      <w:r w:rsidR="001C4FC2">
        <w:rPr>
          <w:rFonts w:ascii="Times New Roman" w:hAnsi="Times New Roman" w:cs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6E25AF" w:rsidRPr="0081434E">
        <w:rPr>
          <w:rFonts w:ascii="Times New Roman" w:hAnsi="Times New Roman" w:cs="Times New Roman"/>
          <w:sz w:val="28"/>
          <w:szCs w:val="28"/>
        </w:rPr>
        <w:t>.</w:t>
      </w:r>
    </w:p>
    <w:p w:rsidR="005A3258" w:rsidRDefault="000211B2" w:rsidP="005A325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34E">
        <w:rPr>
          <w:rFonts w:ascii="Times New Roman" w:eastAsia="Calibri" w:hAnsi="Times New Roman" w:cs="Times New Roman"/>
          <w:sz w:val="28"/>
          <w:szCs w:val="28"/>
        </w:rPr>
        <w:t xml:space="preserve">3.1.1.3. </w:t>
      </w:r>
      <w:r w:rsidRPr="0081434E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документов </w:t>
      </w:r>
      <w:r w:rsidRPr="0081434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93D23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81434E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81434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F027AE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81434E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прием и выдачу документов: </w:t>
      </w:r>
    </w:p>
    <w:p w:rsidR="000211B2" w:rsidRPr="005A3258" w:rsidRDefault="000211B2" w:rsidP="005A325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81434E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81434E">
        <w:rPr>
          <w:rFonts w:ascii="Times New Roman" w:hAnsi="Times New Roman" w:cs="Times New Roman"/>
          <w:sz w:val="28"/>
          <w:szCs w:val="28"/>
        </w:rPr>
        <w:t>;</w:t>
      </w:r>
    </w:p>
    <w:p w:rsidR="000211B2" w:rsidRPr="0081434E" w:rsidRDefault="000211B2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81434E" w:rsidRDefault="000211B2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34E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5A3258" w:rsidRDefault="000211B2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81434E" w:rsidRDefault="000211B2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81434E" w:rsidRDefault="000211B2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4C026A" w:rsidRPr="0081434E">
        <w:rPr>
          <w:rFonts w:ascii="Times New Roman" w:hAnsi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4C026A" w:rsidRPr="0081434E">
        <w:rPr>
          <w:rFonts w:ascii="Times New Roman" w:hAnsi="Times New Roman"/>
          <w:sz w:val="28"/>
          <w:szCs w:val="28"/>
        </w:rPr>
        <w:t xml:space="preserve"> </w:t>
      </w:r>
      <w:r w:rsidRPr="0081434E">
        <w:rPr>
          <w:rFonts w:ascii="Times New Roman" w:hAnsi="Times New Roman"/>
          <w:sz w:val="28"/>
          <w:szCs w:val="28"/>
        </w:rPr>
        <w:t>и приложенных к нему документов составляет 1 рабочий день.</w:t>
      </w:r>
    </w:p>
    <w:p w:rsidR="000211B2" w:rsidRPr="0081434E" w:rsidRDefault="000211B2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lastRenderedPageBreak/>
        <w:t xml:space="preserve">Критерий принятия решения: поступление заявления </w:t>
      </w:r>
      <w:r w:rsidR="004C026A" w:rsidRPr="0081434E">
        <w:rPr>
          <w:rFonts w:ascii="Times New Roman" w:hAnsi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0211B2" w:rsidRPr="0081434E" w:rsidRDefault="000211B2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4C026A" w:rsidRPr="0081434E">
        <w:rPr>
          <w:rFonts w:ascii="Times New Roman" w:hAnsi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0211B2" w:rsidRPr="0081434E" w:rsidRDefault="000211B2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Информация о приеме заявления </w:t>
      </w:r>
      <w:r w:rsidR="004C026A" w:rsidRPr="0081434E">
        <w:rPr>
          <w:rFonts w:ascii="Times New Roman" w:hAnsi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Pr="0081434E">
        <w:rPr>
          <w:rFonts w:ascii="Times New Roman" w:hAnsi="Times New Roman"/>
          <w:sz w:val="28"/>
          <w:szCs w:val="28"/>
        </w:rPr>
        <w:t>.</w:t>
      </w:r>
    </w:p>
    <w:p w:rsidR="000211B2" w:rsidRPr="0081434E" w:rsidRDefault="000211B2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В день регистрации заявления </w:t>
      </w:r>
      <w:r w:rsidR="00A50E65" w:rsidRPr="0081434E">
        <w:rPr>
          <w:rFonts w:ascii="Times New Roman" w:hAnsi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62767A">
        <w:rPr>
          <w:rFonts w:ascii="Times New Roman" w:hAnsi="Times New Roman"/>
          <w:sz w:val="28"/>
          <w:szCs w:val="28"/>
        </w:rPr>
        <w:t>Председателю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Pr="0081434E">
        <w:rPr>
          <w:rFonts w:ascii="Times New Roman" w:hAnsi="Times New Roman"/>
          <w:sz w:val="28"/>
          <w:szCs w:val="28"/>
        </w:rPr>
        <w:t>.</w:t>
      </w:r>
    </w:p>
    <w:p w:rsidR="000211B2" w:rsidRPr="0081434E" w:rsidRDefault="002A4318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0211B2" w:rsidRPr="0081434E">
        <w:rPr>
          <w:rFonts w:ascii="Times New Roman" w:hAnsi="Times New Roman"/>
          <w:sz w:val="28"/>
          <w:szCs w:val="28"/>
        </w:rPr>
        <w:t xml:space="preserve">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="000211B2" w:rsidRPr="0081434E">
        <w:rPr>
          <w:rFonts w:ascii="Times New Roman" w:hAnsi="Times New Roman"/>
          <w:sz w:val="28"/>
          <w:szCs w:val="28"/>
        </w:rPr>
        <w:t xml:space="preserve"> отписывает поступившие документы </w:t>
      </w:r>
      <w:r w:rsidR="0062767A">
        <w:rPr>
          <w:rFonts w:ascii="Times New Roman" w:hAnsi="Times New Roman"/>
          <w:sz w:val="28"/>
          <w:szCs w:val="28"/>
        </w:rPr>
        <w:t>специалисту</w:t>
      </w:r>
      <w:r w:rsidR="000211B2" w:rsidRPr="0081434E">
        <w:rPr>
          <w:rFonts w:ascii="Times New Roman" w:hAnsi="Times New Roman"/>
          <w:sz w:val="28"/>
          <w:szCs w:val="28"/>
        </w:rPr>
        <w:t>, ответственно</w:t>
      </w:r>
      <w:r w:rsidR="0062767A">
        <w:rPr>
          <w:rFonts w:ascii="Times New Roman" w:hAnsi="Times New Roman"/>
          <w:sz w:val="28"/>
          <w:szCs w:val="28"/>
        </w:rPr>
        <w:t>му</w:t>
      </w:r>
      <w:r w:rsidR="000211B2" w:rsidRPr="0081434E">
        <w:rPr>
          <w:rFonts w:ascii="Times New Roman" w:hAnsi="Times New Roman"/>
          <w:sz w:val="28"/>
          <w:szCs w:val="28"/>
        </w:rPr>
        <w:t xml:space="preserve"> </w:t>
      </w:r>
      <w:r w:rsidR="00A50E65" w:rsidRPr="0081434E">
        <w:rPr>
          <w:rFonts w:ascii="Times New Roman" w:hAnsi="Times New Roman"/>
          <w:sz w:val="28"/>
          <w:szCs w:val="28"/>
        </w:rPr>
        <w:t xml:space="preserve">за предоставление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0211B2" w:rsidRPr="0081434E">
        <w:rPr>
          <w:rFonts w:ascii="Times New Roman" w:hAnsi="Times New Roman"/>
          <w:sz w:val="28"/>
          <w:szCs w:val="28"/>
        </w:rPr>
        <w:t>.</w:t>
      </w:r>
    </w:p>
    <w:p w:rsidR="006E25AF" w:rsidRPr="0081434E" w:rsidRDefault="006E25AF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eastAsia="Calibri" w:hAnsi="Times New Roman"/>
          <w:sz w:val="28"/>
          <w:szCs w:val="28"/>
        </w:rPr>
        <w:t>3.1.1.</w:t>
      </w:r>
      <w:r w:rsidR="000211B2" w:rsidRPr="0081434E">
        <w:rPr>
          <w:rFonts w:ascii="Times New Roman" w:eastAsia="Calibri" w:hAnsi="Times New Roman"/>
          <w:sz w:val="28"/>
          <w:szCs w:val="28"/>
        </w:rPr>
        <w:t>4</w:t>
      </w:r>
      <w:r w:rsidRPr="0081434E">
        <w:rPr>
          <w:rFonts w:ascii="Times New Roman" w:eastAsia="Calibri" w:hAnsi="Times New Roman"/>
          <w:sz w:val="28"/>
          <w:szCs w:val="28"/>
        </w:rPr>
        <w:t>.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="00A50E65" w:rsidRPr="0081434E">
        <w:rPr>
          <w:rFonts w:ascii="Times New Roman" w:hAnsi="Times New Roman"/>
          <w:sz w:val="28"/>
          <w:szCs w:val="28"/>
        </w:rPr>
        <w:t xml:space="preserve">Прием и регистрация заявления о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BD6F4C" w:rsidRPr="0081434E" w:rsidRDefault="006E25AF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При направлении заявления </w:t>
      </w:r>
      <w:r w:rsidR="00A50E65" w:rsidRPr="0081434E">
        <w:rPr>
          <w:rFonts w:ascii="Times New Roman" w:hAnsi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BD6F4C" w:rsidRPr="0081434E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81434E">
        <w:rPr>
          <w:rFonts w:ascii="Times New Roman" w:hAnsi="Times New Roman"/>
          <w:sz w:val="28"/>
          <w:szCs w:val="28"/>
        </w:rPr>
        <w:t xml:space="preserve"> заявителю необходимо заполнить на </w:t>
      </w:r>
      <w:r w:rsidR="002762FF" w:rsidRPr="0081434E">
        <w:rPr>
          <w:rFonts w:ascii="Times New Roman" w:hAnsi="Times New Roman"/>
          <w:sz w:val="28"/>
          <w:szCs w:val="28"/>
        </w:rPr>
        <w:t>ЕГПУ/</w:t>
      </w:r>
      <w:r w:rsidR="00BD6F4C" w:rsidRPr="0081434E">
        <w:rPr>
          <w:rFonts w:ascii="Times New Roman" w:hAnsi="Times New Roman"/>
          <w:sz w:val="28"/>
          <w:szCs w:val="28"/>
        </w:rPr>
        <w:t>РПГУ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="00BD6F4C" w:rsidRPr="0081434E">
        <w:rPr>
          <w:rFonts w:ascii="Times New Roman" w:hAnsi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81434E" w:rsidRDefault="00BD6F4C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434E">
        <w:rPr>
          <w:rFonts w:ascii="Times New Roman" w:eastAsia="Calibri" w:hAnsi="Times New Roman"/>
          <w:sz w:val="28"/>
          <w:szCs w:val="28"/>
        </w:rPr>
        <w:t xml:space="preserve">На </w:t>
      </w:r>
      <w:r w:rsidR="002762FF" w:rsidRPr="0081434E">
        <w:rPr>
          <w:rFonts w:ascii="Times New Roman" w:eastAsia="Calibri" w:hAnsi="Times New Roman"/>
          <w:sz w:val="28"/>
          <w:szCs w:val="28"/>
        </w:rPr>
        <w:t>ЕГПУ/</w:t>
      </w:r>
      <w:r w:rsidRPr="0081434E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BD6F4C" w:rsidRPr="005A3258" w:rsidRDefault="00BD6F4C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</w:t>
      </w:r>
      <w:r w:rsidRPr="005A3258">
        <w:rPr>
          <w:rFonts w:ascii="Times New Roman" w:hAnsi="Times New Roman"/>
          <w:sz w:val="28"/>
          <w:szCs w:val="28"/>
        </w:rPr>
        <w:t>непосредственно в электронной форме запроса.</w:t>
      </w:r>
    </w:p>
    <w:p w:rsidR="00BD6F4C" w:rsidRPr="0081434E" w:rsidRDefault="00BD6F4C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81434E" w:rsidRDefault="00BD6F4C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5A3258" w:rsidRDefault="00BD6F4C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1434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Pr="0081434E">
        <w:rPr>
          <w:rFonts w:ascii="Times New Roman" w:hAnsi="Times New Roman"/>
          <w:sz w:val="28"/>
          <w:szCs w:val="28"/>
        </w:rPr>
        <w:t xml:space="preserve">; </w:t>
      </w:r>
    </w:p>
    <w:p w:rsidR="005A3258" w:rsidRDefault="00BD6F4C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434E">
        <w:rPr>
          <w:rFonts w:ascii="Times New Roman" w:eastAsia="Calibri" w:hAnsi="Times New Roman"/>
          <w:sz w:val="28"/>
          <w:szCs w:val="28"/>
        </w:rPr>
        <w:lastRenderedPageBreak/>
        <w:t xml:space="preserve">формирует и направляет заявителю электронное уведомление через </w:t>
      </w:r>
      <w:r w:rsidR="002762FF" w:rsidRPr="0081434E">
        <w:rPr>
          <w:rFonts w:ascii="Times New Roman" w:eastAsia="Calibri" w:hAnsi="Times New Roman"/>
          <w:sz w:val="28"/>
          <w:szCs w:val="28"/>
        </w:rPr>
        <w:t>ЕГПУ/</w:t>
      </w:r>
      <w:r w:rsidRPr="0081434E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2762FF" w:rsidRPr="0081434E">
        <w:rPr>
          <w:rFonts w:ascii="Times New Roman" w:eastAsia="Calibri" w:hAnsi="Times New Roman"/>
          <w:sz w:val="28"/>
          <w:szCs w:val="28"/>
        </w:rPr>
        <w:t>ЕГПУ/</w:t>
      </w:r>
      <w:r w:rsidRPr="0081434E">
        <w:rPr>
          <w:rFonts w:ascii="Times New Roman" w:eastAsia="Calibri" w:hAnsi="Times New Roman"/>
          <w:sz w:val="28"/>
          <w:szCs w:val="28"/>
        </w:rPr>
        <w:t>РПГУ;</w:t>
      </w:r>
    </w:p>
    <w:p w:rsidR="005A3258" w:rsidRDefault="00BD6F4C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направляет поступивший пакет документов в электронном виде </w:t>
      </w:r>
      <w:r w:rsidR="002A4318">
        <w:rPr>
          <w:rFonts w:ascii="Times New Roman" w:hAnsi="Times New Roman"/>
          <w:sz w:val="28"/>
          <w:szCs w:val="28"/>
        </w:rPr>
        <w:t>председателю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Pr="0081434E">
        <w:rPr>
          <w:rFonts w:ascii="Times New Roman" w:hAnsi="Times New Roman"/>
          <w:sz w:val="28"/>
          <w:szCs w:val="28"/>
        </w:rPr>
        <w:t>.</w:t>
      </w:r>
    </w:p>
    <w:p w:rsidR="005A3258" w:rsidRDefault="002A4318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D6F4C" w:rsidRPr="0081434E">
        <w:rPr>
          <w:rFonts w:ascii="Times New Roman" w:hAnsi="Times New Roman"/>
          <w:sz w:val="28"/>
          <w:szCs w:val="28"/>
        </w:rPr>
        <w:t xml:space="preserve">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="00BD6F4C" w:rsidRPr="0081434E">
        <w:rPr>
          <w:rFonts w:ascii="Times New Roman" w:hAnsi="Times New Roman"/>
          <w:sz w:val="28"/>
          <w:szCs w:val="28"/>
        </w:rPr>
        <w:t xml:space="preserve"> отписывает поступившие документы </w:t>
      </w:r>
      <w:r w:rsidR="000C3AC5">
        <w:rPr>
          <w:rFonts w:ascii="Times New Roman" w:hAnsi="Times New Roman"/>
          <w:sz w:val="28"/>
          <w:szCs w:val="28"/>
        </w:rPr>
        <w:t>специалисту</w:t>
      </w:r>
      <w:r w:rsidR="00BD6F4C" w:rsidRPr="0081434E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му</w:t>
      </w:r>
      <w:r w:rsidR="00BD6F4C" w:rsidRPr="0081434E">
        <w:rPr>
          <w:rFonts w:ascii="Times New Roman" w:hAnsi="Times New Roman"/>
          <w:sz w:val="28"/>
          <w:szCs w:val="28"/>
        </w:rPr>
        <w:t xml:space="preserve"> </w:t>
      </w:r>
      <w:r w:rsidR="00A50E65" w:rsidRPr="0081434E">
        <w:rPr>
          <w:rFonts w:ascii="Times New Roman" w:hAnsi="Times New Roman"/>
          <w:sz w:val="28"/>
          <w:szCs w:val="28"/>
        </w:rPr>
        <w:t xml:space="preserve">за предоставление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BD6F4C" w:rsidRPr="0081434E">
        <w:rPr>
          <w:rFonts w:ascii="Times New Roman" w:hAnsi="Times New Roman"/>
          <w:sz w:val="28"/>
          <w:szCs w:val="28"/>
        </w:rPr>
        <w:t>.</w:t>
      </w:r>
    </w:p>
    <w:p w:rsidR="005A3258" w:rsidRDefault="00BD6F4C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C72980" w:rsidRPr="0081434E">
        <w:rPr>
          <w:rFonts w:ascii="Times New Roman" w:hAnsi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5A3258" w:rsidRDefault="00BD6F4C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Критерий принятия решения: поступление</w:t>
      </w:r>
      <w:r w:rsidR="00B42EB6">
        <w:rPr>
          <w:rFonts w:ascii="Times New Roman" w:hAnsi="Times New Roman"/>
          <w:sz w:val="28"/>
          <w:szCs w:val="28"/>
        </w:rPr>
        <w:t xml:space="preserve"> заявления о</w:t>
      </w:r>
      <w:r w:rsidR="00C72980" w:rsidRPr="0081434E">
        <w:rPr>
          <w:rFonts w:ascii="Times New Roman" w:hAnsi="Times New Roman"/>
          <w:sz w:val="28"/>
          <w:szCs w:val="28"/>
        </w:rPr>
        <w:t xml:space="preserve">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5A3258" w:rsidRDefault="00BD6F4C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C72980" w:rsidRPr="0081434E">
        <w:rPr>
          <w:rFonts w:ascii="Times New Roman" w:hAnsi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C72980" w:rsidRPr="0081434E">
        <w:rPr>
          <w:rFonts w:ascii="Times New Roman" w:hAnsi="Times New Roman"/>
          <w:sz w:val="28"/>
          <w:szCs w:val="28"/>
        </w:rPr>
        <w:t xml:space="preserve">  </w:t>
      </w:r>
      <w:r w:rsidRPr="0081434E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6E25AF" w:rsidRPr="0081434E" w:rsidRDefault="00BD6F4C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Информация о приеме заявления </w:t>
      </w:r>
      <w:r w:rsidR="00C72980" w:rsidRPr="0081434E">
        <w:rPr>
          <w:rFonts w:ascii="Times New Roman" w:hAnsi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Pr="0081434E">
        <w:rPr>
          <w:rFonts w:ascii="Times New Roman" w:hAnsi="Times New Roman"/>
          <w:sz w:val="28"/>
          <w:szCs w:val="28"/>
        </w:rPr>
        <w:t>.</w:t>
      </w:r>
    </w:p>
    <w:p w:rsidR="005A3258" w:rsidRDefault="006E25AF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3.1.</w:t>
      </w:r>
      <w:r w:rsidR="002F22BB">
        <w:rPr>
          <w:rFonts w:ascii="Times New Roman" w:hAnsi="Times New Roman"/>
          <w:sz w:val="28"/>
          <w:szCs w:val="28"/>
        </w:rPr>
        <w:t>2</w:t>
      </w:r>
      <w:r w:rsidRPr="0081434E">
        <w:rPr>
          <w:rFonts w:ascii="Times New Roman" w:hAnsi="Times New Roman"/>
          <w:sz w:val="28"/>
          <w:szCs w:val="28"/>
        </w:rPr>
        <w:t xml:space="preserve">. </w:t>
      </w:r>
      <w:r w:rsidR="0028637A" w:rsidRPr="0081434E">
        <w:rPr>
          <w:rFonts w:ascii="Times New Roman" w:hAnsi="Times New Roman"/>
          <w:sz w:val="28"/>
          <w:szCs w:val="28"/>
        </w:rPr>
        <w:t xml:space="preserve">Подготовка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>.</w:t>
      </w:r>
    </w:p>
    <w:p w:rsidR="006E25AF" w:rsidRPr="0081434E" w:rsidRDefault="006E25AF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62767A">
        <w:rPr>
          <w:rFonts w:ascii="Times New Roman" w:hAnsi="Times New Roman"/>
          <w:sz w:val="28"/>
          <w:szCs w:val="28"/>
        </w:rPr>
        <w:t xml:space="preserve">специалистом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="00F02709" w:rsidRPr="0081434E">
        <w:rPr>
          <w:rFonts w:ascii="Times New Roman" w:hAnsi="Times New Roman"/>
          <w:sz w:val="28"/>
          <w:szCs w:val="28"/>
        </w:rPr>
        <w:t xml:space="preserve">, ответственного </w:t>
      </w:r>
      <w:r w:rsidR="00C36571" w:rsidRPr="0081434E">
        <w:rPr>
          <w:rFonts w:ascii="Times New Roman" w:hAnsi="Times New Roman"/>
          <w:sz w:val="28"/>
          <w:szCs w:val="28"/>
        </w:rPr>
        <w:t xml:space="preserve">за предоставление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F02709" w:rsidRPr="0081434E">
        <w:rPr>
          <w:rFonts w:ascii="Times New Roman" w:hAnsi="Times New Roman"/>
          <w:sz w:val="28"/>
          <w:szCs w:val="28"/>
        </w:rPr>
        <w:t>,</w:t>
      </w:r>
      <w:r w:rsidRPr="0081434E">
        <w:rPr>
          <w:rFonts w:ascii="Times New Roman" w:hAnsi="Times New Roman"/>
          <w:sz w:val="28"/>
          <w:szCs w:val="28"/>
        </w:rPr>
        <w:t xml:space="preserve"> документов, указанных в </w:t>
      </w:r>
      <w:hyperlink w:anchor="P147" w:history="1">
        <w:r w:rsidRPr="0081434E">
          <w:rPr>
            <w:rFonts w:ascii="Times New Roman" w:hAnsi="Times New Roman"/>
            <w:sz w:val="28"/>
            <w:szCs w:val="28"/>
          </w:rPr>
          <w:t>пункте 2.6</w:t>
        </w:r>
      </w:hyperlink>
      <w:r w:rsidRPr="0081434E">
        <w:rPr>
          <w:rFonts w:ascii="Times New Roman" w:hAnsi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81434E" w:rsidRDefault="006E25AF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62767A">
        <w:rPr>
          <w:rFonts w:ascii="Times New Roman" w:hAnsi="Times New Roman"/>
          <w:sz w:val="28"/>
          <w:szCs w:val="28"/>
        </w:rPr>
        <w:t>специалист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Pr="0081434E">
        <w:rPr>
          <w:rFonts w:ascii="Times New Roman" w:hAnsi="Times New Roman"/>
          <w:sz w:val="28"/>
          <w:szCs w:val="28"/>
        </w:rPr>
        <w:t>, ответственн</w:t>
      </w:r>
      <w:r w:rsidR="0062767A">
        <w:rPr>
          <w:rFonts w:ascii="Times New Roman" w:hAnsi="Times New Roman"/>
          <w:sz w:val="28"/>
          <w:szCs w:val="28"/>
        </w:rPr>
        <w:t>ый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="00C36571" w:rsidRPr="0081434E">
        <w:rPr>
          <w:rFonts w:ascii="Times New Roman" w:hAnsi="Times New Roman"/>
          <w:sz w:val="28"/>
          <w:szCs w:val="28"/>
        </w:rPr>
        <w:t xml:space="preserve">за предоставление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>.</w:t>
      </w:r>
    </w:p>
    <w:p w:rsidR="006E25AF" w:rsidRPr="0081434E" w:rsidRDefault="006E25AF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После получения </w:t>
      </w:r>
      <w:r w:rsidR="003E3F02" w:rsidRPr="0081434E">
        <w:rPr>
          <w:rFonts w:ascii="Times New Roman" w:hAnsi="Times New Roman"/>
          <w:sz w:val="28"/>
          <w:szCs w:val="28"/>
        </w:rPr>
        <w:t xml:space="preserve">необходимых </w:t>
      </w:r>
      <w:r w:rsidRPr="0081434E">
        <w:rPr>
          <w:rFonts w:ascii="Times New Roman" w:hAnsi="Times New Roman"/>
          <w:sz w:val="28"/>
          <w:szCs w:val="28"/>
        </w:rPr>
        <w:t>документов</w:t>
      </w:r>
      <w:r w:rsidR="00F02709" w:rsidRPr="0081434E">
        <w:rPr>
          <w:rFonts w:ascii="Times New Roman" w:hAnsi="Times New Roman"/>
          <w:sz w:val="28"/>
          <w:szCs w:val="28"/>
        </w:rPr>
        <w:t xml:space="preserve"> </w:t>
      </w:r>
      <w:r w:rsidR="0062767A">
        <w:rPr>
          <w:rFonts w:ascii="Times New Roman" w:hAnsi="Times New Roman"/>
          <w:sz w:val="28"/>
          <w:szCs w:val="28"/>
        </w:rPr>
        <w:t>специалист</w:t>
      </w:r>
      <w:r w:rsidR="00F02709" w:rsidRPr="0081434E">
        <w:rPr>
          <w:rFonts w:ascii="Times New Roman" w:hAnsi="Times New Roman"/>
          <w:sz w:val="28"/>
          <w:szCs w:val="28"/>
        </w:rPr>
        <w:t xml:space="preserve">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="00F02709" w:rsidRPr="0081434E">
        <w:rPr>
          <w:rFonts w:ascii="Times New Roman" w:hAnsi="Times New Roman"/>
          <w:sz w:val="28"/>
          <w:szCs w:val="28"/>
        </w:rPr>
        <w:t>, ответственн</w:t>
      </w:r>
      <w:r w:rsidR="00A22811">
        <w:rPr>
          <w:rFonts w:ascii="Times New Roman" w:hAnsi="Times New Roman"/>
          <w:sz w:val="28"/>
          <w:szCs w:val="28"/>
        </w:rPr>
        <w:t>ый</w:t>
      </w:r>
      <w:r w:rsidR="00F02709" w:rsidRPr="0081434E">
        <w:rPr>
          <w:rFonts w:ascii="Times New Roman" w:hAnsi="Times New Roman"/>
          <w:sz w:val="28"/>
          <w:szCs w:val="28"/>
        </w:rPr>
        <w:t xml:space="preserve"> </w:t>
      </w:r>
      <w:r w:rsidR="00C36571" w:rsidRPr="0081434E">
        <w:rPr>
          <w:rFonts w:ascii="Times New Roman" w:hAnsi="Times New Roman"/>
          <w:sz w:val="28"/>
          <w:szCs w:val="28"/>
        </w:rPr>
        <w:t xml:space="preserve">за предоставление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>,</w:t>
      </w:r>
      <w:r w:rsidR="00F02709" w:rsidRPr="0081434E">
        <w:rPr>
          <w:rFonts w:ascii="Times New Roman" w:hAnsi="Times New Roman"/>
          <w:sz w:val="28"/>
          <w:szCs w:val="28"/>
        </w:rPr>
        <w:t xml:space="preserve"> осуществ</w:t>
      </w:r>
      <w:r w:rsidR="000C3AC5">
        <w:rPr>
          <w:rFonts w:ascii="Times New Roman" w:hAnsi="Times New Roman"/>
          <w:sz w:val="28"/>
          <w:szCs w:val="28"/>
        </w:rPr>
        <w:t>ляет</w:t>
      </w:r>
      <w:r w:rsidR="00F02709" w:rsidRPr="0081434E">
        <w:rPr>
          <w:rFonts w:ascii="Times New Roman" w:hAnsi="Times New Roman"/>
          <w:sz w:val="28"/>
          <w:szCs w:val="28"/>
        </w:rPr>
        <w:t xml:space="preserve"> подготовку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523930" w:rsidRPr="0081434E">
        <w:rPr>
          <w:rFonts w:ascii="Times New Roman" w:hAnsi="Times New Roman"/>
          <w:sz w:val="28"/>
          <w:szCs w:val="28"/>
        </w:rPr>
        <w:t>.</w:t>
      </w:r>
    </w:p>
    <w:p w:rsidR="003E3F02" w:rsidRPr="0081434E" w:rsidRDefault="003E3F02" w:rsidP="005A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34E">
        <w:rPr>
          <w:rFonts w:ascii="Times New Roman" w:hAnsi="Times New Roman"/>
          <w:sz w:val="28"/>
          <w:szCs w:val="28"/>
        </w:rPr>
        <w:t xml:space="preserve">В случае направления заявителем запроса и документов в электронном виде через </w:t>
      </w:r>
      <w:r w:rsidR="002762FF" w:rsidRPr="0081434E">
        <w:rPr>
          <w:rFonts w:ascii="Times New Roman" w:hAnsi="Times New Roman"/>
          <w:sz w:val="28"/>
          <w:szCs w:val="28"/>
        </w:rPr>
        <w:t>ЕГПУ/</w:t>
      </w:r>
      <w:r w:rsidRPr="0081434E">
        <w:rPr>
          <w:rFonts w:ascii="Times New Roman" w:hAnsi="Times New Roman"/>
          <w:sz w:val="28"/>
          <w:szCs w:val="28"/>
        </w:rPr>
        <w:t xml:space="preserve">РПГУ </w:t>
      </w:r>
      <w:r w:rsidRPr="0081434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1434E">
        <w:rPr>
          <w:rFonts w:ascii="Times New Roman" w:hAnsi="Times New Roman"/>
          <w:sz w:val="28"/>
          <w:szCs w:val="28"/>
        </w:rPr>
        <w:t xml:space="preserve"> и при этом в </w:t>
      </w:r>
      <w:r w:rsidRPr="0081434E">
        <w:rPr>
          <w:rFonts w:ascii="Times New Roman" w:hAnsi="Times New Roman"/>
          <w:sz w:val="28"/>
          <w:szCs w:val="28"/>
        </w:rPr>
        <w:lastRenderedPageBreak/>
        <w:t xml:space="preserve">заявлении указано </w:t>
      </w:r>
      <w:r w:rsidR="000927A0" w:rsidRPr="0081434E">
        <w:rPr>
          <w:rFonts w:ascii="Times New Roman" w:hAnsi="Times New Roman"/>
          <w:sz w:val="28"/>
          <w:szCs w:val="28"/>
        </w:rPr>
        <w:t xml:space="preserve">о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0927A0" w:rsidRPr="0081434E">
        <w:rPr>
          <w:rFonts w:ascii="Times New Roman" w:hAnsi="Times New Roman"/>
          <w:sz w:val="28"/>
          <w:szCs w:val="28"/>
        </w:rPr>
        <w:t xml:space="preserve"> </w:t>
      </w:r>
      <w:r w:rsidRPr="0081434E">
        <w:rPr>
          <w:rFonts w:ascii="Times New Roman" w:hAnsi="Times New Roman"/>
          <w:sz w:val="28"/>
          <w:szCs w:val="28"/>
        </w:rPr>
        <w:t xml:space="preserve">в электронном виде, уполномоченный специалист подготавливает </w:t>
      </w:r>
      <w:r w:rsidR="000927A0" w:rsidRPr="0081434E">
        <w:rPr>
          <w:rFonts w:ascii="Times New Roman" w:hAnsi="Times New Roman"/>
          <w:sz w:val="28"/>
          <w:szCs w:val="28"/>
        </w:rPr>
        <w:t xml:space="preserve">информацию об объектах учета из реестра муниципального имущества </w:t>
      </w:r>
      <w:r w:rsidRPr="0081434E">
        <w:rPr>
          <w:rFonts w:ascii="Times New Roman" w:hAnsi="Times New Roman"/>
          <w:sz w:val="28"/>
          <w:szCs w:val="28"/>
        </w:rPr>
        <w:t xml:space="preserve">и заполняет форму в электронном виде. </w:t>
      </w:r>
      <w:proofErr w:type="gramEnd"/>
    </w:p>
    <w:p w:rsidR="003E3F02" w:rsidRPr="0081434E" w:rsidRDefault="003E3F02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Результат административной процедуры: передача </w:t>
      </w:r>
      <w:r w:rsidR="0009474F" w:rsidRPr="0081434E">
        <w:rPr>
          <w:rFonts w:ascii="Times New Roman" w:hAnsi="Times New Roman"/>
          <w:sz w:val="28"/>
          <w:szCs w:val="28"/>
        </w:rPr>
        <w:t xml:space="preserve">(направление) </w:t>
      </w:r>
      <w:r w:rsidR="00D95400" w:rsidRPr="0081434E">
        <w:rPr>
          <w:rFonts w:ascii="Times New Roman" w:hAnsi="Times New Roman"/>
          <w:sz w:val="28"/>
          <w:szCs w:val="28"/>
        </w:rPr>
        <w:t>завизированной</w:t>
      </w:r>
      <w:r w:rsidR="0009474F" w:rsidRPr="0081434E">
        <w:rPr>
          <w:rFonts w:ascii="Times New Roman" w:hAnsi="Times New Roman"/>
          <w:sz w:val="28"/>
          <w:szCs w:val="28"/>
        </w:rPr>
        <w:t>, в том числе в электронном виде,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="002A4318">
        <w:rPr>
          <w:rFonts w:ascii="Times New Roman" w:hAnsi="Times New Roman"/>
          <w:sz w:val="28"/>
          <w:szCs w:val="28"/>
        </w:rPr>
        <w:t>Председател</w:t>
      </w:r>
      <w:r w:rsidR="00A22811">
        <w:rPr>
          <w:rFonts w:ascii="Times New Roman" w:hAnsi="Times New Roman"/>
          <w:sz w:val="28"/>
          <w:szCs w:val="28"/>
        </w:rPr>
        <w:t>е</w:t>
      </w:r>
      <w:r w:rsidRPr="0081434E">
        <w:rPr>
          <w:rFonts w:ascii="Times New Roman" w:hAnsi="Times New Roman"/>
          <w:sz w:val="28"/>
          <w:szCs w:val="28"/>
        </w:rPr>
        <w:t xml:space="preserve">м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="00D95400" w:rsidRPr="0081434E">
        <w:rPr>
          <w:rFonts w:ascii="Times New Roman" w:hAnsi="Times New Roman"/>
          <w:sz w:val="28"/>
          <w:szCs w:val="28"/>
        </w:rPr>
        <w:t xml:space="preserve">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="00A22811">
        <w:rPr>
          <w:rFonts w:ascii="Times New Roman" w:hAnsi="Times New Roman"/>
          <w:sz w:val="28"/>
          <w:szCs w:val="28"/>
        </w:rPr>
        <w:t>специалистом</w:t>
      </w:r>
      <w:r w:rsidR="00A71472" w:rsidRPr="0081434E">
        <w:rPr>
          <w:rFonts w:ascii="Times New Roman" w:hAnsi="Times New Roman"/>
          <w:sz w:val="28"/>
          <w:szCs w:val="28"/>
        </w:rPr>
        <w:t xml:space="preserve">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="00A71472" w:rsidRPr="0081434E">
        <w:rPr>
          <w:rFonts w:ascii="Times New Roman" w:hAnsi="Times New Roman"/>
          <w:sz w:val="28"/>
          <w:szCs w:val="28"/>
        </w:rPr>
        <w:t>, ответственн</w:t>
      </w:r>
      <w:r w:rsidR="00A22811">
        <w:rPr>
          <w:rFonts w:ascii="Times New Roman" w:hAnsi="Times New Roman"/>
          <w:sz w:val="28"/>
          <w:szCs w:val="28"/>
        </w:rPr>
        <w:t>ым</w:t>
      </w:r>
      <w:r w:rsidR="00A71472" w:rsidRPr="0081434E">
        <w:rPr>
          <w:rFonts w:ascii="Times New Roman" w:hAnsi="Times New Roman"/>
          <w:sz w:val="28"/>
          <w:szCs w:val="28"/>
        </w:rPr>
        <w:t xml:space="preserve"> </w:t>
      </w:r>
      <w:r w:rsidR="00D95400" w:rsidRPr="0081434E">
        <w:rPr>
          <w:rFonts w:ascii="Times New Roman" w:hAnsi="Times New Roman"/>
          <w:sz w:val="28"/>
          <w:szCs w:val="28"/>
        </w:rPr>
        <w:t xml:space="preserve">за предоставление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 для осуществления следующей административной процедуры.</w:t>
      </w:r>
    </w:p>
    <w:p w:rsidR="003E3F02" w:rsidRPr="0081434E" w:rsidRDefault="003E3F02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 w:rsidRPr="0081434E">
        <w:rPr>
          <w:rFonts w:ascii="Times New Roman" w:hAnsi="Times New Roman"/>
          <w:sz w:val="28"/>
          <w:szCs w:val="28"/>
        </w:rPr>
        <w:t xml:space="preserve">в установленном порядке, в том числе </w:t>
      </w:r>
      <w:r w:rsidRPr="0081434E">
        <w:rPr>
          <w:rFonts w:ascii="Times New Roman" w:hAnsi="Times New Roman"/>
          <w:sz w:val="28"/>
          <w:szCs w:val="28"/>
        </w:rPr>
        <w:t>в системе электронного документооборота</w:t>
      </w:r>
      <w:r w:rsidR="00A71472" w:rsidRPr="0081434E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Pr="0081434E">
        <w:rPr>
          <w:rFonts w:ascii="Times New Roman" w:hAnsi="Times New Roman"/>
          <w:sz w:val="28"/>
          <w:szCs w:val="28"/>
        </w:rPr>
        <w:t>.</w:t>
      </w:r>
    </w:p>
    <w:p w:rsidR="006E25AF" w:rsidRPr="0081434E" w:rsidRDefault="006E25AF" w:rsidP="0087687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E">
        <w:rPr>
          <w:rFonts w:ascii="Times New Roman" w:hAnsi="Times New Roman" w:cs="Times New Roman"/>
          <w:sz w:val="28"/>
          <w:szCs w:val="28"/>
        </w:rPr>
        <w:t>3.1.</w:t>
      </w:r>
      <w:r w:rsidR="002F22BB">
        <w:rPr>
          <w:rFonts w:ascii="Times New Roman" w:hAnsi="Times New Roman" w:cs="Times New Roman"/>
          <w:sz w:val="28"/>
          <w:szCs w:val="28"/>
        </w:rPr>
        <w:t>3</w:t>
      </w:r>
      <w:r w:rsidRPr="0081434E">
        <w:rPr>
          <w:rFonts w:ascii="Times New Roman" w:hAnsi="Times New Roman" w:cs="Times New Roman"/>
          <w:sz w:val="28"/>
          <w:szCs w:val="28"/>
        </w:rPr>
        <w:t xml:space="preserve">. </w:t>
      </w:r>
      <w:r w:rsidR="007A5AB8" w:rsidRPr="0081434E">
        <w:rPr>
          <w:rFonts w:ascii="Times New Roman" w:hAnsi="Times New Roman" w:cs="Times New Roman"/>
          <w:sz w:val="28"/>
          <w:szCs w:val="28"/>
        </w:rPr>
        <w:t xml:space="preserve">Присвоение идентификационного номера и выдача заявителю </w:t>
      </w:r>
      <w:r w:rsidR="001C4FC2">
        <w:rPr>
          <w:rFonts w:ascii="Times New Roman" w:hAnsi="Times New Roman" w:cs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7A5AB8" w:rsidRPr="0081434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81434E" w:rsidRDefault="006E25AF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3.1.</w:t>
      </w:r>
      <w:r w:rsidR="002F22BB">
        <w:rPr>
          <w:rFonts w:ascii="Times New Roman" w:hAnsi="Times New Roman"/>
          <w:sz w:val="28"/>
          <w:szCs w:val="28"/>
        </w:rPr>
        <w:t>3</w:t>
      </w:r>
      <w:r w:rsidRPr="0081434E">
        <w:rPr>
          <w:rFonts w:ascii="Times New Roman" w:hAnsi="Times New Roman"/>
          <w:sz w:val="28"/>
          <w:szCs w:val="28"/>
        </w:rPr>
        <w:t xml:space="preserve">.1. </w:t>
      </w:r>
      <w:r w:rsidR="007A5AB8" w:rsidRPr="0081434E">
        <w:rPr>
          <w:rFonts w:ascii="Times New Roman" w:hAnsi="Times New Roman"/>
          <w:sz w:val="28"/>
          <w:szCs w:val="28"/>
        </w:rPr>
        <w:t xml:space="preserve">Присвоение идентификационного номера и выдача заявителю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7A5AB8" w:rsidRPr="0081434E">
        <w:rPr>
          <w:rFonts w:ascii="Times New Roman" w:hAnsi="Times New Roman"/>
          <w:sz w:val="28"/>
          <w:szCs w:val="28"/>
        </w:rPr>
        <w:t xml:space="preserve"> </w:t>
      </w:r>
      <w:r w:rsidRPr="0081434E">
        <w:rPr>
          <w:rFonts w:ascii="Times New Roman" w:hAnsi="Times New Roman"/>
          <w:sz w:val="28"/>
          <w:szCs w:val="28"/>
        </w:rPr>
        <w:t>в уполномоченном органе.</w:t>
      </w:r>
    </w:p>
    <w:p w:rsidR="007A5AB8" w:rsidRPr="0081434E" w:rsidRDefault="007A5AB8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34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передача </w:t>
      </w:r>
      <w:r w:rsidR="00A22811">
        <w:rPr>
          <w:rFonts w:ascii="Times New Roman" w:hAnsi="Times New Roman"/>
          <w:sz w:val="28"/>
          <w:szCs w:val="28"/>
        </w:rPr>
        <w:t xml:space="preserve">заведующему  отделом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Pr="0081434E">
        <w:rPr>
          <w:rFonts w:ascii="Times New Roman" w:hAnsi="Times New Roman"/>
          <w:sz w:val="28"/>
          <w:szCs w:val="28"/>
        </w:rPr>
        <w:t xml:space="preserve">, ответственного </w:t>
      </w:r>
      <w:r w:rsidR="001E3CB7" w:rsidRPr="0081434E">
        <w:rPr>
          <w:rFonts w:ascii="Times New Roman" w:hAnsi="Times New Roman"/>
          <w:sz w:val="28"/>
          <w:szCs w:val="28"/>
        </w:rPr>
        <w:t>за</w:t>
      </w:r>
      <w:r w:rsidR="00AB1E8C" w:rsidRPr="0081434E">
        <w:rPr>
          <w:rFonts w:ascii="Times New Roman" w:hAnsi="Times New Roman"/>
          <w:sz w:val="28"/>
          <w:szCs w:val="28"/>
        </w:rPr>
        <w:t xml:space="preserve"> </w:t>
      </w:r>
      <w:r w:rsidR="001E3CB7" w:rsidRPr="0081434E">
        <w:rPr>
          <w:rFonts w:ascii="Times New Roman" w:hAnsi="Times New Roman"/>
          <w:sz w:val="28"/>
          <w:szCs w:val="28"/>
        </w:rPr>
        <w:t>предоставление</w:t>
      </w:r>
      <w:r w:rsidR="00AB1E8C" w:rsidRPr="0081434E">
        <w:rPr>
          <w:rFonts w:ascii="Times New Roman" w:hAnsi="Times New Roman"/>
          <w:sz w:val="28"/>
          <w:szCs w:val="28"/>
        </w:rPr>
        <w:t xml:space="preserve">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, </w:t>
      </w:r>
      <w:r w:rsidR="001E3CB7" w:rsidRPr="0081434E">
        <w:rPr>
          <w:rFonts w:ascii="Times New Roman" w:hAnsi="Times New Roman"/>
          <w:sz w:val="28"/>
          <w:szCs w:val="28"/>
        </w:rPr>
        <w:t xml:space="preserve">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 уполномоченному специалисту для присвоения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1E3CB7" w:rsidRPr="0081434E">
        <w:rPr>
          <w:rFonts w:ascii="Times New Roman" w:hAnsi="Times New Roman"/>
          <w:sz w:val="28"/>
          <w:szCs w:val="28"/>
        </w:rPr>
        <w:t xml:space="preserve"> </w:t>
      </w:r>
      <w:r w:rsidRPr="0081434E">
        <w:rPr>
          <w:rFonts w:ascii="Times New Roman" w:hAnsi="Times New Roman"/>
          <w:sz w:val="28"/>
          <w:szCs w:val="28"/>
        </w:rPr>
        <w:t>идентификационного номера и регистрации такого номера в журнале регистрации</w:t>
      </w:r>
      <w:proofErr w:type="gramEnd"/>
      <w:r w:rsidRPr="0081434E">
        <w:rPr>
          <w:rFonts w:ascii="Times New Roman" w:hAnsi="Times New Roman"/>
          <w:sz w:val="28"/>
          <w:szCs w:val="28"/>
        </w:rPr>
        <w:t xml:space="preserve">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>.</w:t>
      </w:r>
    </w:p>
    <w:p w:rsidR="007A5AB8" w:rsidRPr="0081434E" w:rsidRDefault="007A5AB8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22811">
        <w:rPr>
          <w:rFonts w:ascii="Times New Roman" w:hAnsi="Times New Roman"/>
          <w:sz w:val="28"/>
          <w:szCs w:val="28"/>
        </w:rPr>
        <w:t>специалист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="00A22811">
        <w:rPr>
          <w:rFonts w:ascii="Times New Roman" w:hAnsi="Times New Roman"/>
          <w:sz w:val="28"/>
          <w:szCs w:val="28"/>
        </w:rPr>
        <w:t xml:space="preserve">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Pr="0081434E">
        <w:rPr>
          <w:rFonts w:ascii="Times New Roman" w:hAnsi="Times New Roman"/>
          <w:sz w:val="28"/>
          <w:szCs w:val="28"/>
        </w:rPr>
        <w:t>, ответственн</w:t>
      </w:r>
      <w:r w:rsidR="00A22811">
        <w:rPr>
          <w:rFonts w:ascii="Times New Roman" w:hAnsi="Times New Roman"/>
          <w:sz w:val="28"/>
          <w:szCs w:val="28"/>
        </w:rPr>
        <w:t>ый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="001E3CB7" w:rsidRPr="0081434E">
        <w:rPr>
          <w:rFonts w:ascii="Times New Roman" w:hAnsi="Times New Roman"/>
          <w:sz w:val="28"/>
          <w:szCs w:val="28"/>
        </w:rPr>
        <w:t xml:space="preserve">за предоставление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>.</w:t>
      </w:r>
    </w:p>
    <w:p w:rsidR="007A5AB8" w:rsidRPr="0081434E" w:rsidRDefault="001E3CB7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Информация об объектах учета из реестра муниципального имущества</w:t>
      </w:r>
      <w:r w:rsidR="007A5AB8" w:rsidRPr="0081434E">
        <w:rPr>
          <w:rFonts w:ascii="Times New Roman" w:hAnsi="Times New Roman"/>
          <w:sz w:val="28"/>
          <w:szCs w:val="28"/>
        </w:rPr>
        <w:t xml:space="preserve"> с присвоенным идентификационным номером передается</w:t>
      </w:r>
      <w:r w:rsidR="00713453" w:rsidRPr="0081434E">
        <w:rPr>
          <w:rFonts w:ascii="Times New Roman" w:hAnsi="Times New Roman"/>
          <w:sz w:val="28"/>
          <w:szCs w:val="28"/>
        </w:rPr>
        <w:t xml:space="preserve"> (направляется)</w:t>
      </w:r>
      <w:r w:rsidR="007A5AB8" w:rsidRPr="0081434E">
        <w:rPr>
          <w:rFonts w:ascii="Times New Roman" w:hAnsi="Times New Roman"/>
          <w:sz w:val="28"/>
          <w:szCs w:val="28"/>
        </w:rPr>
        <w:t xml:space="preserve"> </w:t>
      </w:r>
      <w:r w:rsidR="00D776A3">
        <w:rPr>
          <w:rFonts w:ascii="Times New Roman" w:hAnsi="Times New Roman"/>
          <w:sz w:val="28"/>
          <w:szCs w:val="28"/>
        </w:rPr>
        <w:t xml:space="preserve">специалистом </w:t>
      </w:r>
      <w:r w:rsidR="00A22811">
        <w:rPr>
          <w:rFonts w:ascii="Times New Roman" w:hAnsi="Times New Roman"/>
          <w:sz w:val="28"/>
          <w:szCs w:val="28"/>
        </w:rPr>
        <w:t xml:space="preserve">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="007A5AB8" w:rsidRPr="0081434E">
        <w:rPr>
          <w:rFonts w:ascii="Times New Roman" w:hAnsi="Times New Roman"/>
          <w:sz w:val="28"/>
          <w:szCs w:val="28"/>
        </w:rPr>
        <w:t>, ответственн</w:t>
      </w:r>
      <w:r w:rsidR="00D776A3">
        <w:rPr>
          <w:rFonts w:ascii="Times New Roman" w:hAnsi="Times New Roman"/>
          <w:sz w:val="28"/>
          <w:szCs w:val="28"/>
        </w:rPr>
        <w:t>ым</w:t>
      </w:r>
      <w:r w:rsidR="007A5AB8" w:rsidRPr="0081434E">
        <w:rPr>
          <w:rFonts w:ascii="Times New Roman" w:hAnsi="Times New Roman"/>
          <w:sz w:val="28"/>
          <w:szCs w:val="28"/>
        </w:rPr>
        <w:t xml:space="preserve"> </w:t>
      </w:r>
      <w:r w:rsidR="00871186" w:rsidRPr="0081434E">
        <w:rPr>
          <w:rFonts w:ascii="Times New Roman" w:hAnsi="Times New Roman"/>
          <w:sz w:val="28"/>
          <w:szCs w:val="28"/>
        </w:rPr>
        <w:t xml:space="preserve">за предоставление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713453" w:rsidRPr="0081434E">
        <w:rPr>
          <w:rFonts w:ascii="Times New Roman" w:hAnsi="Times New Roman"/>
          <w:sz w:val="28"/>
          <w:szCs w:val="28"/>
        </w:rPr>
        <w:t>,</w:t>
      </w:r>
      <w:r w:rsidR="007A5AB8" w:rsidRPr="0081434E">
        <w:rPr>
          <w:rFonts w:ascii="Times New Roman" w:hAnsi="Times New Roman"/>
          <w:sz w:val="28"/>
          <w:szCs w:val="28"/>
        </w:rPr>
        <w:t xml:space="preserve"> специалисту, ответственному </w:t>
      </w:r>
      <w:r w:rsidR="00713453" w:rsidRPr="0081434E">
        <w:rPr>
          <w:rFonts w:ascii="Times New Roman" w:hAnsi="Times New Roman"/>
          <w:sz w:val="28"/>
          <w:szCs w:val="28"/>
        </w:rPr>
        <w:t>за прием-выдачу документов</w:t>
      </w:r>
      <w:r w:rsidR="007A5AB8" w:rsidRPr="0081434E">
        <w:rPr>
          <w:rFonts w:ascii="Times New Roman" w:hAnsi="Times New Roman"/>
          <w:sz w:val="28"/>
          <w:szCs w:val="28"/>
        </w:rPr>
        <w:t>.</w:t>
      </w:r>
    </w:p>
    <w:p w:rsidR="00713453" w:rsidRPr="0081434E" w:rsidRDefault="007A5AB8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34E">
        <w:rPr>
          <w:rFonts w:ascii="Times New Roman" w:hAnsi="Times New Roman"/>
          <w:sz w:val="28"/>
          <w:szCs w:val="28"/>
        </w:rPr>
        <w:t>О</w:t>
      </w:r>
      <w:proofErr w:type="gramEnd"/>
      <w:r w:rsidRPr="0081434E">
        <w:rPr>
          <w:rFonts w:ascii="Times New Roman" w:hAnsi="Times New Roman"/>
          <w:sz w:val="28"/>
          <w:szCs w:val="28"/>
        </w:rPr>
        <w:t xml:space="preserve">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871186" w:rsidRPr="0081434E">
        <w:rPr>
          <w:rFonts w:ascii="Times New Roman" w:hAnsi="Times New Roman"/>
          <w:sz w:val="28"/>
          <w:szCs w:val="28"/>
        </w:rPr>
        <w:t xml:space="preserve"> </w:t>
      </w:r>
      <w:r w:rsidRPr="0081434E">
        <w:rPr>
          <w:rFonts w:ascii="Times New Roman" w:hAnsi="Times New Roman"/>
          <w:sz w:val="28"/>
          <w:szCs w:val="28"/>
        </w:rPr>
        <w:t xml:space="preserve">заявитель уведомляется посредством телефонной связи. </w:t>
      </w:r>
      <w:r w:rsidR="00713453" w:rsidRPr="0081434E">
        <w:rPr>
          <w:rFonts w:ascii="Times New Roman" w:hAnsi="Times New Roman"/>
          <w:sz w:val="28"/>
          <w:szCs w:val="28"/>
        </w:rPr>
        <w:t>В случае поступления заявления и документов посредством</w:t>
      </w:r>
      <w:r w:rsidR="002762FF" w:rsidRPr="0081434E">
        <w:rPr>
          <w:rFonts w:ascii="Times New Roman" w:hAnsi="Times New Roman"/>
          <w:sz w:val="28"/>
          <w:szCs w:val="28"/>
        </w:rPr>
        <w:t xml:space="preserve"> ЕГПУ/</w:t>
      </w:r>
      <w:r w:rsidR="00713453" w:rsidRPr="0081434E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формирует и направляет </w:t>
      </w:r>
      <w:r w:rsidR="00713453" w:rsidRPr="0081434E">
        <w:rPr>
          <w:rFonts w:ascii="Times New Roman" w:hAnsi="Times New Roman"/>
          <w:sz w:val="28"/>
          <w:szCs w:val="28"/>
        </w:rPr>
        <w:lastRenderedPageBreak/>
        <w:t xml:space="preserve">заявителю электронное уведомление через </w:t>
      </w:r>
      <w:r w:rsidR="00312483" w:rsidRPr="0081434E">
        <w:rPr>
          <w:rFonts w:ascii="Times New Roman" w:hAnsi="Times New Roman"/>
          <w:sz w:val="28"/>
          <w:szCs w:val="28"/>
        </w:rPr>
        <w:t>Е</w:t>
      </w:r>
      <w:r w:rsidR="002762FF" w:rsidRPr="0081434E">
        <w:rPr>
          <w:rFonts w:ascii="Times New Roman" w:hAnsi="Times New Roman"/>
          <w:sz w:val="28"/>
          <w:szCs w:val="28"/>
        </w:rPr>
        <w:t xml:space="preserve">ГПУ/РПГУ </w:t>
      </w:r>
      <w:r w:rsidR="00713453" w:rsidRPr="0081434E">
        <w:rPr>
          <w:rFonts w:ascii="Times New Roman" w:hAnsi="Times New Roman"/>
          <w:sz w:val="28"/>
          <w:szCs w:val="28"/>
        </w:rPr>
        <w:t>о готовности результата предоставления муниципальной услуги.</w:t>
      </w:r>
    </w:p>
    <w:p w:rsidR="00085305" w:rsidRDefault="00260AC4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2762FF" w:rsidRPr="0081434E">
        <w:rPr>
          <w:rFonts w:ascii="Times New Roman" w:hAnsi="Times New Roman"/>
          <w:sz w:val="28"/>
          <w:szCs w:val="28"/>
        </w:rPr>
        <w:t xml:space="preserve"> ЕГПУ/</w:t>
      </w:r>
      <w:r w:rsidRPr="0081434E">
        <w:rPr>
          <w:rFonts w:ascii="Times New Roman" w:hAnsi="Times New Roman"/>
          <w:sz w:val="28"/>
          <w:szCs w:val="28"/>
        </w:rPr>
        <w:t xml:space="preserve">РПГУ </w:t>
      </w:r>
      <w:r w:rsidRPr="0081434E">
        <w:rPr>
          <w:rFonts w:ascii="Times New Roman" w:eastAsia="Calibri" w:hAnsi="Times New Roman"/>
          <w:sz w:val="28"/>
          <w:szCs w:val="28"/>
        </w:rPr>
        <w:t>(при наличии технической возможности),</w:t>
      </w:r>
      <w:r w:rsidRPr="0081434E">
        <w:rPr>
          <w:rFonts w:ascii="Times New Roman" w:hAnsi="Times New Roman"/>
          <w:sz w:val="28"/>
          <w:szCs w:val="28"/>
        </w:rPr>
        <w:t xml:space="preserve"> заявитель предъявляет следующие документы:</w:t>
      </w:r>
    </w:p>
    <w:p w:rsidR="00085305" w:rsidRDefault="006E25AF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085305" w:rsidRDefault="006E25AF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81434E">
        <w:rPr>
          <w:rFonts w:ascii="Times New Roman" w:hAnsi="Times New Roman"/>
          <w:sz w:val="28"/>
          <w:szCs w:val="28"/>
        </w:rPr>
        <w:t>;</w:t>
      </w:r>
    </w:p>
    <w:p w:rsidR="00085305" w:rsidRDefault="00260AC4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3) оригиналы документов</w:t>
      </w:r>
      <w:r w:rsidR="004B2648" w:rsidRPr="0081434E">
        <w:rPr>
          <w:rFonts w:ascii="Times New Roman" w:hAnsi="Times New Roman"/>
          <w:sz w:val="28"/>
          <w:szCs w:val="28"/>
        </w:rPr>
        <w:t xml:space="preserve"> (при наличии)</w:t>
      </w:r>
      <w:r w:rsidRPr="0081434E">
        <w:rPr>
          <w:rFonts w:ascii="Times New Roman" w:hAnsi="Times New Roman"/>
          <w:sz w:val="28"/>
          <w:szCs w:val="28"/>
        </w:rPr>
        <w:t>, указанные в п.2.6.</w:t>
      </w:r>
      <w:r w:rsidR="004B2648" w:rsidRPr="0081434E">
        <w:rPr>
          <w:rFonts w:ascii="Times New Roman" w:hAnsi="Times New Roman"/>
          <w:sz w:val="28"/>
          <w:szCs w:val="28"/>
        </w:rPr>
        <w:t>2</w:t>
      </w:r>
      <w:r w:rsidRPr="0081434E">
        <w:rPr>
          <w:rFonts w:ascii="Times New Roman" w:hAnsi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2762FF" w:rsidRPr="0081434E">
        <w:rPr>
          <w:rFonts w:ascii="Times New Roman" w:hAnsi="Times New Roman"/>
          <w:sz w:val="28"/>
          <w:szCs w:val="28"/>
        </w:rPr>
        <w:t>ЕГПУ/</w:t>
      </w:r>
      <w:r w:rsidRPr="0081434E">
        <w:rPr>
          <w:rFonts w:ascii="Times New Roman" w:hAnsi="Times New Roman"/>
          <w:sz w:val="28"/>
          <w:szCs w:val="28"/>
        </w:rPr>
        <w:t xml:space="preserve">РПГУ </w:t>
      </w:r>
      <w:r w:rsidRPr="0081434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1434E">
        <w:rPr>
          <w:rFonts w:ascii="Times New Roman" w:hAnsi="Times New Roman"/>
          <w:sz w:val="28"/>
          <w:szCs w:val="28"/>
        </w:rPr>
        <w:t>.</w:t>
      </w:r>
    </w:p>
    <w:p w:rsidR="00085305" w:rsidRDefault="006E25AF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</w:t>
      </w:r>
      <w:r w:rsidR="00F042D3" w:rsidRPr="0081434E">
        <w:rPr>
          <w:rFonts w:ascii="Times New Roman" w:hAnsi="Times New Roman"/>
          <w:sz w:val="28"/>
          <w:szCs w:val="28"/>
        </w:rPr>
        <w:t>, при выдаче результата предоставления услуги на бумажном носителе</w:t>
      </w:r>
      <w:r w:rsidRPr="0081434E">
        <w:rPr>
          <w:rFonts w:ascii="Times New Roman" w:hAnsi="Times New Roman"/>
          <w:sz w:val="28"/>
          <w:szCs w:val="28"/>
        </w:rPr>
        <w:t>:</w:t>
      </w:r>
    </w:p>
    <w:p w:rsidR="00085305" w:rsidRDefault="00F042D3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085305" w:rsidRDefault="00F042D3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085305" w:rsidRDefault="00F042D3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3) находит копию заявления и документы, подлежащие выдаче заявителю;</w:t>
      </w:r>
    </w:p>
    <w:p w:rsidR="00085305" w:rsidRDefault="004B2648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="002762FF" w:rsidRPr="0081434E">
        <w:rPr>
          <w:rFonts w:ascii="Times New Roman" w:hAnsi="Times New Roman"/>
          <w:sz w:val="28"/>
          <w:szCs w:val="28"/>
        </w:rPr>
        <w:t>ЕГПУ/</w:t>
      </w:r>
      <w:r w:rsidRPr="0081434E">
        <w:rPr>
          <w:rFonts w:ascii="Times New Roman" w:hAnsi="Times New Roman"/>
          <w:sz w:val="28"/>
          <w:szCs w:val="28"/>
        </w:rPr>
        <w:t xml:space="preserve">РПГУ </w:t>
      </w:r>
      <w:r w:rsidRPr="0081434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1434E">
        <w:rPr>
          <w:rFonts w:ascii="Times New Roman" w:hAnsi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085305" w:rsidRDefault="004B2648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5</w:t>
      </w:r>
      <w:r w:rsidR="00F042D3" w:rsidRPr="0081434E">
        <w:rPr>
          <w:rFonts w:ascii="Times New Roman" w:hAnsi="Times New Roman"/>
          <w:sz w:val="28"/>
          <w:szCs w:val="28"/>
        </w:rPr>
        <w:t>) знакомит заявителя с перечнем выдаваемых документов (оглашает названия выдаваемых документов);</w:t>
      </w:r>
    </w:p>
    <w:p w:rsidR="00085305" w:rsidRDefault="004B2648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6</w:t>
      </w:r>
      <w:r w:rsidR="00871186" w:rsidRPr="0081434E">
        <w:rPr>
          <w:rFonts w:ascii="Times New Roman" w:hAnsi="Times New Roman"/>
          <w:sz w:val="28"/>
          <w:szCs w:val="28"/>
        </w:rPr>
        <w:t xml:space="preserve">) выдает  информацию об объектах учета из реестра муниципального имущества </w:t>
      </w:r>
      <w:r w:rsidR="00F042D3" w:rsidRPr="0081434E">
        <w:rPr>
          <w:rFonts w:ascii="Times New Roman" w:hAnsi="Times New Roman"/>
          <w:sz w:val="28"/>
          <w:szCs w:val="28"/>
        </w:rPr>
        <w:t>заявителю;</w:t>
      </w:r>
    </w:p>
    <w:p w:rsidR="00085305" w:rsidRDefault="004B2648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34E">
        <w:rPr>
          <w:rFonts w:ascii="Times New Roman" w:hAnsi="Times New Roman"/>
          <w:sz w:val="28"/>
          <w:szCs w:val="28"/>
        </w:rPr>
        <w:t>7</w:t>
      </w:r>
      <w:r w:rsidR="00F042D3" w:rsidRPr="0081434E">
        <w:rPr>
          <w:rFonts w:ascii="Times New Roman" w:hAnsi="Times New Roman"/>
          <w:sz w:val="28"/>
          <w:szCs w:val="28"/>
        </w:rPr>
        <w:t xml:space="preserve">) регистрирует факт выдачи документов заявителю в системе электронного документооборота (при наличии технической возможности)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="00F042D3" w:rsidRPr="0081434E">
        <w:rPr>
          <w:rFonts w:ascii="Times New Roman" w:hAnsi="Times New Roman"/>
          <w:sz w:val="28"/>
          <w:szCs w:val="28"/>
        </w:rPr>
        <w:t xml:space="preserve">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B12575" w:rsidRPr="0081434E">
        <w:rPr>
          <w:rFonts w:ascii="Times New Roman" w:hAnsi="Times New Roman"/>
          <w:sz w:val="28"/>
          <w:szCs w:val="28"/>
        </w:rPr>
        <w:t>информацию об объектах учета из реестра муниципального имущества</w:t>
      </w:r>
      <w:r w:rsidR="00F042D3" w:rsidRPr="0081434E">
        <w:rPr>
          <w:rFonts w:ascii="Times New Roman" w:hAnsi="Times New Roman"/>
          <w:sz w:val="28"/>
          <w:szCs w:val="28"/>
        </w:rPr>
        <w:t>, номер доверенности (при необходимости), контактный телефон, подпись;</w:t>
      </w:r>
      <w:proofErr w:type="gramEnd"/>
    </w:p>
    <w:p w:rsidR="00085305" w:rsidRDefault="004B2648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8</w:t>
      </w:r>
      <w:r w:rsidR="00B12575" w:rsidRPr="0081434E">
        <w:rPr>
          <w:rFonts w:ascii="Times New Roman" w:hAnsi="Times New Roman"/>
          <w:sz w:val="28"/>
          <w:szCs w:val="28"/>
        </w:rPr>
        <w:t xml:space="preserve">) отказывает в  предоставлении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="00B12575" w:rsidRPr="0081434E">
        <w:rPr>
          <w:rFonts w:ascii="Times New Roman" w:hAnsi="Times New Roman"/>
          <w:sz w:val="28"/>
          <w:szCs w:val="28"/>
        </w:rPr>
        <w:t xml:space="preserve"> </w:t>
      </w:r>
      <w:r w:rsidR="006E25AF" w:rsidRPr="0081434E">
        <w:rPr>
          <w:rFonts w:ascii="Times New Roman" w:hAnsi="Times New Roman"/>
          <w:sz w:val="28"/>
          <w:szCs w:val="28"/>
        </w:rPr>
        <w:t xml:space="preserve">в </w:t>
      </w:r>
      <w:r w:rsidRPr="0081434E">
        <w:rPr>
          <w:rFonts w:ascii="Times New Roman" w:hAnsi="Times New Roman"/>
          <w:sz w:val="28"/>
          <w:szCs w:val="28"/>
        </w:rPr>
        <w:t>случаях:</w:t>
      </w:r>
    </w:p>
    <w:p w:rsidR="00085305" w:rsidRDefault="004B2648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085305" w:rsidRDefault="004B2648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085305" w:rsidRDefault="004B2648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2762FF" w:rsidRPr="0081434E">
        <w:rPr>
          <w:rFonts w:ascii="Times New Roman" w:hAnsi="Times New Roman"/>
          <w:sz w:val="28"/>
          <w:szCs w:val="28"/>
        </w:rPr>
        <w:t>ЕГПУ/РПГУ</w:t>
      </w:r>
      <w:r w:rsidRPr="0081434E">
        <w:rPr>
          <w:rFonts w:ascii="Times New Roman" w:hAnsi="Times New Roman"/>
          <w:sz w:val="28"/>
          <w:szCs w:val="28"/>
        </w:rPr>
        <w:t xml:space="preserve"> (при наличии технической возможности) и при указании в запросе о получении результата на бумажном носителе.</w:t>
      </w:r>
    </w:p>
    <w:p w:rsidR="00085305" w:rsidRDefault="00F042D3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34E">
        <w:rPr>
          <w:rFonts w:ascii="Times New Roman" w:hAnsi="Times New Roman"/>
          <w:sz w:val="28"/>
          <w:szCs w:val="28"/>
        </w:rPr>
        <w:lastRenderedPageBreak/>
        <w:t xml:space="preserve">В случае подачи заявителем документов в электронном виде посредством </w:t>
      </w:r>
      <w:r w:rsidR="002762FF" w:rsidRPr="0081434E">
        <w:rPr>
          <w:rFonts w:ascii="Times New Roman" w:hAnsi="Times New Roman"/>
          <w:sz w:val="28"/>
          <w:szCs w:val="28"/>
        </w:rPr>
        <w:t>ЕГПУ/РПГУ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Pr="0081434E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81434E">
        <w:rPr>
          <w:rFonts w:ascii="Times New Roman" w:hAnsi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81434E">
        <w:rPr>
          <w:rFonts w:ascii="Times New Roman" w:hAnsi="Times New Roman"/>
          <w:sz w:val="28"/>
          <w:szCs w:val="28"/>
        </w:rPr>
        <w:br/>
        <w:t>специалист, ответственный за прием и выдачу документов</w:t>
      </w:r>
      <w:r w:rsidR="004B2648" w:rsidRPr="0081434E">
        <w:rPr>
          <w:rFonts w:ascii="Times New Roman" w:hAnsi="Times New Roman"/>
          <w:sz w:val="28"/>
          <w:szCs w:val="28"/>
        </w:rPr>
        <w:t xml:space="preserve">, сканирует </w:t>
      </w:r>
      <w:r w:rsidR="00147DD6">
        <w:rPr>
          <w:rFonts w:ascii="Times New Roman" w:hAnsi="Times New Roman"/>
          <w:sz w:val="28"/>
          <w:szCs w:val="28"/>
        </w:rPr>
        <w:t>результат</w:t>
      </w:r>
      <w:r w:rsidR="004B2648" w:rsidRPr="0081434E">
        <w:rPr>
          <w:rFonts w:ascii="Times New Roman" w:hAnsi="Times New Roman"/>
          <w:sz w:val="28"/>
          <w:szCs w:val="28"/>
        </w:rPr>
        <w:t xml:space="preserve"> и направляет заявителю через </w:t>
      </w:r>
      <w:r w:rsidR="002762FF" w:rsidRPr="0081434E">
        <w:rPr>
          <w:rFonts w:ascii="Times New Roman" w:hAnsi="Times New Roman"/>
          <w:sz w:val="28"/>
          <w:szCs w:val="28"/>
        </w:rPr>
        <w:t>ЕГПУ/РПГУ</w:t>
      </w:r>
      <w:r w:rsidR="004B2648" w:rsidRPr="0081434E">
        <w:rPr>
          <w:rFonts w:ascii="Times New Roman" w:hAnsi="Times New Roman"/>
          <w:sz w:val="28"/>
          <w:szCs w:val="28"/>
        </w:rPr>
        <w:t xml:space="preserve"> либо направляет в форме электронного документа, </w:t>
      </w:r>
      <w:r w:rsidR="00287AFC" w:rsidRPr="0081434E">
        <w:rPr>
          <w:rFonts w:ascii="Times New Roman" w:hAnsi="Times New Roman"/>
          <w:sz w:val="28"/>
          <w:szCs w:val="28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81434E">
        <w:rPr>
          <w:rFonts w:ascii="Times New Roman" w:hAnsi="Times New Roman"/>
          <w:sz w:val="28"/>
          <w:szCs w:val="28"/>
        </w:rPr>
        <w:t xml:space="preserve"> в личный</w:t>
      </w:r>
      <w:proofErr w:type="gramEnd"/>
      <w:r w:rsidR="004B2648" w:rsidRPr="0081434E">
        <w:rPr>
          <w:rFonts w:ascii="Times New Roman" w:hAnsi="Times New Roman"/>
          <w:sz w:val="28"/>
          <w:szCs w:val="28"/>
        </w:rPr>
        <w:t xml:space="preserve"> кабинет заявителя на </w:t>
      </w:r>
      <w:r w:rsidR="002762FF" w:rsidRPr="0081434E">
        <w:rPr>
          <w:rFonts w:ascii="Times New Roman" w:hAnsi="Times New Roman"/>
          <w:sz w:val="28"/>
          <w:szCs w:val="28"/>
        </w:rPr>
        <w:t>ЕГПУ/РПГУ</w:t>
      </w:r>
      <w:r w:rsidR="004B2648" w:rsidRPr="0081434E">
        <w:rPr>
          <w:rFonts w:ascii="Times New Roman" w:hAnsi="Times New Roman"/>
          <w:sz w:val="28"/>
          <w:szCs w:val="28"/>
        </w:rPr>
        <w:t xml:space="preserve"> </w:t>
      </w:r>
      <w:r w:rsidR="004B2648" w:rsidRPr="0081434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B2648" w:rsidRPr="0081434E">
        <w:rPr>
          <w:rFonts w:ascii="Times New Roman" w:hAnsi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085305" w:rsidRDefault="00287AFC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ED1E16" w:rsidRPr="0081434E">
        <w:rPr>
          <w:rFonts w:ascii="Times New Roman" w:hAnsi="Times New Roman"/>
          <w:sz w:val="28"/>
          <w:szCs w:val="28"/>
        </w:rPr>
        <w:t>–</w:t>
      </w:r>
      <w:r w:rsidRPr="0081434E">
        <w:rPr>
          <w:rFonts w:ascii="Times New Roman" w:hAnsi="Times New Roman"/>
          <w:sz w:val="28"/>
          <w:szCs w:val="28"/>
        </w:rPr>
        <w:t xml:space="preserve"> </w:t>
      </w:r>
      <w:r w:rsidR="00ED1E16" w:rsidRPr="0081434E">
        <w:rPr>
          <w:rFonts w:ascii="Times New Roman" w:hAnsi="Times New Roman"/>
          <w:sz w:val="28"/>
          <w:szCs w:val="28"/>
        </w:rPr>
        <w:t>15 минут</w:t>
      </w:r>
      <w:r w:rsidRPr="0081434E">
        <w:rPr>
          <w:rFonts w:ascii="Times New Roman" w:hAnsi="Times New Roman"/>
          <w:sz w:val="28"/>
          <w:szCs w:val="28"/>
        </w:rPr>
        <w:t>.</w:t>
      </w:r>
    </w:p>
    <w:p w:rsidR="00085305" w:rsidRDefault="00287AFC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Результат административной процедуры: выдача заявителю </w:t>
      </w:r>
      <w:r w:rsidR="001C4FC2">
        <w:rPr>
          <w:rFonts w:ascii="Times New Roman" w:hAnsi="Times New Roman"/>
          <w:sz w:val="28"/>
          <w:szCs w:val="28"/>
        </w:rPr>
        <w:t>информации об объектах учета из реестра муниципального имущества Киселевского городского округа</w:t>
      </w:r>
      <w:r w:rsidRPr="0081434E">
        <w:rPr>
          <w:rFonts w:ascii="Times New Roman" w:hAnsi="Times New Roman"/>
          <w:sz w:val="28"/>
          <w:szCs w:val="28"/>
        </w:rPr>
        <w:t xml:space="preserve"> в бумажном виде или в форме электронного документа.</w:t>
      </w:r>
    </w:p>
    <w:p w:rsidR="00085305" w:rsidRDefault="000211B2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81434E" w:rsidRDefault="00287AFC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Pr="0081434E">
        <w:rPr>
          <w:rFonts w:ascii="Times New Roman" w:hAnsi="Times New Roman"/>
          <w:sz w:val="28"/>
          <w:szCs w:val="28"/>
        </w:rPr>
        <w:t xml:space="preserve"> и в журнале учета исходящих документов.</w:t>
      </w:r>
    </w:p>
    <w:p w:rsidR="00085305" w:rsidRDefault="006E25AF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81434E" w:rsidRDefault="00473AD1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="00393D23">
        <w:rPr>
          <w:rFonts w:ascii="Times New Roman" w:hAnsi="Times New Roman"/>
          <w:sz w:val="28"/>
          <w:szCs w:val="28"/>
        </w:rPr>
        <w:t>Комитет</w:t>
      </w:r>
      <w:r w:rsidRPr="0081434E">
        <w:rPr>
          <w:rFonts w:ascii="Times New Roman" w:hAnsi="Times New Roman"/>
          <w:sz w:val="28"/>
          <w:szCs w:val="28"/>
        </w:rPr>
        <w:t xml:space="preserve"> заявления по форме согласно приложению № 2 к настоящему административному регламенту об исправлении ошибок и </w:t>
      </w:r>
      <w:r w:rsidR="002762FF" w:rsidRPr="0081434E">
        <w:rPr>
          <w:rFonts w:ascii="Times New Roman" w:hAnsi="Times New Roman"/>
          <w:sz w:val="28"/>
          <w:szCs w:val="28"/>
        </w:rPr>
        <w:t xml:space="preserve">опечаток в документах, выданных </w:t>
      </w:r>
      <w:r w:rsidRPr="0081434E">
        <w:rPr>
          <w:rFonts w:ascii="Times New Roman" w:hAnsi="Times New Roman"/>
          <w:sz w:val="28"/>
          <w:szCs w:val="28"/>
        </w:rPr>
        <w:t>в результате предоставления муниципальной услуги.</w:t>
      </w:r>
    </w:p>
    <w:p w:rsidR="00473AD1" w:rsidRPr="0081434E" w:rsidRDefault="00473AD1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81434E" w:rsidRDefault="000C3AC5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473AD1" w:rsidRPr="0081434E">
        <w:rPr>
          <w:rFonts w:ascii="Times New Roman" w:hAnsi="Times New Roman"/>
          <w:sz w:val="28"/>
          <w:szCs w:val="28"/>
        </w:rPr>
        <w:t xml:space="preserve"> </w:t>
      </w:r>
      <w:r w:rsidR="00F027AE">
        <w:rPr>
          <w:rFonts w:ascii="Times New Roman" w:hAnsi="Times New Roman"/>
          <w:sz w:val="28"/>
          <w:szCs w:val="28"/>
        </w:rPr>
        <w:t>Комитета</w:t>
      </w:r>
      <w:r w:rsidR="00473AD1" w:rsidRPr="0081434E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="00473AD1" w:rsidRPr="0081434E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</w:t>
      </w:r>
      <w:r w:rsidR="002762FF" w:rsidRPr="0081434E">
        <w:rPr>
          <w:rFonts w:ascii="Times New Roman" w:hAnsi="Times New Roman"/>
          <w:sz w:val="28"/>
          <w:szCs w:val="28"/>
        </w:rPr>
        <w:t xml:space="preserve">, не превышающий 2 рабочих дня </w:t>
      </w:r>
      <w:proofErr w:type="gramStart"/>
      <w:r w:rsidR="00473AD1" w:rsidRPr="0081434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473AD1" w:rsidRPr="0081434E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473AD1" w:rsidRPr="0081434E" w:rsidRDefault="00473AD1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81434E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0C3AC5">
        <w:rPr>
          <w:rFonts w:ascii="Times New Roman" w:hAnsi="Times New Roman"/>
          <w:sz w:val="28"/>
          <w:szCs w:val="28"/>
        </w:rPr>
        <w:t>Специалист</w:t>
      </w:r>
      <w:r w:rsidR="000C3AC5" w:rsidRPr="0081434E">
        <w:rPr>
          <w:rFonts w:ascii="Times New Roman" w:hAnsi="Times New Roman"/>
          <w:sz w:val="28"/>
          <w:szCs w:val="28"/>
        </w:rPr>
        <w:t xml:space="preserve"> </w:t>
      </w:r>
      <w:r w:rsidR="000C3AC5">
        <w:rPr>
          <w:rFonts w:ascii="Times New Roman" w:hAnsi="Times New Roman"/>
          <w:sz w:val="28"/>
          <w:szCs w:val="28"/>
        </w:rPr>
        <w:t>Комитета</w:t>
      </w:r>
      <w:r w:rsidR="000C3AC5" w:rsidRPr="0081434E">
        <w:rPr>
          <w:rFonts w:ascii="Times New Roman" w:hAnsi="Times New Roman"/>
          <w:sz w:val="28"/>
          <w:szCs w:val="28"/>
        </w:rPr>
        <w:t>, ответственн</w:t>
      </w:r>
      <w:r w:rsidR="000C3AC5">
        <w:rPr>
          <w:rFonts w:ascii="Times New Roman" w:hAnsi="Times New Roman"/>
          <w:sz w:val="28"/>
          <w:szCs w:val="28"/>
        </w:rPr>
        <w:t>ый</w:t>
      </w:r>
      <w:r w:rsidR="000C3AC5" w:rsidRPr="0081434E">
        <w:rPr>
          <w:rFonts w:ascii="Times New Roman" w:hAnsi="Times New Roman"/>
          <w:sz w:val="28"/>
          <w:szCs w:val="28"/>
        </w:rPr>
        <w:t xml:space="preserve"> </w:t>
      </w:r>
      <w:r w:rsidRPr="0081434E">
        <w:rPr>
          <w:rFonts w:ascii="Times New Roman" w:hAnsi="Times New Roman"/>
          <w:sz w:val="28"/>
          <w:szCs w:val="28"/>
        </w:rPr>
        <w:t xml:space="preserve">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81434E" w:rsidRDefault="00473AD1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670AC3">
        <w:rPr>
          <w:rFonts w:ascii="Times New Roman" w:hAnsi="Times New Roman"/>
          <w:sz w:val="28"/>
          <w:szCs w:val="28"/>
        </w:rPr>
        <w:t>Специалист</w:t>
      </w:r>
      <w:r w:rsidR="00670AC3" w:rsidRPr="0081434E">
        <w:rPr>
          <w:rFonts w:ascii="Times New Roman" w:hAnsi="Times New Roman"/>
          <w:sz w:val="28"/>
          <w:szCs w:val="28"/>
        </w:rPr>
        <w:t xml:space="preserve"> </w:t>
      </w:r>
      <w:r w:rsidR="00670AC3">
        <w:rPr>
          <w:rFonts w:ascii="Times New Roman" w:hAnsi="Times New Roman"/>
          <w:sz w:val="28"/>
          <w:szCs w:val="28"/>
        </w:rPr>
        <w:t>Комитета</w:t>
      </w:r>
      <w:r w:rsidR="00670AC3" w:rsidRPr="0081434E">
        <w:rPr>
          <w:rFonts w:ascii="Times New Roman" w:hAnsi="Times New Roman"/>
          <w:sz w:val="28"/>
          <w:szCs w:val="28"/>
        </w:rPr>
        <w:t>, ответственн</w:t>
      </w:r>
      <w:r w:rsidR="00670AC3">
        <w:rPr>
          <w:rFonts w:ascii="Times New Roman" w:hAnsi="Times New Roman"/>
          <w:sz w:val="28"/>
          <w:szCs w:val="28"/>
        </w:rPr>
        <w:t>ый</w:t>
      </w:r>
      <w:r w:rsidR="00670AC3" w:rsidRPr="0081434E">
        <w:rPr>
          <w:rFonts w:ascii="Times New Roman" w:hAnsi="Times New Roman"/>
          <w:sz w:val="28"/>
          <w:szCs w:val="28"/>
        </w:rPr>
        <w:t xml:space="preserve"> </w:t>
      </w:r>
      <w:r w:rsidRPr="0081434E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письменно сообщает заявителю об отсутствии таких опечаток и (или) ошибок в срок, не </w:t>
      </w:r>
      <w:r w:rsidRPr="0081434E">
        <w:rPr>
          <w:rFonts w:ascii="Times New Roman" w:hAnsi="Times New Roman"/>
          <w:sz w:val="28"/>
          <w:szCs w:val="28"/>
        </w:rPr>
        <w:lastRenderedPageBreak/>
        <w:t>превышающий 5 рабочих дней с момента регистрации соответствующего заявления.</w:t>
      </w:r>
    </w:p>
    <w:p w:rsidR="00473AD1" w:rsidRPr="00085305" w:rsidRDefault="00473AD1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305">
        <w:rPr>
          <w:rFonts w:ascii="Times New Roman" w:hAnsi="Times New Roman"/>
          <w:sz w:val="28"/>
          <w:szCs w:val="28"/>
        </w:rPr>
        <w:t>Заявление</w:t>
      </w:r>
      <w:r w:rsidRPr="0081434E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81434E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81434E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2762FF" w:rsidRPr="0081434E">
        <w:rPr>
          <w:rFonts w:ascii="Times New Roman" w:hAnsi="Times New Roman"/>
          <w:sz w:val="28"/>
          <w:szCs w:val="28"/>
        </w:rPr>
        <w:t>ЕГПУ/РПГУ</w:t>
      </w:r>
      <w:r w:rsidRPr="0081434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1434E">
        <w:rPr>
          <w:rFonts w:ascii="Times New Roman" w:eastAsia="Calibri" w:hAnsi="Times New Roman"/>
          <w:sz w:val="28"/>
          <w:szCs w:val="28"/>
        </w:rPr>
        <w:t xml:space="preserve">(при наличии </w:t>
      </w:r>
      <w:r w:rsidRPr="00085305">
        <w:rPr>
          <w:rFonts w:ascii="Times New Roman" w:hAnsi="Times New Roman"/>
          <w:sz w:val="28"/>
          <w:szCs w:val="28"/>
        </w:rPr>
        <w:t>технической возможности).</w:t>
      </w:r>
    </w:p>
    <w:p w:rsidR="00473AD1" w:rsidRPr="00085305" w:rsidRDefault="00473AD1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305">
        <w:rPr>
          <w:rFonts w:ascii="Times New Roman" w:hAnsi="Times New Roman"/>
          <w:sz w:val="28"/>
          <w:szCs w:val="28"/>
        </w:rPr>
        <w:t>В случае</w:t>
      </w:r>
      <w:r w:rsidRPr="0081434E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подачи такого заявления через </w:t>
      </w:r>
      <w:r w:rsidR="002762FF" w:rsidRPr="0081434E">
        <w:rPr>
          <w:rFonts w:ascii="Times New Roman" w:hAnsi="Times New Roman"/>
          <w:sz w:val="28"/>
          <w:szCs w:val="28"/>
        </w:rPr>
        <w:t>ЕГПУ/РПГУ</w:t>
      </w:r>
      <w:r w:rsidRPr="0081434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2762FF" w:rsidRPr="0081434E">
        <w:rPr>
          <w:rFonts w:ascii="Times New Roman" w:hAnsi="Times New Roman"/>
          <w:sz w:val="28"/>
          <w:szCs w:val="28"/>
        </w:rPr>
        <w:t>ЕГПУ/РПГУ</w:t>
      </w:r>
      <w:r w:rsidRPr="00085305">
        <w:rPr>
          <w:rFonts w:ascii="Times New Roman" w:hAnsi="Times New Roman"/>
          <w:sz w:val="28"/>
          <w:szCs w:val="28"/>
        </w:rPr>
        <w:t>.</w:t>
      </w:r>
      <w:proofErr w:type="gramEnd"/>
    </w:p>
    <w:p w:rsidR="00473AD1" w:rsidRPr="0081434E" w:rsidRDefault="00473AD1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4E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81434E" w:rsidRDefault="00AA20AE" w:rsidP="00876875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81434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4. Формы </w:t>
      </w:r>
      <w:proofErr w:type="gramStart"/>
      <w:r w:rsidRPr="0081434E">
        <w:rPr>
          <w:rFonts w:ascii="Times New Roman" w:hAnsi="Times New Roman"/>
          <w:b/>
          <w:bCs/>
          <w:sz w:val="28"/>
          <w:szCs w:val="28"/>
          <w:lang w:eastAsia="zh-CN"/>
        </w:rPr>
        <w:t>контроля за</w:t>
      </w:r>
      <w:proofErr w:type="gramEnd"/>
      <w:r w:rsidRPr="0081434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предоставлением муниципальной услуги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81434E">
        <w:rPr>
          <w:rFonts w:ascii="Times New Roman" w:eastAsia="Arial" w:hAnsi="Times New Roman"/>
          <w:sz w:val="28"/>
          <w:szCs w:val="28"/>
          <w:lang w:eastAsia="zh-CN" w:bidi="hi-IN"/>
        </w:rPr>
        <w:t xml:space="preserve">4.1. Порядок осуществления текущего </w:t>
      </w:r>
      <w:proofErr w:type="gramStart"/>
      <w:r w:rsidRPr="0081434E">
        <w:rPr>
          <w:rFonts w:ascii="Times New Roman" w:eastAsia="Arial" w:hAnsi="Times New Roman"/>
          <w:sz w:val="28"/>
          <w:szCs w:val="28"/>
          <w:lang w:eastAsia="zh-CN" w:bidi="hi-IN"/>
        </w:rPr>
        <w:t>контроля за</w:t>
      </w:r>
      <w:proofErr w:type="gramEnd"/>
      <w:r w:rsidRPr="0081434E">
        <w:rPr>
          <w:rFonts w:ascii="Times New Roman" w:eastAsia="Arial" w:hAnsi="Times New Roman"/>
          <w:sz w:val="28"/>
          <w:szCs w:val="28"/>
          <w:lang w:eastAsia="zh-CN" w:bidi="hi-IN"/>
        </w:rPr>
        <w:t xml:space="preserve"> соблюдением и исполнением </w:t>
      </w:r>
      <w:r w:rsidR="00670AC3">
        <w:rPr>
          <w:rFonts w:ascii="Times New Roman" w:hAnsi="Times New Roman"/>
          <w:sz w:val="28"/>
          <w:szCs w:val="28"/>
        </w:rPr>
        <w:t>специалист</w:t>
      </w:r>
      <w:r w:rsidR="009C2668">
        <w:rPr>
          <w:rFonts w:ascii="Times New Roman" w:hAnsi="Times New Roman"/>
          <w:sz w:val="28"/>
          <w:szCs w:val="28"/>
        </w:rPr>
        <w:t>о</w:t>
      </w:r>
      <w:r w:rsidR="00670AC3">
        <w:rPr>
          <w:rFonts w:ascii="Times New Roman" w:hAnsi="Times New Roman"/>
          <w:sz w:val="28"/>
          <w:szCs w:val="28"/>
        </w:rPr>
        <w:t>м</w:t>
      </w:r>
      <w:r w:rsidR="00670AC3" w:rsidRPr="0081434E">
        <w:rPr>
          <w:rFonts w:ascii="Times New Roman" w:hAnsi="Times New Roman"/>
          <w:sz w:val="28"/>
          <w:szCs w:val="28"/>
        </w:rPr>
        <w:t xml:space="preserve"> </w:t>
      </w:r>
      <w:r w:rsidR="00670AC3">
        <w:rPr>
          <w:rFonts w:ascii="Times New Roman" w:hAnsi="Times New Roman"/>
          <w:sz w:val="28"/>
          <w:szCs w:val="28"/>
        </w:rPr>
        <w:t>Комитета</w:t>
      </w:r>
      <w:r w:rsidR="00670AC3" w:rsidRPr="0081434E">
        <w:rPr>
          <w:rFonts w:ascii="Times New Roman" w:hAnsi="Times New Roman"/>
          <w:sz w:val="28"/>
          <w:szCs w:val="28"/>
        </w:rPr>
        <w:t>, ответственн</w:t>
      </w:r>
      <w:r w:rsidR="00670AC3">
        <w:rPr>
          <w:rFonts w:ascii="Times New Roman" w:hAnsi="Times New Roman"/>
          <w:sz w:val="28"/>
          <w:szCs w:val="28"/>
        </w:rPr>
        <w:t>ы</w:t>
      </w:r>
      <w:r w:rsidR="009C2668">
        <w:rPr>
          <w:rFonts w:ascii="Times New Roman" w:hAnsi="Times New Roman"/>
          <w:sz w:val="28"/>
          <w:szCs w:val="28"/>
        </w:rPr>
        <w:t>м</w:t>
      </w:r>
      <w:r w:rsidR="00670AC3" w:rsidRPr="0081434E">
        <w:rPr>
          <w:rFonts w:ascii="Times New Roman" w:hAnsi="Times New Roman"/>
          <w:sz w:val="28"/>
          <w:szCs w:val="28"/>
        </w:rPr>
        <w:t xml:space="preserve"> </w:t>
      </w:r>
      <w:r w:rsidRPr="0081434E">
        <w:rPr>
          <w:rFonts w:ascii="Times New Roman" w:eastAsia="Arial" w:hAnsi="Times New Roman"/>
          <w:sz w:val="28"/>
          <w:szCs w:val="28"/>
          <w:lang w:eastAsia="zh-CN" w:bidi="hi-IN"/>
        </w:rPr>
        <w:t xml:space="preserve">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 </w:t>
      </w:r>
      <w:r w:rsidR="009C2668">
        <w:rPr>
          <w:rFonts w:ascii="Times New Roman" w:eastAsia="Arial" w:hAnsi="Times New Roman"/>
          <w:sz w:val="28"/>
          <w:szCs w:val="28"/>
          <w:lang w:eastAsia="zh-CN" w:bidi="hi-IN"/>
        </w:rPr>
        <w:t>специалистом</w:t>
      </w:r>
      <w:r w:rsidRPr="0081434E">
        <w:rPr>
          <w:rFonts w:ascii="Times New Roman" w:eastAsia="Arial" w:hAnsi="Times New Roman"/>
          <w:sz w:val="28"/>
          <w:szCs w:val="28"/>
          <w:lang w:eastAsia="zh-CN" w:bidi="hi-IN"/>
        </w:rPr>
        <w:t>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81434E">
        <w:rPr>
          <w:rFonts w:ascii="Times New Roman" w:eastAsia="Calibri" w:hAnsi="Times New Roman"/>
          <w:sz w:val="28"/>
          <w:szCs w:val="28"/>
          <w:lang w:eastAsia="en-US"/>
        </w:rPr>
        <w:t xml:space="preserve">Текущий </w:t>
      </w:r>
      <w:proofErr w:type="gramStart"/>
      <w:r w:rsidRPr="0081434E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8143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1434E">
        <w:rPr>
          <w:rFonts w:ascii="Times New Roman" w:eastAsia="Arial" w:hAnsi="Times New Roman"/>
          <w:sz w:val="28"/>
          <w:szCs w:val="28"/>
          <w:lang w:eastAsia="en-US"/>
        </w:rPr>
        <w:t xml:space="preserve">соблюдением и исполнением </w:t>
      </w:r>
      <w:r w:rsidR="009C2668">
        <w:rPr>
          <w:rFonts w:ascii="Times New Roman" w:hAnsi="Times New Roman"/>
          <w:sz w:val="28"/>
          <w:szCs w:val="28"/>
        </w:rPr>
        <w:t>специалистом</w:t>
      </w:r>
      <w:r w:rsidR="009C2668" w:rsidRPr="0081434E">
        <w:rPr>
          <w:rFonts w:ascii="Times New Roman" w:hAnsi="Times New Roman"/>
          <w:sz w:val="28"/>
          <w:szCs w:val="28"/>
        </w:rPr>
        <w:t xml:space="preserve"> </w:t>
      </w:r>
      <w:r w:rsidR="009C2668">
        <w:rPr>
          <w:rFonts w:ascii="Times New Roman" w:hAnsi="Times New Roman"/>
          <w:sz w:val="28"/>
          <w:szCs w:val="28"/>
        </w:rPr>
        <w:t>Комитета</w:t>
      </w:r>
      <w:r w:rsidR="009C2668" w:rsidRPr="0081434E">
        <w:rPr>
          <w:rFonts w:ascii="Times New Roman" w:hAnsi="Times New Roman"/>
          <w:sz w:val="28"/>
          <w:szCs w:val="28"/>
        </w:rPr>
        <w:t>, ответственн</w:t>
      </w:r>
      <w:r w:rsidR="009C2668">
        <w:rPr>
          <w:rFonts w:ascii="Times New Roman" w:hAnsi="Times New Roman"/>
          <w:sz w:val="28"/>
          <w:szCs w:val="28"/>
        </w:rPr>
        <w:t>ым</w:t>
      </w:r>
      <w:r w:rsidRPr="0081434E">
        <w:rPr>
          <w:rFonts w:ascii="Times New Roman" w:eastAsia="Arial" w:hAnsi="Times New Roman"/>
          <w:sz w:val="28"/>
          <w:szCs w:val="28"/>
          <w:lang w:eastAsia="en-US"/>
        </w:rPr>
        <w:t xml:space="preserve"> </w:t>
      </w:r>
      <w:r w:rsidRPr="0081434E">
        <w:rPr>
          <w:rFonts w:ascii="Times New Roman" w:eastAsia="Calibri" w:hAnsi="Times New Roman"/>
          <w:sz w:val="28"/>
          <w:szCs w:val="28"/>
          <w:lang w:eastAsia="en-US"/>
        </w:rPr>
        <w:t>за предоставление муниципальной услуги,</w:t>
      </w:r>
      <w:r w:rsidRPr="0081434E">
        <w:rPr>
          <w:rFonts w:ascii="Times New Roman" w:eastAsia="Arial" w:hAnsi="Times New Roman"/>
          <w:sz w:val="28"/>
          <w:szCs w:val="28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81434E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 руководитель </w:t>
      </w:r>
      <w:r w:rsidR="00F027AE">
        <w:rPr>
          <w:rFonts w:ascii="Times New Roman" w:eastAsia="Calibri" w:hAnsi="Times New Roman"/>
          <w:bCs/>
          <w:sz w:val="28"/>
          <w:szCs w:val="28"/>
          <w:lang w:eastAsia="en-US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81434E">
        <w:rPr>
          <w:rFonts w:ascii="Times New Roman" w:eastAsia="Calibri" w:hAnsi="Times New Roman"/>
          <w:sz w:val="28"/>
          <w:szCs w:val="28"/>
          <w:lang w:eastAsia="en-US"/>
        </w:rPr>
        <w:t xml:space="preserve">Текущий контроль осуществляется путем проведения проверок соблюдения и исполнения </w:t>
      </w:r>
      <w:r w:rsidR="009C2668">
        <w:rPr>
          <w:rFonts w:ascii="Times New Roman" w:hAnsi="Times New Roman"/>
          <w:sz w:val="28"/>
          <w:szCs w:val="28"/>
        </w:rPr>
        <w:t>специалистом</w:t>
      </w:r>
      <w:r w:rsidR="009C2668" w:rsidRPr="0081434E">
        <w:rPr>
          <w:rFonts w:ascii="Times New Roman" w:hAnsi="Times New Roman"/>
          <w:sz w:val="28"/>
          <w:szCs w:val="28"/>
        </w:rPr>
        <w:t xml:space="preserve"> </w:t>
      </w:r>
      <w:r w:rsidR="009C2668">
        <w:rPr>
          <w:rFonts w:ascii="Times New Roman" w:hAnsi="Times New Roman"/>
          <w:sz w:val="28"/>
          <w:szCs w:val="28"/>
        </w:rPr>
        <w:t>Комитета</w:t>
      </w:r>
      <w:r w:rsidR="009C2668" w:rsidRPr="0081434E">
        <w:rPr>
          <w:rFonts w:ascii="Times New Roman" w:hAnsi="Times New Roman"/>
          <w:sz w:val="28"/>
          <w:szCs w:val="28"/>
        </w:rPr>
        <w:t>, ответственн</w:t>
      </w:r>
      <w:r w:rsidR="009C2668">
        <w:rPr>
          <w:rFonts w:ascii="Times New Roman" w:hAnsi="Times New Roman"/>
          <w:sz w:val="28"/>
          <w:szCs w:val="28"/>
        </w:rPr>
        <w:t>ым</w:t>
      </w:r>
      <w:r w:rsidR="009C2668" w:rsidRPr="008143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1434E">
        <w:rPr>
          <w:rFonts w:ascii="Times New Roman" w:eastAsia="Calibri" w:hAnsi="Times New Roman"/>
          <w:sz w:val="28"/>
          <w:szCs w:val="28"/>
          <w:lang w:eastAsia="en-US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81434E">
        <w:rPr>
          <w:rFonts w:ascii="Times New Roman" w:eastAsia="Calibri" w:hAnsi="Times New Roman"/>
          <w:sz w:val="28"/>
          <w:szCs w:val="28"/>
          <w:lang w:eastAsia="en-US"/>
        </w:rPr>
        <w:t xml:space="preserve">4.2. </w:t>
      </w:r>
      <w:r w:rsidRPr="0081434E">
        <w:rPr>
          <w:rFonts w:ascii="Times New Roman" w:eastAsia="Arial" w:hAnsi="Times New Roman"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81434E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 w:rsidRPr="0081434E">
        <w:rPr>
          <w:rFonts w:ascii="Times New Roman" w:eastAsia="Arial" w:hAnsi="Times New Roman"/>
          <w:sz w:val="28"/>
          <w:szCs w:val="28"/>
          <w:lang w:eastAsia="en-US"/>
        </w:rPr>
        <w:t xml:space="preserve">услуги, в том числе порядок и формы </w:t>
      </w:r>
      <w:proofErr w:type="gramStart"/>
      <w:r w:rsidRPr="0081434E">
        <w:rPr>
          <w:rFonts w:ascii="Times New Roman" w:eastAsia="Arial" w:hAnsi="Times New Roman"/>
          <w:sz w:val="28"/>
          <w:szCs w:val="28"/>
          <w:lang w:eastAsia="en-US"/>
        </w:rPr>
        <w:t>контроля за</w:t>
      </w:r>
      <w:proofErr w:type="gramEnd"/>
      <w:r w:rsidRPr="0081434E">
        <w:rPr>
          <w:rFonts w:ascii="Times New Roman" w:eastAsia="Arial" w:hAnsi="Times New Roman"/>
          <w:sz w:val="28"/>
          <w:szCs w:val="28"/>
          <w:lang w:eastAsia="en-US"/>
        </w:rPr>
        <w:t xml:space="preserve"> полнотой и качеством предоставления </w:t>
      </w:r>
      <w:r w:rsidRPr="0081434E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 w:rsidRPr="0081434E">
        <w:rPr>
          <w:rFonts w:ascii="Times New Roman" w:eastAsia="Arial" w:hAnsi="Times New Roman"/>
          <w:sz w:val="28"/>
          <w:szCs w:val="28"/>
          <w:lang w:eastAsia="en-US"/>
        </w:rPr>
        <w:t>услуги.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1434E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81434E">
        <w:rPr>
          <w:rFonts w:ascii="Times New Roman" w:eastAsia="Calibri" w:hAnsi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</w:t>
      </w:r>
      <w:r w:rsidR="009C2668">
        <w:rPr>
          <w:rFonts w:ascii="Times New Roman" w:hAnsi="Times New Roman"/>
          <w:sz w:val="28"/>
          <w:szCs w:val="28"/>
        </w:rPr>
        <w:t>специалистом</w:t>
      </w:r>
      <w:r w:rsidR="009C2668" w:rsidRPr="0081434E">
        <w:rPr>
          <w:rFonts w:ascii="Times New Roman" w:hAnsi="Times New Roman"/>
          <w:sz w:val="28"/>
          <w:szCs w:val="28"/>
        </w:rPr>
        <w:t xml:space="preserve"> </w:t>
      </w:r>
      <w:r w:rsidR="009C2668">
        <w:rPr>
          <w:rFonts w:ascii="Times New Roman" w:hAnsi="Times New Roman"/>
          <w:sz w:val="28"/>
          <w:szCs w:val="28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81434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81434E">
        <w:rPr>
          <w:rFonts w:ascii="Times New Roman" w:eastAsia="Calibri" w:hAnsi="Times New Roman"/>
          <w:sz w:val="28"/>
          <w:szCs w:val="28"/>
          <w:lang w:eastAsia="en-US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D776A3">
        <w:rPr>
          <w:rFonts w:ascii="Times New Roman" w:eastAsia="Calibri" w:hAnsi="Times New Roman"/>
          <w:sz w:val="28"/>
          <w:szCs w:val="28"/>
          <w:lang w:eastAsia="en-US"/>
        </w:rPr>
        <w:t>председателем</w:t>
      </w:r>
      <w:r w:rsidRPr="008143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27AE">
        <w:rPr>
          <w:rFonts w:ascii="Times New Roman" w:eastAsia="Calibri" w:hAnsi="Times New Roman"/>
          <w:sz w:val="28"/>
          <w:szCs w:val="28"/>
          <w:lang w:eastAsia="en-US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  <w:lang w:eastAsia="en-US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434E">
        <w:rPr>
          <w:rFonts w:ascii="Times New Roman" w:eastAsia="Calibri" w:hAnsi="Times New Roman"/>
          <w:sz w:val="28"/>
          <w:szCs w:val="28"/>
          <w:lang w:eastAsia="en-US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434E">
        <w:rPr>
          <w:rFonts w:ascii="Times New Roman" w:eastAsia="Calibri" w:hAnsi="Times New Roman"/>
          <w:sz w:val="28"/>
          <w:szCs w:val="28"/>
          <w:lang w:eastAsia="en-US"/>
        </w:rPr>
        <w:t xml:space="preserve">Периодичность осуществления плановых проверок – не реже одного раза в </w:t>
      </w:r>
      <w:r w:rsidR="00D776A3">
        <w:rPr>
          <w:rFonts w:ascii="Times New Roman" w:eastAsia="Calibri" w:hAnsi="Times New Roman"/>
          <w:sz w:val="28"/>
          <w:szCs w:val="28"/>
          <w:lang w:eastAsia="en-US"/>
        </w:rPr>
        <w:t>год</w:t>
      </w:r>
      <w:r w:rsidRPr="0081434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en-US" w:bidi="hi-IN"/>
        </w:rPr>
      </w:pPr>
      <w:r w:rsidRPr="0081434E">
        <w:rPr>
          <w:rFonts w:ascii="Times New Roman" w:eastAsia="Arial" w:hAnsi="Times New Roman"/>
          <w:sz w:val="28"/>
          <w:szCs w:val="28"/>
          <w:lang w:eastAsia="en-US" w:bidi="hi-IN"/>
        </w:rPr>
        <w:t xml:space="preserve">4.3. Ответственность муниципальных служащих </w:t>
      </w:r>
      <w:r w:rsidRPr="0081434E">
        <w:rPr>
          <w:rFonts w:ascii="Times New Roman" w:eastAsia="Calibri" w:hAnsi="Times New Roman"/>
          <w:sz w:val="28"/>
          <w:szCs w:val="28"/>
          <w:lang w:eastAsia="en-US"/>
        </w:rPr>
        <w:t>органа местного самоуправления</w:t>
      </w:r>
      <w:r w:rsidRPr="0081434E">
        <w:rPr>
          <w:rFonts w:ascii="Times New Roman" w:eastAsia="Arial" w:hAnsi="Times New Roman"/>
          <w:sz w:val="28"/>
          <w:szCs w:val="28"/>
          <w:lang w:eastAsia="en-US"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434E">
        <w:rPr>
          <w:rFonts w:ascii="Times New Roman" w:eastAsia="Calibri" w:hAnsi="Times New Roman"/>
          <w:sz w:val="28"/>
          <w:szCs w:val="28"/>
          <w:lang w:eastAsia="en-US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несут ответственность в соответствии с законодательством Российской Федерации.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434E">
        <w:rPr>
          <w:rFonts w:ascii="Times New Roman" w:eastAsia="Calibri" w:hAnsi="Times New Roman"/>
          <w:sz w:val="28"/>
          <w:szCs w:val="28"/>
          <w:lang w:eastAsia="en-US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434E">
        <w:rPr>
          <w:rFonts w:ascii="Times New Roman" w:eastAsia="Calibri" w:hAnsi="Times New Roman"/>
          <w:sz w:val="28"/>
          <w:szCs w:val="28"/>
          <w:lang w:eastAsia="en-US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434E">
        <w:rPr>
          <w:rFonts w:ascii="Times New Roman" w:eastAsia="Calibri" w:hAnsi="Times New Roman"/>
          <w:sz w:val="28"/>
          <w:szCs w:val="28"/>
          <w:lang w:eastAsia="en-US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81434E">
        <w:rPr>
          <w:rFonts w:ascii="Times New Roman" w:eastAsia="Calibri" w:hAnsi="Times New Roman"/>
          <w:sz w:val="28"/>
          <w:szCs w:val="28"/>
          <w:lang w:eastAsia="en-US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81434E">
        <w:rPr>
          <w:rFonts w:ascii="Times New Roman" w:eastAsia="Calibri" w:hAnsi="Times New Roman"/>
          <w:sz w:val="28"/>
          <w:szCs w:val="28"/>
          <w:lang w:eastAsia="en-US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zh-CN" w:bidi="hi-IN"/>
        </w:rPr>
      </w:pPr>
      <w:r w:rsidRPr="0081434E">
        <w:rPr>
          <w:rFonts w:ascii="Times New Roman" w:eastAsia="Arial" w:hAnsi="Times New Roman"/>
          <w:sz w:val="28"/>
          <w:szCs w:val="28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81434E">
        <w:rPr>
          <w:rFonts w:ascii="Times New Roman" w:eastAsia="Arial" w:hAnsi="Times New Roman"/>
          <w:sz w:val="28"/>
          <w:szCs w:val="28"/>
          <w:lang w:eastAsia="zh-CN" w:bidi="hi-IN"/>
        </w:rPr>
        <w:t>контроля за</w:t>
      </w:r>
      <w:proofErr w:type="gramEnd"/>
      <w:r w:rsidRPr="0081434E">
        <w:rPr>
          <w:rFonts w:ascii="Times New Roman" w:eastAsia="Arial" w:hAnsi="Times New Roman"/>
          <w:sz w:val="28"/>
          <w:szCs w:val="28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34E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81434E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</w:t>
      </w:r>
      <w:r w:rsidRPr="0081434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действий (бездействия) и решений, осуществляемых (принятых) в ходе исполнения настоящего административного регламента.</w:t>
      </w:r>
    </w:p>
    <w:p w:rsidR="0055325A" w:rsidRPr="0081434E" w:rsidRDefault="0055325A" w:rsidP="0087687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81434E">
        <w:rPr>
          <w:rFonts w:ascii="Times New Roman" w:eastAsia="Calibri" w:hAnsi="Times New Roman"/>
          <w:sz w:val="28"/>
          <w:szCs w:val="28"/>
          <w:lang w:eastAsia="en-US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5325A" w:rsidRPr="0081434E" w:rsidRDefault="0055325A" w:rsidP="00876875">
      <w:pPr>
        <w:tabs>
          <w:tab w:val="left" w:pos="1134"/>
        </w:tabs>
        <w:autoSpaceDE w:val="0"/>
        <w:spacing w:line="240" w:lineRule="auto"/>
        <w:ind w:firstLine="709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55325A" w:rsidRPr="002F22BB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b/>
          <w:bCs/>
          <w:sz w:val="28"/>
          <w:szCs w:val="28"/>
          <w:lang w:eastAsia="ar-SA"/>
        </w:rPr>
        <w:t>5. Досудебный (</w:t>
      </w:r>
      <w:r w:rsidRPr="002F22BB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внесудебный) порядок обжалования решений</w:t>
      </w:r>
    </w:p>
    <w:p w:rsidR="0055325A" w:rsidRPr="002F22BB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и действий (бездействия) органа, предоставляющего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2F22BB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муниципальную услугу, многофункционального центра, организаций, а также</w:t>
      </w:r>
      <w:r w:rsidR="00D776A3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</w:t>
      </w:r>
      <w:r w:rsidRPr="0081434E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их должностных лиц, муниципальных служащих, работников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5.1. Информация для заявителя о его праве подать жалобу на решение и (или) действие (бездействие) </w:t>
      </w:r>
      <w:r w:rsidR="00D776A3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и (или) е</w:t>
      </w:r>
      <w:r w:rsidR="00D776A3">
        <w:rPr>
          <w:rFonts w:ascii="Times New Roman" w:eastAsia="Calibri" w:hAnsi="Times New Roman"/>
          <w:sz w:val="28"/>
          <w:szCs w:val="28"/>
          <w:lang w:eastAsia="ar-SA"/>
        </w:rPr>
        <w:t>го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Заявители имеют право подать жалобу на решение и (или) действие (бездействие) </w:t>
      </w:r>
      <w:r w:rsidR="00D776A3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и (или) е</w:t>
      </w:r>
      <w:r w:rsidR="00D776A3">
        <w:rPr>
          <w:rFonts w:ascii="Times New Roman" w:eastAsia="Calibri" w:hAnsi="Times New Roman"/>
          <w:sz w:val="28"/>
          <w:szCs w:val="28"/>
          <w:lang w:eastAsia="ar-SA"/>
        </w:rPr>
        <w:t>го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должностных лиц, муниципальных служащих при предоставлении муниципальной услуги.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5.2. Предмет жалобы.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Предметом жалобы являются решения и действия (бездействие) </w:t>
      </w:r>
      <w:r w:rsidR="00D776A3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="00D776A3"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и (или) е</w:t>
      </w:r>
      <w:r w:rsidR="00D776A3">
        <w:rPr>
          <w:rFonts w:ascii="Times New Roman" w:eastAsia="Calibri" w:hAnsi="Times New Roman"/>
          <w:sz w:val="28"/>
          <w:szCs w:val="28"/>
          <w:lang w:eastAsia="ar-SA"/>
        </w:rPr>
        <w:t>го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>, должностного лица либо муниципального служащего.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1) нарушение срока регистрации запроса о предоставлении муниципальной услуги;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3) </w:t>
      </w:r>
      <w:r w:rsidR="002F22BB" w:rsidRPr="00E03E89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 w:rsidR="002F22BB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lastRenderedPageBreak/>
        <w:t>Федерации, нормативными правовыми актами Кемеровской области - Кузбасса, муниципальными правовыми актами;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3" w:history="1">
        <w:r w:rsidRPr="0081434E">
          <w:rPr>
            <w:rFonts w:ascii="Times New Roman" w:eastAsia="Calibri" w:hAnsi="Times New Roman"/>
            <w:sz w:val="28"/>
            <w:szCs w:val="28"/>
            <w:lang w:eastAsia="ar-SA"/>
          </w:rPr>
          <w:t>пунктом 4 части 1 статьи 7</w:t>
        </w:r>
      </w:hyperlink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81434E">
        <w:rPr>
          <w:rFonts w:ascii="Times New Roman" w:eastAsia="Calibri" w:hAnsi="Times New Roman"/>
          <w:color w:val="000000" w:themeColor="text1"/>
          <w:sz w:val="28"/>
          <w:szCs w:val="28"/>
          <w:lang w:eastAsia="ar-SA"/>
        </w:rPr>
        <w:t xml:space="preserve">по предоставлению соответствующих муниципальных услуг в полном объеме в порядке, определенном </w:t>
      </w:r>
      <w:hyperlink r:id="rId14" w:history="1">
        <w:r w:rsidRPr="0081434E">
          <w:rPr>
            <w:rFonts w:ascii="Times New Roman" w:eastAsia="Calibri" w:hAnsi="Times New Roman"/>
            <w:color w:val="000000" w:themeColor="text1"/>
            <w:sz w:val="28"/>
            <w:szCs w:val="28"/>
            <w:lang w:eastAsia="ar-SA"/>
          </w:rPr>
          <w:t>частью 1.3 статьи 16</w:t>
        </w:r>
      </w:hyperlink>
      <w:r w:rsidRPr="0081434E">
        <w:rPr>
          <w:rFonts w:ascii="Times New Roman" w:eastAsia="Calibri" w:hAnsi="Times New Roman"/>
          <w:color w:val="000000" w:themeColor="text1"/>
          <w:sz w:val="28"/>
          <w:szCs w:val="28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color w:val="000000" w:themeColor="text1"/>
          <w:sz w:val="28"/>
          <w:szCs w:val="28"/>
          <w:lang w:eastAsia="ar-SA"/>
        </w:rPr>
        <w:t>Жалоба должна содержать: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color w:val="000000" w:themeColor="text1"/>
          <w:sz w:val="28"/>
          <w:szCs w:val="28"/>
          <w:lang w:eastAsia="ar-SA"/>
        </w:rPr>
        <w:t>1) наименование органа, предоставляющего муниципальную услугу, должностного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lastRenderedPageBreak/>
        <w:t>(при наличии), подтверждающие доводы заявителя, либо их копии.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Жалоба на решение, действие (бездействие) должностных лиц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при предоставлении муниципальной услуги может быть подана в администрацию муниципального образования.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2A4318">
        <w:rPr>
          <w:rFonts w:ascii="Times New Roman" w:eastAsia="Calibri" w:hAnsi="Times New Roman"/>
          <w:sz w:val="28"/>
          <w:szCs w:val="28"/>
          <w:lang w:eastAsia="ar-SA"/>
        </w:rPr>
        <w:t>Председател</w:t>
      </w:r>
      <w:r w:rsidR="00E23511">
        <w:rPr>
          <w:rFonts w:ascii="Times New Roman" w:eastAsia="Calibri" w:hAnsi="Times New Roman"/>
          <w:sz w:val="28"/>
          <w:szCs w:val="28"/>
          <w:lang w:eastAsia="ar-SA"/>
        </w:rPr>
        <w:t>ю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Жалоба на решение, действия (бездействие) </w:t>
      </w:r>
      <w:r w:rsidR="00E23511">
        <w:rPr>
          <w:rFonts w:ascii="Times New Roman" w:eastAsia="Calibri" w:hAnsi="Times New Roman"/>
          <w:sz w:val="28"/>
          <w:szCs w:val="28"/>
          <w:lang w:eastAsia="ar-SA"/>
        </w:rPr>
        <w:t>Председателя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подается заместителю главы муниципального образования, курирую</w:t>
      </w:r>
      <w:r w:rsidR="00147DD6">
        <w:rPr>
          <w:rFonts w:ascii="Times New Roman" w:eastAsia="Calibri" w:hAnsi="Times New Roman"/>
          <w:sz w:val="28"/>
          <w:szCs w:val="28"/>
          <w:lang w:eastAsia="ar-SA"/>
        </w:rPr>
        <w:t>щего сферу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5.4. Порядок подачи и рассмотрения жалобы.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при личном приеме заявителя.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В случае</w:t>
      </w: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>,</w:t>
      </w:r>
      <w:proofErr w:type="gramEnd"/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lastRenderedPageBreak/>
        <w:t>Федерации, при этом документ, удостоверяющий личность заявителя, не требуется.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В случае</w:t>
      </w: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>,</w:t>
      </w:r>
      <w:proofErr w:type="gramEnd"/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5.5. Сроки рассмотрения жалобы.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5.7. Результат рассмотрения жалобы.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1) удовлетворить жалобу;</w:t>
      </w:r>
    </w:p>
    <w:p w:rsidR="00085305" w:rsidRDefault="0055325A" w:rsidP="000853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2) отказать в удовлетворении жалобы.</w:t>
      </w:r>
    </w:p>
    <w:p w:rsidR="002F22BB" w:rsidRPr="00085305" w:rsidRDefault="002F22BB" w:rsidP="000853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E03E89">
        <w:rPr>
          <w:rFonts w:ascii="Times New Roman" w:hAnsi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E03E89">
        <w:rPr>
          <w:rFonts w:ascii="Times New Roman" w:hAnsi="Times New Roman"/>
          <w:sz w:val="28"/>
          <w:szCs w:val="28"/>
        </w:rPr>
        <w:t>, а также в иных формах.</w:t>
      </w:r>
    </w:p>
    <w:p w:rsidR="0055325A" w:rsidRPr="0081434E" w:rsidRDefault="0055325A" w:rsidP="008768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</w:t>
      </w:r>
      <w:proofErr w:type="gramStart"/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proofErr w:type="gramEnd"/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lastRenderedPageBreak/>
        <w:t>информация о дальнейших действиях, которые необходимо совершить заявителю в целях получения государственной услуги.</w:t>
      </w:r>
    </w:p>
    <w:p w:rsidR="0055325A" w:rsidRPr="0081434E" w:rsidRDefault="0055325A" w:rsidP="008768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325A" w:rsidRPr="0081434E" w:rsidRDefault="0055325A" w:rsidP="008768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или преступления специалист органа местного самоуправления, специалист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В удовлетворении жалобы отказывается в следующих случаях: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1) жалоба признана необоснованной;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5.8. Порядок информирования заявителя о результатах рассмотрения жалобы.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3) фамилия, имя, отчество (последнее - при наличии) или наименование заявителя;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4) основания для принятия решения по жалобе;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5) принятое по жалобе решение;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7) сведения о порядке обжалования принятого по жалобе решения.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lastRenderedPageBreak/>
        <w:t>5.9. Порядок обжалования решения по жалобе.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>5.11. Способы информирования заявителей о порядке подачи и рассмотрения жалобы.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при личном обращении заявителей, телефонам для справок, а также в письменной форме почтовым отправлением либо электронным сообщением по</w:t>
      </w:r>
      <w:proofErr w:type="gramEnd"/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адресу, указанному заявителем.</w:t>
      </w:r>
    </w:p>
    <w:p w:rsidR="0055325A" w:rsidRPr="0081434E" w:rsidRDefault="0055325A" w:rsidP="008768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5.12. </w:t>
      </w: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Порядок досудебного (внесудебного) обжалования решений и действий (бездействия)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, руководителя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либо специалиста </w:t>
      </w:r>
      <w:r w:rsidR="00F027AE">
        <w:rPr>
          <w:rFonts w:ascii="Times New Roman" w:eastAsia="Calibri" w:hAnsi="Times New Roman"/>
          <w:sz w:val="28"/>
          <w:szCs w:val="28"/>
          <w:lang w:eastAsia="ar-SA"/>
        </w:rPr>
        <w:t>Комитета</w:t>
      </w:r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proofErr w:type="gramEnd"/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proofErr w:type="gramStart"/>
      <w:r w:rsidRPr="0081434E">
        <w:rPr>
          <w:rFonts w:ascii="Times New Roman" w:eastAsia="Calibri" w:hAnsi="Times New Roman"/>
          <w:sz w:val="28"/>
          <w:szCs w:val="28"/>
          <w:lang w:eastAsia="ar-SA"/>
        </w:rPr>
        <w:t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</w:t>
      </w:r>
      <w:proofErr w:type="gramEnd"/>
      <w:r w:rsidRPr="0081434E">
        <w:rPr>
          <w:rFonts w:ascii="Times New Roman" w:eastAsia="Calibri" w:hAnsi="Times New Roman"/>
          <w:sz w:val="28"/>
          <w:szCs w:val="28"/>
          <w:lang w:eastAsia="ar-SA"/>
        </w:rPr>
        <w:t xml:space="preserve">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5325A" w:rsidRPr="0081434E" w:rsidRDefault="0055325A" w:rsidP="00876875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5325A" w:rsidRPr="0081434E" w:rsidRDefault="0055325A" w:rsidP="00876875">
      <w:pPr>
        <w:suppressAutoHyphens/>
        <w:spacing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81434E">
        <w:rPr>
          <w:rFonts w:ascii="Times New Roman" w:eastAsia="Calibri" w:hAnsi="Times New Roman"/>
          <w:b/>
          <w:sz w:val="28"/>
          <w:szCs w:val="28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47DD6" w:rsidRDefault="00147DD6" w:rsidP="0087687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147DD6" w:rsidRDefault="00147DD6" w:rsidP="0087687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</w:t>
      </w:r>
      <w:r w:rsidR="0037201F">
        <w:rPr>
          <w:rFonts w:ascii="Times New Roman" w:hAnsi="Times New Roman"/>
          <w:sz w:val="28"/>
          <w:szCs w:val="28"/>
        </w:rPr>
        <w:t>ичное обращение заявителя в МФЦ в Киселевском городском округе.</w:t>
      </w:r>
    </w:p>
    <w:p w:rsidR="00113110" w:rsidRDefault="00147DD6" w:rsidP="0011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147DD6" w:rsidRDefault="00147DD6" w:rsidP="0011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113110" w:rsidRDefault="00113110" w:rsidP="0011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DD6" w:rsidRDefault="00147DD6" w:rsidP="00372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37201F" w:rsidRDefault="00147DD6" w:rsidP="00372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7201F" w:rsidRDefault="00147DD6" w:rsidP="00372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37201F" w:rsidRDefault="00147DD6" w:rsidP="00372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37201F" w:rsidRDefault="00147DD6" w:rsidP="00372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7201F" w:rsidRDefault="00147DD6" w:rsidP="00372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37201F" w:rsidRDefault="00147DD6" w:rsidP="00372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085305" w:rsidRDefault="00147DD6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085305" w:rsidRDefault="00147DD6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085305" w:rsidRDefault="00147DD6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085305" w:rsidRDefault="00147DD6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085305" w:rsidRDefault="00147DD6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147DD6" w:rsidRDefault="00147DD6" w:rsidP="0008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уведомляет заявителя  о том, что невостребованные документы хранятся в МФЦ в течение 30 дней, после чего передаются в </w:t>
      </w:r>
      <w:r w:rsidR="00393D23">
        <w:rPr>
          <w:rFonts w:ascii="Times New Roman" w:hAnsi="Times New Roman"/>
          <w:sz w:val="28"/>
          <w:szCs w:val="28"/>
        </w:rPr>
        <w:t>Комитет</w:t>
      </w:r>
      <w:r w:rsidRPr="008435FB">
        <w:rPr>
          <w:rFonts w:ascii="Times New Roman" w:hAnsi="Times New Roman"/>
          <w:sz w:val="28"/>
          <w:szCs w:val="28"/>
        </w:rPr>
        <w:t>.</w:t>
      </w:r>
    </w:p>
    <w:p w:rsidR="00147DD6" w:rsidRPr="00730AFA" w:rsidRDefault="00147DD6" w:rsidP="0087687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393D23">
        <w:rPr>
          <w:rFonts w:ascii="Times New Roman" w:eastAsia="Calibri" w:hAnsi="Times New Roman"/>
          <w:sz w:val="28"/>
          <w:szCs w:val="28"/>
        </w:rPr>
        <w:t>Комитет</w:t>
      </w:r>
      <w:r>
        <w:rPr>
          <w:rFonts w:ascii="Times New Roman" w:eastAsia="Calibri" w:hAnsi="Times New Roman"/>
          <w:sz w:val="28"/>
          <w:szCs w:val="28"/>
        </w:rPr>
        <w:t xml:space="preserve">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F027AE">
        <w:rPr>
          <w:rFonts w:ascii="Times New Roman" w:eastAsia="Calibri" w:hAnsi="Times New Roman"/>
          <w:sz w:val="28"/>
          <w:szCs w:val="28"/>
        </w:rPr>
        <w:t>Комитета</w:t>
      </w:r>
      <w:r w:rsidRPr="008435FB">
        <w:rPr>
          <w:rFonts w:ascii="Times New Roman" w:eastAsia="Calibri" w:hAnsi="Times New Roman"/>
          <w:sz w:val="28"/>
          <w:szCs w:val="28"/>
        </w:rPr>
        <w:t xml:space="preserve">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47DD6" w:rsidRDefault="00147DD6" w:rsidP="00876875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47DD6" w:rsidRDefault="00147DD6" w:rsidP="00876875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147DD6" w:rsidRDefault="00147DD6" w:rsidP="0011311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10">
        <w:rPr>
          <w:rFonts w:ascii="Times New Roman" w:eastAsia="Calibri" w:hAnsi="Times New Roman"/>
          <w:sz w:val="28"/>
          <w:szCs w:val="28"/>
        </w:rPr>
        <w:t>6.6.2. Для</w:t>
      </w:r>
      <w:r w:rsidRPr="008435FB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37201F" w:rsidRDefault="00147DD6" w:rsidP="0037201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37201F" w:rsidRDefault="00147DD6" w:rsidP="0037201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7201F" w:rsidRDefault="00147DD6" w:rsidP="0037201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</w:t>
      </w:r>
      <w:r w:rsidRPr="008435FB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393D23">
        <w:rPr>
          <w:rFonts w:ascii="Times New Roman" w:hAnsi="Times New Roman"/>
          <w:sz w:val="28"/>
          <w:szCs w:val="28"/>
        </w:rPr>
        <w:t>Комитет</w:t>
      </w:r>
      <w:r w:rsidRPr="008435FB">
        <w:rPr>
          <w:rFonts w:ascii="Times New Roman" w:hAnsi="Times New Roman"/>
          <w:sz w:val="28"/>
          <w:szCs w:val="28"/>
        </w:rPr>
        <w:t>.</w:t>
      </w:r>
    </w:p>
    <w:p w:rsidR="00147DD6" w:rsidRPr="0037201F" w:rsidRDefault="00147DD6" w:rsidP="0037201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Невостребованные документы хранятся в МФЦ в течение 30 дней, после чего передаются в </w:t>
      </w:r>
      <w:r w:rsidR="00393D23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.</w:t>
      </w:r>
    </w:p>
    <w:p w:rsidR="00147DD6" w:rsidRDefault="00147DD6" w:rsidP="00876875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147DD6" w:rsidRDefault="00147DD6" w:rsidP="00876875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37201F" w:rsidRPr="00085305" w:rsidRDefault="0037201F" w:rsidP="0087687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7201F" w:rsidRPr="00085305" w:rsidRDefault="0037201F" w:rsidP="0087687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7201F" w:rsidRPr="00085305" w:rsidRDefault="0037201F" w:rsidP="0087687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7201F" w:rsidRDefault="0037201F" w:rsidP="0037201F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Председатель КУМИ</w:t>
      </w:r>
    </w:p>
    <w:p w:rsidR="0037201F" w:rsidRPr="00DC4A31" w:rsidRDefault="0037201F" w:rsidP="00372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города Киселевска                                                                            А.А.Мягкая</w:t>
      </w:r>
    </w:p>
    <w:p w:rsidR="00147DD6" w:rsidRPr="007D7387" w:rsidRDefault="00147DD6" w:rsidP="0087687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982C67" w:rsidRDefault="006E25AF" w:rsidP="0087687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982C67" w:rsidSect="00C12B3E">
          <w:headerReference w:type="default" r:id="rId15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6E25AF" w:rsidRPr="00601984" w:rsidRDefault="006E25AF" w:rsidP="0087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601984" w:rsidRDefault="006E25AF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601984" w:rsidRDefault="006E25AF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</w:rPr>
        <w:t>предоставления муниципальной услуги</w:t>
      </w:r>
    </w:p>
    <w:p w:rsidR="00AF6E26" w:rsidRDefault="006E25AF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</w:rPr>
        <w:t>«</w:t>
      </w:r>
      <w:r w:rsidR="003236D0" w:rsidRPr="00601984">
        <w:rPr>
          <w:rFonts w:ascii="Times New Roman" w:hAnsi="Times New Roman"/>
          <w:szCs w:val="24"/>
        </w:rPr>
        <w:t>Предоставление информации</w:t>
      </w:r>
    </w:p>
    <w:p w:rsidR="00AF6E26" w:rsidRDefault="003236D0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</w:rPr>
        <w:t xml:space="preserve"> об объектах учета из реестра</w:t>
      </w:r>
    </w:p>
    <w:p w:rsidR="00AF6E26" w:rsidRDefault="003236D0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</w:rPr>
        <w:t xml:space="preserve"> муниципального имущества</w:t>
      </w:r>
    </w:p>
    <w:p w:rsidR="006E25AF" w:rsidRDefault="00AF6E26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Киселевского городского округа</w:t>
      </w:r>
      <w:r w:rsidR="006E25AF" w:rsidRPr="00601984">
        <w:rPr>
          <w:rFonts w:ascii="Times New Roman" w:hAnsi="Times New Roman"/>
          <w:szCs w:val="24"/>
        </w:rPr>
        <w:t>»</w:t>
      </w:r>
    </w:p>
    <w:p w:rsidR="001C4FC2" w:rsidRDefault="001C4FC2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</w:p>
    <w:p w:rsidR="001C4FC2" w:rsidRPr="00601984" w:rsidRDefault="001C4FC2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</w:p>
    <w:p w:rsidR="00122F7C" w:rsidRPr="00601984" w:rsidRDefault="00AF6E26" w:rsidP="001C4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E26">
        <w:rPr>
          <w:rFonts w:ascii="Times New Roman" w:hAnsi="Times New Roman"/>
          <w:sz w:val="24"/>
          <w:szCs w:val="24"/>
          <w:u w:val="single"/>
        </w:rPr>
        <w:t>Комитет по управлению муниципальным имуществом Киселевского городского округа</w:t>
      </w:r>
    </w:p>
    <w:p w:rsidR="00122F7C" w:rsidRPr="00601984" w:rsidRDefault="00122F7C" w:rsidP="001C4FC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>(полное наименование органа местного самоупр</w:t>
      </w:r>
      <w:r w:rsidR="000D2DFB">
        <w:rPr>
          <w:rFonts w:ascii="Times New Roman" w:hAnsi="Times New Roman"/>
          <w:sz w:val="20"/>
          <w:szCs w:val="20"/>
        </w:rPr>
        <w:t>авления, осуществляющего предоставление</w:t>
      </w:r>
      <w:r w:rsidR="003236D0" w:rsidRPr="00601984">
        <w:rPr>
          <w:rFonts w:ascii="Times New Roman" w:hAnsi="Times New Roman"/>
          <w:sz w:val="20"/>
          <w:szCs w:val="20"/>
        </w:rPr>
        <w:t xml:space="preserve"> </w:t>
      </w:r>
      <w:r w:rsidR="001C4FC2">
        <w:rPr>
          <w:rFonts w:ascii="Times New Roman" w:hAnsi="Times New Roman"/>
          <w:sz w:val="20"/>
          <w:szCs w:val="20"/>
        </w:rPr>
        <w:t>информации об объектах учета из реестра муниципального имущества Киселевского городского округа</w:t>
      </w:r>
      <w:r w:rsidRPr="00601984">
        <w:rPr>
          <w:rFonts w:ascii="Times New Roman" w:hAnsi="Times New Roman"/>
          <w:sz w:val="20"/>
          <w:szCs w:val="20"/>
        </w:rPr>
        <w:t>)</w:t>
      </w:r>
    </w:p>
    <w:p w:rsidR="00122F7C" w:rsidRPr="00601984" w:rsidRDefault="00122F7C" w:rsidP="00876875">
      <w:pPr>
        <w:autoSpaceDE w:val="0"/>
        <w:autoSpaceDN w:val="0"/>
        <w:adjustRightInd w:val="0"/>
        <w:spacing w:line="240" w:lineRule="auto"/>
        <w:ind w:left="1416" w:firstLine="709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от 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_______</w:t>
      </w:r>
    </w:p>
    <w:p w:rsidR="005850CA" w:rsidRPr="00601984" w:rsidRDefault="00122F7C" w:rsidP="00876875">
      <w:pPr>
        <w:autoSpaceDE w:val="0"/>
        <w:autoSpaceDN w:val="0"/>
        <w:adjustRightInd w:val="0"/>
        <w:spacing w:after="0" w:line="240" w:lineRule="auto"/>
        <w:ind w:left="1416" w:firstLine="709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</w:t>
      </w:r>
      <w:r w:rsidR="001C4FC2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601984">
        <w:rPr>
          <w:rFonts w:ascii="Times New Roman" w:hAnsi="Times New Roman"/>
          <w:sz w:val="24"/>
          <w:szCs w:val="24"/>
        </w:rPr>
        <w:t>__________________________________________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</w:t>
      </w:r>
      <w:r w:rsidRPr="0060198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01984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601984">
        <w:rPr>
          <w:rFonts w:ascii="Times New Roman" w:hAnsi="Times New Roman"/>
          <w:sz w:val="20"/>
          <w:szCs w:val="20"/>
        </w:rPr>
        <w:t xml:space="preserve"> полностью, Ф.И.О. (при наличии) </w:t>
      </w:r>
      <w:r w:rsidR="005850CA" w:rsidRPr="00601984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122F7C" w:rsidRPr="00601984" w:rsidRDefault="005850CA" w:rsidP="00876875">
      <w:pPr>
        <w:autoSpaceDE w:val="0"/>
        <w:autoSpaceDN w:val="0"/>
        <w:adjustRightInd w:val="0"/>
        <w:spacing w:after="0" w:line="240" w:lineRule="auto"/>
        <w:ind w:left="1416" w:firstLine="709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601984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 w:rsidRPr="00601984">
        <w:rPr>
          <w:rFonts w:ascii="Times New Roman" w:hAnsi="Times New Roman"/>
          <w:sz w:val="20"/>
          <w:szCs w:val="20"/>
        </w:rPr>
        <w:t>)) полностью или</w:t>
      </w:r>
      <w:r w:rsidR="00122F7C" w:rsidRPr="00601984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601984" w:rsidRDefault="00122F7C" w:rsidP="00876875">
      <w:pPr>
        <w:autoSpaceDE w:val="0"/>
        <w:autoSpaceDN w:val="0"/>
        <w:adjustRightInd w:val="0"/>
        <w:spacing w:after="0" w:line="240" w:lineRule="auto"/>
        <w:ind w:left="1416" w:firstLine="709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601984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601984">
        <w:rPr>
          <w:rFonts w:ascii="Times New Roman" w:hAnsi="Times New Roman"/>
          <w:sz w:val="20"/>
          <w:szCs w:val="20"/>
        </w:rPr>
        <w:t xml:space="preserve"> (при наличии)</w:t>
      </w:r>
    </w:p>
    <w:p w:rsidR="00122F7C" w:rsidRPr="00601984" w:rsidRDefault="00122F7C" w:rsidP="00876875">
      <w:pPr>
        <w:autoSpaceDE w:val="0"/>
        <w:autoSpaceDN w:val="0"/>
        <w:adjustRightInd w:val="0"/>
        <w:spacing w:after="0" w:line="240" w:lineRule="auto"/>
        <w:ind w:left="1416" w:firstLine="709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601984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601984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="005850CA" w:rsidRPr="00601984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122F7C" w:rsidRPr="00601984" w:rsidRDefault="00122F7C" w:rsidP="00876875">
      <w:pPr>
        <w:autoSpaceDE w:val="0"/>
        <w:autoSpaceDN w:val="0"/>
        <w:adjustRightInd w:val="0"/>
        <w:spacing w:after="0" w:line="240" w:lineRule="auto"/>
        <w:ind w:left="1416" w:firstLine="709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601984" w:rsidRDefault="00122F7C" w:rsidP="00876875">
      <w:pPr>
        <w:autoSpaceDE w:val="0"/>
        <w:autoSpaceDN w:val="0"/>
        <w:adjustRightInd w:val="0"/>
        <w:spacing w:line="240" w:lineRule="auto"/>
        <w:ind w:left="1416" w:firstLine="709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______</w:t>
      </w:r>
      <w:r w:rsidRPr="00601984">
        <w:rPr>
          <w:rFonts w:ascii="Times New Roman" w:hAnsi="Times New Roman"/>
          <w:sz w:val="24"/>
          <w:szCs w:val="24"/>
        </w:rPr>
        <w:t>__</w:t>
      </w:r>
    </w:p>
    <w:p w:rsidR="00122F7C" w:rsidRPr="00601984" w:rsidRDefault="00122F7C" w:rsidP="00876875">
      <w:pPr>
        <w:autoSpaceDE w:val="0"/>
        <w:autoSpaceDN w:val="0"/>
        <w:adjustRightInd w:val="0"/>
        <w:spacing w:after="0" w:line="240" w:lineRule="auto"/>
        <w:ind w:left="1416" w:firstLine="709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______</w:t>
      </w:r>
    </w:p>
    <w:p w:rsidR="00122F7C" w:rsidRPr="00601984" w:rsidRDefault="005850CA" w:rsidP="00876875">
      <w:pPr>
        <w:autoSpaceDE w:val="0"/>
        <w:autoSpaceDN w:val="0"/>
        <w:adjustRightInd w:val="0"/>
        <w:spacing w:after="0" w:line="240" w:lineRule="auto"/>
        <w:ind w:left="1416" w:firstLine="709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4"/>
          <w:szCs w:val="24"/>
        </w:rPr>
        <w:t xml:space="preserve">     </w:t>
      </w:r>
      <w:r w:rsidR="00122F7C" w:rsidRPr="0060198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601984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 w:rsidRPr="00601984">
        <w:rPr>
          <w:rFonts w:ascii="Times New Roman" w:hAnsi="Times New Roman"/>
          <w:sz w:val="20"/>
          <w:szCs w:val="20"/>
        </w:rPr>
        <w:t xml:space="preserve">, местонахождение ИП, ЮЛ) </w:t>
      </w:r>
      <w:r w:rsidR="00122F7C" w:rsidRPr="00601984">
        <w:rPr>
          <w:rFonts w:ascii="Times New Roman" w:hAnsi="Times New Roman"/>
          <w:sz w:val="20"/>
          <w:szCs w:val="20"/>
        </w:rPr>
        <w:t xml:space="preserve">          </w:t>
      </w:r>
      <w:r w:rsidR="00EB1248" w:rsidRPr="00601984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601984" w:rsidRDefault="00122F7C" w:rsidP="00876875">
      <w:pPr>
        <w:autoSpaceDE w:val="0"/>
        <w:autoSpaceDN w:val="0"/>
        <w:adjustRightInd w:val="0"/>
        <w:spacing w:after="0" w:line="240" w:lineRule="auto"/>
        <w:ind w:left="1416" w:firstLine="709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______</w:t>
      </w:r>
    </w:p>
    <w:p w:rsidR="005850CA" w:rsidRPr="00601984" w:rsidRDefault="00122F7C" w:rsidP="00876875">
      <w:pPr>
        <w:autoSpaceDE w:val="0"/>
        <w:autoSpaceDN w:val="0"/>
        <w:adjustRightInd w:val="0"/>
        <w:spacing w:after="0" w:line="240" w:lineRule="auto"/>
        <w:ind w:left="1416" w:firstLine="709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</w:t>
      </w:r>
      <w:r w:rsidRPr="00601984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 w:rsidRPr="00601984">
        <w:rPr>
          <w:rFonts w:ascii="Times New Roman" w:hAnsi="Times New Roman"/>
          <w:sz w:val="20"/>
          <w:szCs w:val="20"/>
        </w:rPr>
        <w:t xml:space="preserve"> почты, почтовый адрес)</w:t>
      </w:r>
      <w:r w:rsidRPr="00601984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 w:rsidRPr="00601984">
        <w:rPr>
          <w:rFonts w:ascii="Times New Roman" w:hAnsi="Times New Roman"/>
          <w:sz w:val="20"/>
          <w:szCs w:val="20"/>
        </w:rPr>
        <w:t xml:space="preserve">   </w:t>
      </w:r>
    </w:p>
    <w:p w:rsidR="005850CA" w:rsidRPr="00601984" w:rsidRDefault="005850CA" w:rsidP="008768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2F7C" w:rsidRPr="00601984" w:rsidRDefault="00122F7C" w:rsidP="008768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Заявление</w:t>
      </w:r>
    </w:p>
    <w:p w:rsidR="005850CA" w:rsidRPr="00601984" w:rsidRDefault="003236D0" w:rsidP="001C4F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о предоставлении </w:t>
      </w:r>
      <w:r w:rsidR="001C4FC2">
        <w:rPr>
          <w:rFonts w:ascii="Times New Roman" w:hAnsi="Times New Roman"/>
          <w:sz w:val="24"/>
          <w:szCs w:val="24"/>
        </w:rPr>
        <w:t>информации об объектах учета из реестра муниципального имущества Киселевского городского округа Киселевского городского округа</w:t>
      </w:r>
    </w:p>
    <w:p w:rsidR="009044FA" w:rsidRPr="003236D0" w:rsidRDefault="009044FA" w:rsidP="001C4F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044FA" w:rsidRPr="009044FA" w:rsidRDefault="009044FA" w:rsidP="0087687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044FA">
        <w:rPr>
          <w:color w:val="000000"/>
        </w:rPr>
        <w:t xml:space="preserve">Прошу выдать выписку из реестра муниципального имущества  </w:t>
      </w:r>
      <w:proofErr w:type="gramStart"/>
      <w:r w:rsidRPr="009044FA">
        <w:rPr>
          <w:color w:val="000000"/>
        </w:rPr>
        <w:t>на</w:t>
      </w:r>
      <w:proofErr w:type="gramEnd"/>
      <w:r w:rsidRPr="009044FA">
        <w:rPr>
          <w:color w:val="000000"/>
        </w:rPr>
        <w:t xml:space="preserve"> _____</w:t>
      </w:r>
      <w:r>
        <w:rPr>
          <w:color w:val="000000"/>
        </w:rPr>
        <w:t>_______________________________________________________</w:t>
      </w:r>
      <w:r w:rsidR="008866E9">
        <w:rPr>
          <w:color w:val="000000"/>
        </w:rPr>
        <w:t>________</w:t>
      </w:r>
      <w:r>
        <w:rPr>
          <w:color w:val="000000"/>
        </w:rPr>
        <w:t>___________</w:t>
      </w:r>
      <w:r w:rsidRPr="009044FA">
        <w:rPr>
          <w:color w:val="000000"/>
        </w:rPr>
        <w:t xml:space="preserve"> ______________________</w:t>
      </w:r>
      <w:r>
        <w:rPr>
          <w:color w:val="000000"/>
        </w:rPr>
        <w:t>_______________________________________</w:t>
      </w:r>
      <w:r w:rsidR="001C4FC2">
        <w:rPr>
          <w:color w:val="000000"/>
        </w:rPr>
        <w:t>__________________</w:t>
      </w:r>
    </w:p>
    <w:p w:rsidR="001C4FC2" w:rsidRDefault="001C4FC2" w:rsidP="0087687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По </w:t>
      </w:r>
      <w:r w:rsidR="009044FA" w:rsidRPr="009044FA">
        <w:rPr>
          <w:color w:val="000000"/>
        </w:rPr>
        <w:t>адресу:__________________________________________________</w:t>
      </w:r>
      <w:r w:rsidR="009044FA">
        <w:rPr>
          <w:color w:val="000000"/>
        </w:rPr>
        <w:t>___________</w:t>
      </w:r>
      <w:r>
        <w:rPr>
          <w:color w:val="000000"/>
        </w:rPr>
        <w:t>___</w:t>
      </w:r>
    </w:p>
    <w:p w:rsidR="001C4FC2" w:rsidRDefault="001C4FC2" w:rsidP="0087687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044FA" w:rsidRPr="009044FA" w:rsidRDefault="009044FA" w:rsidP="00876875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000000"/>
        </w:rPr>
      </w:pPr>
      <w:r w:rsidRPr="009044FA">
        <w:rPr>
          <w:color w:val="000000"/>
        </w:rPr>
        <w:t xml:space="preserve">Выписка </w:t>
      </w:r>
      <w:r w:rsidR="001C4FC2">
        <w:rPr>
          <w:color w:val="000000"/>
        </w:rPr>
        <w:t xml:space="preserve">необходима для предоставления </w:t>
      </w:r>
      <w:proofErr w:type="gramStart"/>
      <w:r w:rsidR="001C4FC2">
        <w:rPr>
          <w:color w:val="000000"/>
        </w:rPr>
        <w:t>в</w:t>
      </w:r>
      <w:proofErr w:type="gramEnd"/>
      <w:r w:rsidR="001C4FC2">
        <w:rPr>
          <w:color w:val="000000"/>
        </w:rPr>
        <w:t xml:space="preserve"> </w:t>
      </w:r>
      <w:r w:rsidRPr="009044FA">
        <w:rPr>
          <w:color w:val="000000"/>
        </w:rPr>
        <w:t>________</w:t>
      </w:r>
      <w:r>
        <w:rPr>
          <w:color w:val="000000"/>
        </w:rPr>
        <w:t>_____</w:t>
      </w:r>
      <w:r w:rsidRPr="009044FA">
        <w:rPr>
          <w:color w:val="000000"/>
        </w:rPr>
        <w:t>______________________</w:t>
      </w:r>
    </w:p>
    <w:p w:rsidR="00122F7C" w:rsidRPr="009044FA" w:rsidRDefault="00122F7C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9044FA" w:rsidRDefault="009044FA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22F7C" w:rsidRPr="009044FA" w:rsidRDefault="00601984" w:rsidP="0087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50CA" w:rsidRPr="009044FA" w:rsidRDefault="005850CA" w:rsidP="008768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F7C" w:rsidRPr="009044FA" w:rsidRDefault="00122F7C" w:rsidP="008768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4FA">
        <w:rPr>
          <w:rFonts w:ascii="Times New Roman" w:hAnsi="Times New Roman"/>
          <w:sz w:val="24"/>
          <w:szCs w:val="24"/>
        </w:rPr>
        <w:t xml:space="preserve">    </w:t>
      </w:r>
      <w:r w:rsidR="00147DD6">
        <w:rPr>
          <w:rFonts w:ascii="Times New Roman" w:hAnsi="Times New Roman"/>
          <w:sz w:val="24"/>
          <w:szCs w:val="24"/>
        </w:rPr>
        <w:t>«</w:t>
      </w:r>
      <w:r w:rsidRPr="009044FA">
        <w:rPr>
          <w:rFonts w:ascii="Times New Roman" w:hAnsi="Times New Roman"/>
          <w:sz w:val="24"/>
          <w:szCs w:val="24"/>
        </w:rPr>
        <w:t>____</w:t>
      </w:r>
      <w:r w:rsidR="00147DD6">
        <w:rPr>
          <w:rFonts w:ascii="Times New Roman" w:hAnsi="Times New Roman"/>
          <w:sz w:val="24"/>
          <w:szCs w:val="24"/>
        </w:rPr>
        <w:t>»</w:t>
      </w:r>
      <w:r w:rsidRPr="009044FA">
        <w:rPr>
          <w:rFonts w:ascii="Times New Roman" w:hAnsi="Times New Roman"/>
          <w:sz w:val="24"/>
          <w:szCs w:val="24"/>
        </w:rPr>
        <w:t xml:space="preserve">___________ </w:t>
      </w:r>
      <w:r w:rsidR="00147DD6">
        <w:rPr>
          <w:rFonts w:ascii="Times New Roman" w:hAnsi="Times New Roman"/>
          <w:sz w:val="24"/>
          <w:szCs w:val="24"/>
        </w:rPr>
        <w:t xml:space="preserve"> __</w:t>
      </w:r>
      <w:r w:rsidRPr="009044FA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Pr="009044FA">
        <w:rPr>
          <w:rFonts w:ascii="Times New Roman" w:hAnsi="Times New Roman"/>
          <w:sz w:val="24"/>
          <w:szCs w:val="24"/>
        </w:rPr>
        <w:t>г</w:t>
      </w:r>
      <w:proofErr w:type="gramEnd"/>
      <w:r w:rsidRPr="009044FA">
        <w:rPr>
          <w:rFonts w:ascii="Times New Roman" w:hAnsi="Times New Roman"/>
          <w:sz w:val="24"/>
          <w:szCs w:val="24"/>
        </w:rPr>
        <w:t>.</w:t>
      </w:r>
    </w:p>
    <w:p w:rsidR="006D55CB" w:rsidRDefault="006D55CB" w:rsidP="0035181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Заявитель:                                                          </w:t>
      </w:r>
      <w:r w:rsidR="0035181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___________/_________________</w:t>
      </w:r>
    </w:p>
    <w:p w:rsidR="006D55CB" w:rsidRPr="006D55CB" w:rsidRDefault="006D55CB" w:rsidP="006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55C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6D55CB">
        <w:rPr>
          <w:rFonts w:ascii="Times New Roman" w:hAnsi="Times New Roman"/>
          <w:sz w:val="20"/>
          <w:szCs w:val="20"/>
        </w:rPr>
        <w:t xml:space="preserve"> </w:t>
      </w:r>
      <w:r w:rsidR="0035181C">
        <w:rPr>
          <w:rFonts w:ascii="Times New Roman" w:hAnsi="Times New Roman"/>
          <w:sz w:val="20"/>
          <w:szCs w:val="20"/>
        </w:rPr>
        <w:t xml:space="preserve">        </w:t>
      </w:r>
      <w:r w:rsidRPr="006D55CB">
        <w:rPr>
          <w:rFonts w:ascii="Times New Roman" w:hAnsi="Times New Roman"/>
          <w:sz w:val="20"/>
          <w:szCs w:val="20"/>
        </w:rPr>
        <w:t xml:space="preserve">  (подпись)  </w:t>
      </w:r>
      <w:r w:rsidR="0035181C">
        <w:rPr>
          <w:rFonts w:ascii="Times New Roman" w:hAnsi="Times New Roman"/>
          <w:sz w:val="20"/>
          <w:szCs w:val="20"/>
        </w:rPr>
        <w:t xml:space="preserve">   </w:t>
      </w:r>
      <w:r w:rsidRPr="006D55C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D55CB">
        <w:rPr>
          <w:rFonts w:ascii="Times New Roman" w:hAnsi="Times New Roman"/>
          <w:sz w:val="20"/>
          <w:szCs w:val="20"/>
        </w:rPr>
        <w:t xml:space="preserve"> (расшифровка)</w:t>
      </w:r>
    </w:p>
    <w:p w:rsidR="00AD21D0" w:rsidRPr="009044FA" w:rsidRDefault="00122F7C" w:rsidP="008768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4FA">
        <w:rPr>
          <w:rFonts w:ascii="Times New Roman" w:hAnsi="Times New Roman"/>
          <w:sz w:val="24"/>
          <w:szCs w:val="24"/>
        </w:rPr>
        <w:t xml:space="preserve">    М.П.</w:t>
      </w:r>
    </w:p>
    <w:p w:rsidR="00601984" w:rsidRDefault="00601984" w:rsidP="008768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D55CB" w:rsidRDefault="006D55CB" w:rsidP="008768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55CB" w:rsidRDefault="006D55CB" w:rsidP="008768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FC2" w:rsidRDefault="001C4FC2" w:rsidP="008768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FC2" w:rsidRDefault="001C4FC2" w:rsidP="008768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85305" w:rsidRDefault="00085305" w:rsidP="008768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8768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B1248" w:rsidRPr="00601984" w:rsidRDefault="00EB1248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601984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601984" w:rsidRDefault="00EB1248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601984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700E26" w:rsidRDefault="00EB1248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  <w:lang w:eastAsia="ru-RU"/>
        </w:rPr>
        <w:t>«</w:t>
      </w:r>
      <w:r w:rsidR="00601984" w:rsidRPr="00601984">
        <w:rPr>
          <w:rFonts w:ascii="Times New Roman" w:hAnsi="Times New Roman"/>
          <w:szCs w:val="24"/>
        </w:rPr>
        <w:t xml:space="preserve">Предоставление информации </w:t>
      </w:r>
    </w:p>
    <w:p w:rsidR="00700E26" w:rsidRDefault="00601984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</w:rPr>
        <w:t>об объектах учета из реестра</w:t>
      </w:r>
    </w:p>
    <w:p w:rsidR="00700E26" w:rsidRDefault="00601984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</w:rPr>
        <w:t xml:space="preserve"> муниципального имущества</w:t>
      </w:r>
    </w:p>
    <w:p w:rsidR="00EB1248" w:rsidRPr="00601984" w:rsidRDefault="00700E26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Киселевского городского округа</w:t>
      </w:r>
      <w:r w:rsidR="00EB1248" w:rsidRPr="00601984">
        <w:rPr>
          <w:rFonts w:ascii="Times New Roman" w:hAnsi="Times New Roman"/>
          <w:szCs w:val="24"/>
        </w:rPr>
        <w:t>»</w:t>
      </w:r>
    </w:p>
    <w:p w:rsidR="00EB1248" w:rsidRPr="00601984" w:rsidRDefault="00EB1248" w:rsidP="0087687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</w:p>
    <w:p w:rsidR="00EB1248" w:rsidRPr="00601984" w:rsidRDefault="00EB1248" w:rsidP="008768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</w:t>
      </w:r>
    </w:p>
    <w:p w:rsidR="00EB1248" w:rsidRPr="00700E26" w:rsidRDefault="001A1C4D" w:rsidP="001A1C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700E26" w:rsidRPr="00700E26">
        <w:rPr>
          <w:rFonts w:ascii="Times New Roman" w:hAnsi="Times New Roman"/>
          <w:sz w:val="24"/>
          <w:szCs w:val="24"/>
          <w:u w:val="single"/>
        </w:rPr>
        <w:t>Комитет по управлению муниципальным имуществом Киселевского городского округа</w:t>
      </w:r>
    </w:p>
    <w:p w:rsidR="00EB1248" w:rsidRPr="00601984" w:rsidRDefault="00EB1248" w:rsidP="0087687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(полное наименование органа местного </w:t>
      </w:r>
      <w:r w:rsidR="00E5455C">
        <w:rPr>
          <w:rFonts w:ascii="Times New Roman" w:hAnsi="Times New Roman"/>
          <w:sz w:val="20"/>
          <w:szCs w:val="20"/>
        </w:rPr>
        <w:t>самоуправления, осуществляющего</w:t>
      </w:r>
      <w:r w:rsidR="00601984" w:rsidRPr="00601984">
        <w:rPr>
          <w:rFonts w:ascii="Times New Roman" w:hAnsi="Times New Roman"/>
          <w:sz w:val="20"/>
          <w:szCs w:val="20"/>
        </w:rPr>
        <w:t xml:space="preserve"> предоставление </w:t>
      </w:r>
      <w:r w:rsidR="001C4FC2">
        <w:rPr>
          <w:rFonts w:ascii="Times New Roman" w:hAnsi="Times New Roman"/>
          <w:sz w:val="20"/>
          <w:szCs w:val="20"/>
        </w:rPr>
        <w:t>информации об объектах учета из реестра муниципального имущества Киселевского городского округа</w:t>
      </w:r>
      <w:r w:rsidRPr="00601984">
        <w:rPr>
          <w:rFonts w:ascii="Times New Roman" w:hAnsi="Times New Roman"/>
          <w:sz w:val="20"/>
          <w:szCs w:val="20"/>
        </w:rPr>
        <w:t>)</w:t>
      </w:r>
    </w:p>
    <w:p w:rsidR="00EB1248" w:rsidRPr="00601984" w:rsidRDefault="00700E26" w:rsidP="001A1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B1248" w:rsidRPr="00601984">
        <w:rPr>
          <w:rFonts w:ascii="Times New Roman" w:hAnsi="Times New Roman"/>
          <w:sz w:val="24"/>
          <w:szCs w:val="24"/>
        </w:rPr>
        <w:t xml:space="preserve">  от _______________________________________</w:t>
      </w:r>
    </w:p>
    <w:p w:rsidR="00EB1248" w:rsidRPr="00601984" w:rsidRDefault="00EB1248" w:rsidP="001A1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__________________________________________</w:t>
      </w:r>
    </w:p>
    <w:p w:rsidR="00EB1248" w:rsidRPr="00601984" w:rsidRDefault="00EB1248" w:rsidP="001A1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601984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B1248" w:rsidRPr="00601984" w:rsidRDefault="00EB1248" w:rsidP="001A1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601984" w:rsidRDefault="00EB1248" w:rsidP="001A1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601984" w:rsidRDefault="00EB1248" w:rsidP="001A1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601984" w:rsidRDefault="00EB1248" w:rsidP="001A1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601984" w:rsidRDefault="00EB1248" w:rsidP="001A1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__________________________________________</w:t>
      </w:r>
    </w:p>
    <w:p w:rsidR="00EB1248" w:rsidRPr="00601984" w:rsidRDefault="00EB1248" w:rsidP="001A1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__________________________________________</w:t>
      </w:r>
    </w:p>
    <w:p w:rsidR="00EB1248" w:rsidRPr="00601984" w:rsidRDefault="00EB1248" w:rsidP="001A1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601984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</w:t>
      </w:r>
    </w:p>
    <w:p w:rsidR="00EB1248" w:rsidRPr="00601984" w:rsidRDefault="00EB1248" w:rsidP="001A1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__________________________________________</w:t>
      </w:r>
    </w:p>
    <w:p w:rsidR="00EB1248" w:rsidRPr="00601984" w:rsidRDefault="00EB1248" w:rsidP="001A1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601984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601984" w:rsidRDefault="00EB1248" w:rsidP="001A1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601984" w:rsidRDefault="00EB1248" w:rsidP="008768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AF6E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Заявление</w:t>
      </w:r>
    </w:p>
    <w:p w:rsidR="00EB1248" w:rsidRDefault="00EB1248" w:rsidP="00AF6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об исправлении ошибок и опечаток в документах, в</w:t>
      </w:r>
      <w:r w:rsidR="001A1C4D">
        <w:rPr>
          <w:rFonts w:ascii="Times New Roman" w:hAnsi="Times New Roman"/>
          <w:sz w:val="24"/>
          <w:szCs w:val="24"/>
        </w:rPr>
        <w:t>ыданных в результате</w:t>
      </w:r>
      <w:r w:rsidR="00AF6E9D">
        <w:rPr>
          <w:rFonts w:ascii="Times New Roman" w:hAnsi="Times New Roman"/>
          <w:sz w:val="24"/>
          <w:szCs w:val="24"/>
        </w:rPr>
        <w:t xml:space="preserve"> </w:t>
      </w:r>
      <w:r w:rsidRPr="0060198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A1C4D" w:rsidRDefault="001A1C4D" w:rsidP="00B040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1C4D" w:rsidRDefault="001A1C4D" w:rsidP="00AF6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AF6E9D">
        <w:rPr>
          <w:rFonts w:ascii="Times New Roman" w:hAnsi="Times New Roman"/>
          <w:sz w:val="24"/>
          <w:szCs w:val="24"/>
        </w:rPr>
        <w:t>______</w:t>
      </w:r>
    </w:p>
    <w:p w:rsidR="001A1C4D" w:rsidRPr="001A1C4D" w:rsidRDefault="001A1C4D" w:rsidP="00AF6E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1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AF6E9D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1A1C4D">
        <w:rPr>
          <w:rFonts w:ascii="Times New Roman" w:hAnsi="Times New Roman"/>
          <w:sz w:val="20"/>
          <w:szCs w:val="20"/>
        </w:rPr>
        <w:t xml:space="preserve">(реквизиты документа, заявленного к </w:t>
      </w:r>
      <w:proofErr w:type="gramEnd"/>
    </w:p>
    <w:p w:rsidR="00EB1248" w:rsidRDefault="001A1C4D" w:rsidP="00AF6E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1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1A1C4D">
        <w:rPr>
          <w:rFonts w:ascii="Times New Roman" w:hAnsi="Times New Roman"/>
          <w:sz w:val="20"/>
          <w:szCs w:val="20"/>
        </w:rPr>
        <w:t xml:space="preserve"> </w:t>
      </w:r>
      <w:r w:rsidR="00AF6E9D">
        <w:rPr>
          <w:rFonts w:ascii="Times New Roman" w:hAnsi="Times New Roman"/>
          <w:sz w:val="20"/>
          <w:szCs w:val="20"/>
        </w:rPr>
        <w:t xml:space="preserve">         </w:t>
      </w:r>
      <w:r w:rsidRPr="001A1C4D">
        <w:rPr>
          <w:rFonts w:ascii="Times New Roman" w:hAnsi="Times New Roman"/>
          <w:sz w:val="20"/>
          <w:szCs w:val="20"/>
        </w:rPr>
        <w:t xml:space="preserve"> исправлению)</w:t>
      </w:r>
    </w:p>
    <w:p w:rsidR="001A1C4D" w:rsidRDefault="001A1C4D" w:rsidP="00AF6E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C4D" w:rsidRDefault="001A1C4D" w:rsidP="00AF6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ошибочно указанную информацию ___________________________________________</w:t>
      </w:r>
      <w:r w:rsidR="00AF6E9D">
        <w:rPr>
          <w:rFonts w:ascii="Times New Roman" w:hAnsi="Times New Roman"/>
          <w:sz w:val="24"/>
          <w:szCs w:val="24"/>
        </w:rPr>
        <w:t>______</w:t>
      </w:r>
    </w:p>
    <w:p w:rsidR="001A1C4D" w:rsidRDefault="001A1C4D" w:rsidP="00AF6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601984" w:rsidRDefault="001A1C4D" w:rsidP="00AF6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601984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AF6E9D">
        <w:rPr>
          <w:rFonts w:ascii="Times New Roman" w:hAnsi="Times New Roman"/>
          <w:sz w:val="24"/>
          <w:szCs w:val="24"/>
        </w:rPr>
        <w:t>_______</w:t>
      </w:r>
    </w:p>
    <w:p w:rsidR="001A1C4D" w:rsidRDefault="001A1C4D" w:rsidP="00AF6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E26" w:rsidRDefault="00EB1248" w:rsidP="00AF6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700E26" w:rsidRDefault="001A1C4D" w:rsidP="00AF6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AF6E9D">
        <w:rPr>
          <w:rFonts w:ascii="Times New Roman" w:hAnsi="Times New Roman"/>
          <w:sz w:val="24"/>
          <w:szCs w:val="24"/>
        </w:rPr>
        <w:t>______</w:t>
      </w:r>
    </w:p>
    <w:p w:rsidR="001A1C4D" w:rsidRDefault="001A1C4D" w:rsidP="00AF6E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AF6E9D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A1C4D">
        <w:rPr>
          <w:rFonts w:ascii="Times New Roman" w:hAnsi="Times New Roman"/>
          <w:sz w:val="20"/>
          <w:szCs w:val="20"/>
        </w:rPr>
        <w:t>(ссылка на документацию)</w:t>
      </w:r>
    </w:p>
    <w:p w:rsidR="00AF6E9D" w:rsidRPr="001A1C4D" w:rsidRDefault="00AF6E9D" w:rsidP="00AF6E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1248" w:rsidRPr="00601984" w:rsidRDefault="00EB1248" w:rsidP="00AF6E9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601984" w:rsidRDefault="00EB1248" w:rsidP="00700E26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601984" w:rsidRDefault="00EB1248" w:rsidP="00700E26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601984" w:rsidRDefault="00EB1248" w:rsidP="00700E26">
      <w:pPr>
        <w:tabs>
          <w:tab w:val="center" w:pos="5160"/>
          <w:tab w:val="left" w:pos="756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700E26">
      <w:pPr>
        <w:tabs>
          <w:tab w:val="center" w:pos="5160"/>
          <w:tab w:val="left" w:pos="756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601984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1A1C4D" w:rsidRDefault="00EB1248" w:rsidP="00700E26">
      <w:pPr>
        <w:tabs>
          <w:tab w:val="center" w:pos="5160"/>
          <w:tab w:val="left" w:pos="7100"/>
        </w:tabs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4"/>
          <w:szCs w:val="24"/>
        </w:rPr>
        <w:t xml:space="preserve"> </w:t>
      </w:r>
      <w:r w:rsidR="001A1C4D">
        <w:rPr>
          <w:rFonts w:ascii="Times New Roman" w:hAnsi="Times New Roman"/>
          <w:sz w:val="24"/>
          <w:szCs w:val="24"/>
        </w:rPr>
        <w:t xml:space="preserve">          </w:t>
      </w:r>
      <w:r w:rsidRPr="001A1C4D">
        <w:rPr>
          <w:rFonts w:ascii="Times New Roman" w:hAnsi="Times New Roman"/>
          <w:sz w:val="20"/>
          <w:szCs w:val="20"/>
        </w:rPr>
        <w:t xml:space="preserve">(для юридического лица) </w:t>
      </w:r>
      <w:r w:rsidR="001A1C4D" w:rsidRPr="001A1C4D">
        <w:rPr>
          <w:rFonts w:ascii="Times New Roman" w:hAnsi="Times New Roman"/>
          <w:sz w:val="20"/>
          <w:szCs w:val="20"/>
        </w:rPr>
        <w:t xml:space="preserve">            </w:t>
      </w:r>
      <w:r w:rsidR="001A1C4D">
        <w:rPr>
          <w:rFonts w:ascii="Times New Roman" w:hAnsi="Times New Roman"/>
          <w:sz w:val="20"/>
          <w:szCs w:val="20"/>
        </w:rPr>
        <w:t xml:space="preserve">         </w:t>
      </w:r>
      <w:r w:rsidR="001A1C4D" w:rsidRPr="001A1C4D">
        <w:rPr>
          <w:rFonts w:ascii="Times New Roman" w:hAnsi="Times New Roman"/>
          <w:sz w:val="20"/>
          <w:szCs w:val="20"/>
        </w:rPr>
        <w:t xml:space="preserve">  </w:t>
      </w:r>
      <w:r w:rsidRPr="001A1C4D">
        <w:rPr>
          <w:rFonts w:ascii="Times New Roman" w:hAnsi="Times New Roman"/>
          <w:sz w:val="20"/>
          <w:szCs w:val="20"/>
        </w:rPr>
        <w:t xml:space="preserve">(подпись) </w:t>
      </w:r>
      <w:r w:rsidR="001A1C4D">
        <w:rPr>
          <w:rFonts w:ascii="Times New Roman" w:hAnsi="Times New Roman"/>
          <w:sz w:val="20"/>
          <w:szCs w:val="20"/>
        </w:rPr>
        <w:t xml:space="preserve">               </w:t>
      </w:r>
      <w:r w:rsidRPr="001A1C4D">
        <w:rPr>
          <w:rFonts w:ascii="Times New Roman" w:hAnsi="Times New Roman"/>
          <w:sz w:val="20"/>
          <w:szCs w:val="20"/>
        </w:rPr>
        <w:t>(расшифровка подписи)</w:t>
      </w:r>
    </w:p>
    <w:p w:rsidR="00EB1248" w:rsidRPr="00601984" w:rsidRDefault="00EB1248" w:rsidP="00876875">
      <w:pPr>
        <w:tabs>
          <w:tab w:val="center" w:pos="5160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876875">
      <w:pPr>
        <w:tabs>
          <w:tab w:val="center" w:pos="5160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87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876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984">
        <w:rPr>
          <w:rFonts w:ascii="Times New Roman" w:hAnsi="Times New Roman"/>
          <w:sz w:val="24"/>
          <w:szCs w:val="24"/>
        </w:rPr>
        <w:t>Телефон:</w:t>
      </w:r>
    </w:p>
    <w:p w:rsidR="00AE633B" w:rsidRPr="006E25AF" w:rsidRDefault="00AE633B" w:rsidP="0087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51" w:rsidRDefault="00492C51" w:rsidP="00B0404B">
      <w:pPr>
        <w:spacing w:after="0" w:line="240" w:lineRule="auto"/>
      </w:pPr>
      <w:r>
        <w:separator/>
      </w:r>
    </w:p>
  </w:endnote>
  <w:endnote w:type="continuationSeparator" w:id="0">
    <w:p w:rsidR="00492C51" w:rsidRDefault="00492C51" w:rsidP="00B0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51" w:rsidRDefault="00492C51" w:rsidP="00B0404B">
      <w:pPr>
        <w:spacing w:after="0" w:line="240" w:lineRule="auto"/>
      </w:pPr>
      <w:r>
        <w:separator/>
      </w:r>
    </w:p>
  </w:footnote>
  <w:footnote w:type="continuationSeparator" w:id="0">
    <w:p w:rsidR="00492C51" w:rsidRDefault="00492C51" w:rsidP="00B0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428"/>
      <w:docPartObj>
        <w:docPartGallery w:val="Page Numbers (Top of Page)"/>
        <w:docPartUnique/>
      </w:docPartObj>
    </w:sdtPr>
    <w:sdtContent>
      <w:p w:rsidR="008A0E18" w:rsidRDefault="008A0E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FE9"/>
    <w:rsid w:val="00000092"/>
    <w:rsid w:val="00004452"/>
    <w:rsid w:val="00004866"/>
    <w:rsid w:val="00014A71"/>
    <w:rsid w:val="00020B57"/>
    <w:rsid w:val="00020D1A"/>
    <w:rsid w:val="000211B2"/>
    <w:rsid w:val="0002432D"/>
    <w:rsid w:val="00024F2F"/>
    <w:rsid w:val="000562EC"/>
    <w:rsid w:val="0005681F"/>
    <w:rsid w:val="000610EE"/>
    <w:rsid w:val="00063F07"/>
    <w:rsid w:val="00066A59"/>
    <w:rsid w:val="00067560"/>
    <w:rsid w:val="000771B4"/>
    <w:rsid w:val="00085305"/>
    <w:rsid w:val="00090518"/>
    <w:rsid w:val="0009096E"/>
    <w:rsid w:val="000927A0"/>
    <w:rsid w:val="00093D38"/>
    <w:rsid w:val="0009474F"/>
    <w:rsid w:val="000A3299"/>
    <w:rsid w:val="000A5892"/>
    <w:rsid w:val="000A65A6"/>
    <w:rsid w:val="000B0AC7"/>
    <w:rsid w:val="000B44AC"/>
    <w:rsid w:val="000C1303"/>
    <w:rsid w:val="000C3A30"/>
    <w:rsid w:val="000C3AC5"/>
    <w:rsid w:val="000C584D"/>
    <w:rsid w:val="000D2DFB"/>
    <w:rsid w:val="001010F1"/>
    <w:rsid w:val="001015F4"/>
    <w:rsid w:val="00103262"/>
    <w:rsid w:val="00103C60"/>
    <w:rsid w:val="00113110"/>
    <w:rsid w:val="001151C8"/>
    <w:rsid w:val="00116879"/>
    <w:rsid w:val="00122F7C"/>
    <w:rsid w:val="00123E1E"/>
    <w:rsid w:val="00133E38"/>
    <w:rsid w:val="00135FDF"/>
    <w:rsid w:val="00136A72"/>
    <w:rsid w:val="00137DC4"/>
    <w:rsid w:val="00145C20"/>
    <w:rsid w:val="00147DD6"/>
    <w:rsid w:val="00151210"/>
    <w:rsid w:val="00155362"/>
    <w:rsid w:val="001568CC"/>
    <w:rsid w:val="00163CB5"/>
    <w:rsid w:val="00196E64"/>
    <w:rsid w:val="001A18BE"/>
    <w:rsid w:val="001A1C4D"/>
    <w:rsid w:val="001B14FF"/>
    <w:rsid w:val="001B2723"/>
    <w:rsid w:val="001C3F9C"/>
    <w:rsid w:val="001C437D"/>
    <w:rsid w:val="001C4F3D"/>
    <w:rsid w:val="001C4FC2"/>
    <w:rsid w:val="001D3EF8"/>
    <w:rsid w:val="001D4106"/>
    <w:rsid w:val="001E3CB7"/>
    <w:rsid w:val="001F27D7"/>
    <w:rsid w:val="001F34EB"/>
    <w:rsid w:val="002055FF"/>
    <w:rsid w:val="0020651B"/>
    <w:rsid w:val="00211952"/>
    <w:rsid w:val="002362CE"/>
    <w:rsid w:val="00246BF7"/>
    <w:rsid w:val="00250208"/>
    <w:rsid w:val="00256A32"/>
    <w:rsid w:val="00260AC4"/>
    <w:rsid w:val="00265FFA"/>
    <w:rsid w:val="002667E1"/>
    <w:rsid w:val="00267490"/>
    <w:rsid w:val="00272EFA"/>
    <w:rsid w:val="002762FF"/>
    <w:rsid w:val="002779D4"/>
    <w:rsid w:val="00283AF8"/>
    <w:rsid w:val="002847F7"/>
    <w:rsid w:val="00284AB8"/>
    <w:rsid w:val="0028637A"/>
    <w:rsid w:val="0028684C"/>
    <w:rsid w:val="00287AFC"/>
    <w:rsid w:val="002965ED"/>
    <w:rsid w:val="002A4318"/>
    <w:rsid w:val="002A4564"/>
    <w:rsid w:val="002A7558"/>
    <w:rsid w:val="002B1181"/>
    <w:rsid w:val="002B2A31"/>
    <w:rsid w:val="002B2AB3"/>
    <w:rsid w:val="002B30DE"/>
    <w:rsid w:val="002C1C41"/>
    <w:rsid w:val="002C276B"/>
    <w:rsid w:val="002C298A"/>
    <w:rsid w:val="002D1CDD"/>
    <w:rsid w:val="002D25CF"/>
    <w:rsid w:val="002E5070"/>
    <w:rsid w:val="002F0912"/>
    <w:rsid w:val="002F148F"/>
    <w:rsid w:val="002F22BB"/>
    <w:rsid w:val="002F444A"/>
    <w:rsid w:val="002F5E2E"/>
    <w:rsid w:val="002F6B64"/>
    <w:rsid w:val="00312483"/>
    <w:rsid w:val="00313702"/>
    <w:rsid w:val="00314595"/>
    <w:rsid w:val="003236D0"/>
    <w:rsid w:val="00323DAA"/>
    <w:rsid w:val="003347BE"/>
    <w:rsid w:val="00335BFD"/>
    <w:rsid w:val="003431B1"/>
    <w:rsid w:val="003446B7"/>
    <w:rsid w:val="0035181C"/>
    <w:rsid w:val="00355AA8"/>
    <w:rsid w:val="0035694B"/>
    <w:rsid w:val="0037201F"/>
    <w:rsid w:val="00380EF0"/>
    <w:rsid w:val="0038306F"/>
    <w:rsid w:val="00383CB3"/>
    <w:rsid w:val="00386029"/>
    <w:rsid w:val="00393D23"/>
    <w:rsid w:val="00397CBF"/>
    <w:rsid w:val="003A4D2A"/>
    <w:rsid w:val="003B4FBF"/>
    <w:rsid w:val="003B53F4"/>
    <w:rsid w:val="003C0E02"/>
    <w:rsid w:val="003C205D"/>
    <w:rsid w:val="003C7415"/>
    <w:rsid w:val="003D1D76"/>
    <w:rsid w:val="003D5ABE"/>
    <w:rsid w:val="003D6F64"/>
    <w:rsid w:val="003E3F02"/>
    <w:rsid w:val="003E4CB3"/>
    <w:rsid w:val="003E7E7C"/>
    <w:rsid w:val="003F2635"/>
    <w:rsid w:val="003F738D"/>
    <w:rsid w:val="00411195"/>
    <w:rsid w:val="00411315"/>
    <w:rsid w:val="004241D7"/>
    <w:rsid w:val="00424EEB"/>
    <w:rsid w:val="004312E2"/>
    <w:rsid w:val="00432B6E"/>
    <w:rsid w:val="004342F0"/>
    <w:rsid w:val="00435686"/>
    <w:rsid w:val="004365CA"/>
    <w:rsid w:val="00450E77"/>
    <w:rsid w:val="00460D3E"/>
    <w:rsid w:val="004643F5"/>
    <w:rsid w:val="00466CCD"/>
    <w:rsid w:val="00473AD1"/>
    <w:rsid w:val="00486B6C"/>
    <w:rsid w:val="00490155"/>
    <w:rsid w:val="0049016C"/>
    <w:rsid w:val="00492C51"/>
    <w:rsid w:val="00497A99"/>
    <w:rsid w:val="004A4DA3"/>
    <w:rsid w:val="004A7EBF"/>
    <w:rsid w:val="004B129C"/>
    <w:rsid w:val="004B1304"/>
    <w:rsid w:val="004B2648"/>
    <w:rsid w:val="004B5407"/>
    <w:rsid w:val="004C026A"/>
    <w:rsid w:val="004C285E"/>
    <w:rsid w:val="004C7A92"/>
    <w:rsid w:val="004E1057"/>
    <w:rsid w:val="004E3D84"/>
    <w:rsid w:val="004F3691"/>
    <w:rsid w:val="00501506"/>
    <w:rsid w:val="00501BC7"/>
    <w:rsid w:val="00501FD0"/>
    <w:rsid w:val="00520BA9"/>
    <w:rsid w:val="00521CC5"/>
    <w:rsid w:val="00523930"/>
    <w:rsid w:val="005240D2"/>
    <w:rsid w:val="00524B47"/>
    <w:rsid w:val="00527C7B"/>
    <w:rsid w:val="0053359A"/>
    <w:rsid w:val="00533C8F"/>
    <w:rsid w:val="0053595E"/>
    <w:rsid w:val="00550BDA"/>
    <w:rsid w:val="00551910"/>
    <w:rsid w:val="0055325A"/>
    <w:rsid w:val="005532F8"/>
    <w:rsid w:val="005647FC"/>
    <w:rsid w:val="00564DEF"/>
    <w:rsid w:val="00574451"/>
    <w:rsid w:val="00582774"/>
    <w:rsid w:val="005850CA"/>
    <w:rsid w:val="005A2252"/>
    <w:rsid w:val="005A3258"/>
    <w:rsid w:val="005B557F"/>
    <w:rsid w:val="005C6E12"/>
    <w:rsid w:val="005D6110"/>
    <w:rsid w:val="005E4277"/>
    <w:rsid w:val="005E775F"/>
    <w:rsid w:val="005F7BE4"/>
    <w:rsid w:val="00601920"/>
    <w:rsid w:val="00601984"/>
    <w:rsid w:val="0062767A"/>
    <w:rsid w:val="00637B44"/>
    <w:rsid w:val="00645B58"/>
    <w:rsid w:val="006544B2"/>
    <w:rsid w:val="00660AE9"/>
    <w:rsid w:val="00667B4C"/>
    <w:rsid w:val="00670AC3"/>
    <w:rsid w:val="00672CB4"/>
    <w:rsid w:val="0068577F"/>
    <w:rsid w:val="006874A3"/>
    <w:rsid w:val="00692D8C"/>
    <w:rsid w:val="006B03DE"/>
    <w:rsid w:val="006C0DD5"/>
    <w:rsid w:val="006C2E54"/>
    <w:rsid w:val="006C7992"/>
    <w:rsid w:val="006D04D5"/>
    <w:rsid w:val="006D0F27"/>
    <w:rsid w:val="006D2432"/>
    <w:rsid w:val="006D28CD"/>
    <w:rsid w:val="006D2C9F"/>
    <w:rsid w:val="006D55CB"/>
    <w:rsid w:val="006E02FA"/>
    <w:rsid w:val="006E07EE"/>
    <w:rsid w:val="006E25AF"/>
    <w:rsid w:val="006E3A2A"/>
    <w:rsid w:val="006E3BBA"/>
    <w:rsid w:val="00700E26"/>
    <w:rsid w:val="00703364"/>
    <w:rsid w:val="00706CB5"/>
    <w:rsid w:val="00712F3A"/>
    <w:rsid w:val="00713453"/>
    <w:rsid w:val="0072372D"/>
    <w:rsid w:val="00733D54"/>
    <w:rsid w:val="00735651"/>
    <w:rsid w:val="007361AB"/>
    <w:rsid w:val="00736244"/>
    <w:rsid w:val="007468F6"/>
    <w:rsid w:val="00750B84"/>
    <w:rsid w:val="00752377"/>
    <w:rsid w:val="007547FF"/>
    <w:rsid w:val="00754E0F"/>
    <w:rsid w:val="00761C3F"/>
    <w:rsid w:val="00762347"/>
    <w:rsid w:val="00763A31"/>
    <w:rsid w:val="00766CCC"/>
    <w:rsid w:val="00782758"/>
    <w:rsid w:val="00783C6B"/>
    <w:rsid w:val="007906FE"/>
    <w:rsid w:val="007A00F7"/>
    <w:rsid w:val="007A115C"/>
    <w:rsid w:val="007A5AB8"/>
    <w:rsid w:val="007C734F"/>
    <w:rsid w:val="007D14F6"/>
    <w:rsid w:val="007D7387"/>
    <w:rsid w:val="007E1DDC"/>
    <w:rsid w:val="007F619F"/>
    <w:rsid w:val="00807335"/>
    <w:rsid w:val="00811220"/>
    <w:rsid w:val="0081434E"/>
    <w:rsid w:val="00815CE9"/>
    <w:rsid w:val="0082232F"/>
    <w:rsid w:val="00823B63"/>
    <w:rsid w:val="0082576D"/>
    <w:rsid w:val="00825C2A"/>
    <w:rsid w:val="00827014"/>
    <w:rsid w:val="00832386"/>
    <w:rsid w:val="0083794A"/>
    <w:rsid w:val="00845553"/>
    <w:rsid w:val="008467AA"/>
    <w:rsid w:val="008510AD"/>
    <w:rsid w:val="008546D5"/>
    <w:rsid w:val="00861308"/>
    <w:rsid w:val="00871186"/>
    <w:rsid w:val="00871A61"/>
    <w:rsid w:val="00874717"/>
    <w:rsid w:val="008761A7"/>
    <w:rsid w:val="00876875"/>
    <w:rsid w:val="008866E9"/>
    <w:rsid w:val="00893E76"/>
    <w:rsid w:val="008A0E18"/>
    <w:rsid w:val="008A2829"/>
    <w:rsid w:val="008A4BE8"/>
    <w:rsid w:val="008B120C"/>
    <w:rsid w:val="008B7D27"/>
    <w:rsid w:val="008C3DED"/>
    <w:rsid w:val="008E62A9"/>
    <w:rsid w:val="00901E7C"/>
    <w:rsid w:val="009044FA"/>
    <w:rsid w:val="00915EE0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4243"/>
    <w:rsid w:val="00977ADD"/>
    <w:rsid w:val="00982C67"/>
    <w:rsid w:val="00993487"/>
    <w:rsid w:val="009A68BA"/>
    <w:rsid w:val="009B73C4"/>
    <w:rsid w:val="009B766F"/>
    <w:rsid w:val="009B7FE9"/>
    <w:rsid w:val="009C0346"/>
    <w:rsid w:val="009C2668"/>
    <w:rsid w:val="009C2996"/>
    <w:rsid w:val="00A00587"/>
    <w:rsid w:val="00A07236"/>
    <w:rsid w:val="00A15665"/>
    <w:rsid w:val="00A22811"/>
    <w:rsid w:val="00A22B84"/>
    <w:rsid w:val="00A259AD"/>
    <w:rsid w:val="00A304D2"/>
    <w:rsid w:val="00A3785A"/>
    <w:rsid w:val="00A40059"/>
    <w:rsid w:val="00A417CE"/>
    <w:rsid w:val="00A4191F"/>
    <w:rsid w:val="00A50E65"/>
    <w:rsid w:val="00A63C1C"/>
    <w:rsid w:val="00A659BA"/>
    <w:rsid w:val="00A65E49"/>
    <w:rsid w:val="00A71472"/>
    <w:rsid w:val="00A91577"/>
    <w:rsid w:val="00A94998"/>
    <w:rsid w:val="00AA20AE"/>
    <w:rsid w:val="00AB1E8C"/>
    <w:rsid w:val="00AB5D7E"/>
    <w:rsid w:val="00AC58C0"/>
    <w:rsid w:val="00AC7743"/>
    <w:rsid w:val="00AD21D0"/>
    <w:rsid w:val="00AD64E4"/>
    <w:rsid w:val="00AE0781"/>
    <w:rsid w:val="00AE0E82"/>
    <w:rsid w:val="00AE2DD5"/>
    <w:rsid w:val="00AE633B"/>
    <w:rsid w:val="00AF2949"/>
    <w:rsid w:val="00AF40BF"/>
    <w:rsid w:val="00AF6E26"/>
    <w:rsid w:val="00AF6E9D"/>
    <w:rsid w:val="00B023DB"/>
    <w:rsid w:val="00B0404B"/>
    <w:rsid w:val="00B04DD5"/>
    <w:rsid w:val="00B05EE9"/>
    <w:rsid w:val="00B06D7E"/>
    <w:rsid w:val="00B12575"/>
    <w:rsid w:val="00B13421"/>
    <w:rsid w:val="00B13AF8"/>
    <w:rsid w:val="00B1758C"/>
    <w:rsid w:val="00B31669"/>
    <w:rsid w:val="00B354FA"/>
    <w:rsid w:val="00B42EB6"/>
    <w:rsid w:val="00B45D39"/>
    <w:rsid w:val="00B52D85"/>
    <w:rsid w:val="00B57EB7"/>
    <w:rsid w:val="00B6192C"/>
    <w:rsid w:val="00B62180"/>
    <w:rsid w:val="00B63EC9"/>
    <w:rsid w:val="00B70F73"/>
    <w:rsid w:val="00B72BA7"/>
    <w:rsid w:val="00B73D06"/>
    <w:rsid w:val="00B76395"/>
    <w:rsid w:val="00B8192E"/>
    <w:rsid w:val="00B82EFB"/>
    <w:rsid w:val="00BA4F7D"/>
    <w:rsid w:val="00BB0ED8"/>
    <w:rsid w:val="00BB39C5"/>
    <w:rsid w:val="00BB65E9"/>
    <w:rsid w:val="00BC150B"/>
    <w:rsid w:val="00BC60E3"/>
    <w:rsid w:val="00BC74D2"/>
    <w:rsid w:val="00BD15F8"/>
    <w:rsid w:val="00BD4AF3"/>
    <w:rsid w:val="00BD6F4C"/>
    <w:rsid w:val="00BE0519"/>
    <w:rsid w:val="00BE6548"/>
    <w:rsid w:val="00BF0693"/>
    <w:rsid w:val="00C1114A"/>
    <w:rsid w:val="00C12B3E"/>
    <w:rsid w:val="00C218E6"/>
    <w:rsid w:val="00C32909"/>
    <w:rsid w:val="00C36571"/>
    <w:rsid w:val="00C4063F"/>
    <w:rsid w:val="00C632B1"/>
    <w:rsid w:val="00C72980"/>
    <w:rsid w:val="00C77ED7"/>
    <w:rsid w:val="00C9039C"/>
    <w:rsid w:val="00CA0FA4"/>
    <w:rsid w:val="00CA255E"/>
    <w:rsid w:val="00CA4C9B"/>
    <w:rsid w:val="00CA7851"/>
    <w:rsid w:val="00CD5476"/>
    <w:rsid w:val="00CD7A5F"/>
    <w:rsid w:val="00CE0A30"/>
    <w:rsid w:val="00CE7EB1"/>
    <w:rsid w:val="00CF0D6E"/>
    <w:rsid w:val="00D106FA"/>
    <w:rsid w:val="00D171D7"/>
    <w:rsid w:val="00D2442E"/>
    <w:rsid w:val="00D35A54"/>
    <w:rsid w:val="00D3672A"/>
    <w:rsid w:val="00D44E8B"/>
    <w:rsid w:val="00D542CE"/>
    <w:rsid w:val="00D62746"/>
    <w:rsid w:val="00D65741"/>
    <w:rsid w:val="00D70484"/>
    <w:rsid w:val="00D776A3"/>
    <w:rsid w:val="00D818AE"/>
    <w:rsid w:val="00D872D6"/>
    <w:rsid w:val="00D90A49"/>
    <w:rsid w:val="00D95400"/>
    <w:rsid w:val="00D97FD2"/>
    <w:rsid w:val="00DA2596"/>
    <w:rsid w:val="00DA2C94"/>
    <w:rsid w:val="00DB2ED5"/>
    <w:rsid w:val="00DB5833"/>
    <w:rsid w:val="00DC3566"/>
    <w:rsid w:val="00DC637D"/>
    <w:rsid w:val="00DD0D40"/>
    <w:rsid w:val="00DD341B"/>
    <w:rsid w:val="00DE3836"/>
    <w:rsid w:val="00DE6C29"/>
    <w:rsid w:val="00DE78E9"/>
    <w:rsid w:val="00DF6378"/>
    <w:rsid w:val="00DF7AA0"/>
    <w:rsid w:val="00E12E60"/>
    <w:rsid w:val="00E15B21"/>
    <w:rsid w:val="00E23511"/>
    <w:rsid w:val="00E33CE5"/>
    <w:rsid w:val="00E3589D"/>
    <w:rsid w:val="00E360F1"/>
    <w:rsid w:val="00E405C0"/>
    <w:rsid w:val="00E41533"/>
    <w:rsid w:val="00E43F1B"/>
    <w:rsid w:val="00E45334"/>
    <w:rsid w:val="00E53AEE"/>
    <w:rsid w:val="00E544F5"/>
    <w:rsid w:val="00E5455C"/>
    <w:rsid w:val="00E56AD3"/>
    <w:rsid w:val="00E652E3"/>
    <w:rsid w:val="00E67F8C"/>
    <w:rsid w:val="00E735DA"/>
    <w:rsid w:val="00E738D0"/>
    <w:rsid w:val="00E76825"/>
    <w:rsid w:val="00E82AD9"/>
    <w:rsid w:val="00E82DA0"/>
    <w:rsid w:val="00E8730F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27AE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53C6A"/>
    <w:rsid w:val="00F6006E"/>
    <w:rsid w:val="00F73790"/>
    <w:rsid w:val="00F81192"/>
    <w:rsid w:val="00F82A37"/>
    <w:rsid w:val="00F830A9"/>
    <w:rsid w:val="00F83936"/>
    <w:rsid w:val="00F9168C"/>
    <w:rsid w:val="00FA44CF"/>
    <w:rsid w:val="00FB4124"/>
    <w:rsid w:val="00FC47AA"/>
    <w:rsid w:val="00FC6EB6"/>
    <w:rsid w:val="00FD07AF"/>
    <w:rsid w:val="00FD3F14"/>
    <w:rsid w:val="00FD5325"/>
    <w:rsid w:val="00FE570D"/>
    <w:rsid w:val="00FE7E39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564DEF"/>
  </w:style>
  <w:style w:type="character" w:styleId="a5">
    <w:name w:val="FollowedHyperlink"/>
    <w:basedOn w:val="a0"/>
    <w:uiPriority w:val="99"/>
    <w:semiHidden/>
    <w:unhideWhenUsed/>
    <w:rsid w:val="00564DE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0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04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0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04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7FA0631EE1A368C883FD5AB50BF4340D5E9EB34D745C10B555CE66BCCC2BE14D9D9966D20DEAE6aAy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9C9E85F3919E4362FE35BE4F75B749E9F916A15D9D84E29E480EE9253CEAFEF84292DB91674B569A606B605A5F3BE9EF6E689FT559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umfc42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9C9E85F3919E4362FE35BE4F75B749E9F916A15D9D84E29E480EE9253CEAFEF84292DE926C1C02DA3E32321E1436EDF172689A476370C2TA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6951-5D5F-48B4-ABF4-EB0F715C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33</Pages>
  <Words>12191</Words>
  <Characters>69490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Ирина Александровна Чикурова</cp:lastModifiedBy>
  <cp:revision>25</cp:revision>
  <cp:lastPrinted>2021-07-26T03:11:00Z</cp:lastPrinted>
  <dcterms:created xsi:type="dcterms:W3CDTF">2021-05-11T08:38:00Z</dcterms:created>
  <dcterms:modified xsi:type="dcterms:W3CDTF">2021-07-26T03:13:00Z</dcterms:modified>
</cp:coreProperties>
</file>