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6" w:type="dxa"/>
        <w:jc w:val="center"/>
        <w:tblLook w:val="01E0" w:firstRow="1" w:lastRow="1" w:firstColumn="1" w:lastColumn="1" w:noHBand="0" w:noVBand="0"/>
      </w:tblPr>
      <w:tblGrid>
        <w:gridCol w:w="9866"/>
      </w:tblGrid>
      <w:tr w:rsidR="009C7121" w:rsidRPr="009C7121" w:rsidTr="005B2F06">
        <w:trPr>
          <w:trHeight w:val="1370"/>
          <w:jc w:val="center"/>
        </w:trPr>
        <w:tc>
          <w:tcPr>
            <w:tcW w:w="9866" w:type="dxa"/>
          </w:tcPr>
          <w:p w:rsidR="009C7121" w:rsidRPr="009C7121" w:rsidRDefault="009C7121" w:rsidP="005B2F06">
            <w:pPr>
              <w:spacing w:after="0" w:line="360" w:lineRule="auto"/>
              <w:jc w:val="center"/>
              <w:rPr>
                <w:rFonts w:ascii="Times New Roman" w:eastAsia="Calibri" w:hAnsi="Times New Roman" w:cs="Times New Roman"/>
                <w:b/>
                <w:sz w:val="28"/>
                <w:szCs w:val="28"/>
                <w:lang w:eastAsia="en-US"/>
              </w:rPr>
            </w:pPr>
            <w:r w:rsidRPr="009C7121">
              <w:rPr>
                <w:rFonts w:ascii="Times New Roman" w:eastAsia="Times New Roman" w:hAnsi="Times New Roman" w:cs="Times New Roman"/>
                <w:b/>
                <w:noProof/>
                <w:sz w:val="32"/>
                <w:szCs w:val="32"/>
              </w:rPr>
              <w:drawing>
                <wp:inline distT="0" distB="0" distL="0" distR="0" wp14:anchorId="4C564024" wp14:editId="23E7934D">
                  <wp:extent cx="723900" cy="1133475"/>
                  <wp:effectExtent l="19050" t="0" r="0" b="0"/>
                  <wp:docPr id="1" name="Рисунок 1" descr="герб-Киселевска-прозрач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Киселевска-прозрачный-2"/>
                          <pic:cNvPicPr>
                            <a:picLocks noChangeAspect="1" noChangeArrowheads="1"/>
                          </pic:cNvPicPr>
                        </pic:nvPicPr>
                        <pic:blipFill>
                          <a:blip r:embed="rId8">
                            <a:lum bright="6000"/>
                            <a:grayscl/>
                          </a:blip>
                          <a:srcRect/>
                          <a:stretch>
                            <a:fillRect/>
                          </a:stretch>
                        </pic:blipFill>
                        <pic:spPr bwMode="auto">
                          <a:xfrm>
                            <a:off x="0" y="0"/>
                            <a:ext cx="723900" cy="1133475"/>
                          </a:xfrm>
                          <a:prstGeom prst="rect">
                            <a:avLst/>
                          </a:prstGeom>
                          <a:noFill/>
                          <a:ln w="9525">
                            <a:noFill/>
                            <a:miter lim="800000"/>
                            <a:headEnd/>
                            <a:tailEnd/>
                          </a:ln>
                        </pic:spPr>
                      </pic:pic>
                    </a:graphicData>
                  </a:graphic>
                </wp:inline>
              </w:drawing>
            </w:r>
          </w:p>
          <w:p w:rsidR="009C7121" w:rsidRPr="009C7121" w:rsidRDefault="009C7121" w:rsidP="009C7121">
            <w:pPr>
              <w:spacing w:after="0" w:line="240" w:lineRule="auto"/>
              <w:jc w:val="center"/>
              <w:rPr>
                <w:rFonts w:ascii="Times New Roman" w:eastAsia="Times New Roman" w:hAnsi="Times New Roman" w:cs="Times New Roman"/>
                <w:b/>
                <w:sz w:val="28"/>
                <w:szCs w:val="28"/>
                <w:lang w:eastAsia="en-US"/>
              </w:rPr>
            </w:pPr>
          </w:p>
        </w:tc>
      </w:tr>
      <w:tr w:rsidR="009C7121" w:rsidRPr="009C7121" w:rsidTr="005B2F06">
        <w:trPr>
          <w:trHeight w:val="531"/>
          <w:jc w:val="center"/>
        </w:trPr>
        <w:tc>
          <w:tcPr>
            <w:tcW w:w="9866" w:type="dxa"/>
          </w:tcPr>
          <w:p w:rsidR="009C7121" w:rsidRPr="009C7121" w:rsidRDefault="009C7121" w:rsidP="005B2F06">
            <w:pPr>
              <w:spacing w:after="0" w:line="240" w:lineRule="auto"/>
              <w:jc w:val="center"/>
              <w:rPr>
                <w:rFonts w:ascii="Times New Roman" w:eastAsia="Calibri" w:hAnsi="Times New Roman" w:cs="Times New Roman"/>
                <w:b/>
                <w:sz w:val="28"/>
                <w:szCs w:val="28"/>
                <w:lang w:eastAsia="en-US"/>
              </w:rPr>
            </w:pPr>
            <w:r w:rsidRPr="009C7121">
              <w:rPr>
                <w:rFonts w:ascii="Times New Roman" w:eastAsia="Times New Roman" w:hAnsi="Times New Roman" w:cs="Times New Roman"/>
                <w:b/>
                <w:sz w:val="28"/>
                <w:szCs w:val="28"/>
              </w:rPr>
              <w:t>АДМИНИСТРАЦИЯ КИСЕЛЕВСКОГО</w:t>
            </w:r>
          </w:p>
          <w:p w:rsidR="009C7121" w:rsidRPr="009C7121" w:rsidRDefault="009C7121" w:rsidP="005B2F06">
            <w:pPr>
              <w:spacing w:after="0" w:line="240" w:lineRule="auto"/>
              <w:jc w:val="center"/>
              <w:rPr>
                <w:rFonts w:ascii="Times New Roman" w:eastAsia="Times New Roman" w:hAnsi="Times New Roman" w:cs="Times New Roman"/>
                <w:b/>
                <w:sz w:val="28"/>
                <w:szCs w:val="28"/>
              </w:rPr>
            </w:pPr>
            <w:r w:rsidRPr="009C7121">
              <w:rPr>
                <w:rFonts w:ascii="Times New Roman" w:eastAsia="Times New Roman" w:hAnsi="Times New Roman" w:cs="Times New Roman"/>
                <w:b/>
                <w:sz w:val="28"/>
                <w:szCs w:val="28"/>
              </w:rPr>
              <w:t>ГОРОДСКОГО ОКРУГА</w:t>
            </w:r>
          </w:p>
          <w:p w:rsidR="009C7121" w:rsidRPr="009C7121" w:rsidRDefault="009C7121" w:rsidP="005B2F06">
            <w:pPr>
              <w:spacing w:after="0" w:line="240" w:lineRule="auto"/>
              <w:jc w:val="center"/>
              <w:rPr>
                <w:rFonts w:ascii="Times New Roman" w:eastAsia="Times New Roman" w:hAnsi="Times New Roman" w:cs="Times New Roman"/>
                <w:sz w:val="28"/>
                <w:szCs w:val="28"/>
              </w:rPr>
            </w:pPr>
          </w:p>
          <w:p w:rsidR="009C7121" w:rsidRPr="009C7121" w:rsidRDefault="009C7121" w:rsidP="005B2F06">
            <w:pPr>
              <w:keepNext/>
              <w:spacing w:after="0" w:line="240" w:lineRule="auto"/>
              <w:jc w:val="center"/>
              <w:outlineLvl w:val="0"/>
              <w:rPr>
                <w:rFonts w:ascii="Times New Roman" w:eastAsia="Times New Roman" w:hAnsi="Times New Roman" w:cs="Times New Roman"/>
                <w:b/>
                <w:caps/>
                <w:spacing w:val="30"/>
                <w:sz w:val="32"/>
                <w:szCs w:val="32"/>
                <w:lang w:eastAsia="en-US"/>
              </w:rPr>
            </w:pPr>
            <w:r w:rsidRPr="009C7121">
              <w:rPr>
                <w:rFonts w:ascii="Times New Roman" w:eastAsia="Times New Roman" w:hAnsi="Times New Roman" w:cs="Times New Roman"/>
                <w:b/>
                <w:caps/>
                <w:spacing w:val="30"/>
                <w:sz w:val="28"/>
                <w:szCs w:val="28"/>
              </w:rPr>
              <w:t>Постановление</w:t>
            </w:r>
          </w:p>
        </w:tc>
      </w:tr>
      <w:tr w:rsidR="009C7121" w:rsidRPr="009C7121" w:rsidTr="005B2F06">
        <w:trPr>
          <w:trHeight w:val="1000"/>
          <w:jc w:val="center"/>
        </w:trPr>
        <w:tc>
          <w:tcPr>
            <w:tcW w:w="9866" w:type="dxa"/>
          </w:tcPr>
          <w:p w:rsidR="009C7121" w:rsidRPr="009C7121" w:rsidRDefault="009C7121" w:rsidP="005B2F06">
            <w:pPr>
              <w:spacing w:after="0" w:line="240" w:lineRule="auto"/>
              <w:jc w:val="center"/>
              <w:rPr>
                <w:rFonts w:ascii="Times New Roman" w:eastAsia="Calibri" w:hAnsi="Times New Roman" w:cs="Times New Roman"/>
                <w:sz w:val="28"/>
                <w:szCs w:val="28"/>
                <w:lang w:eastAsia="en-US"/>
              </w:rPr>
            </w:pPr>
          </w:p>
          <w:p w:rsidR="009C7121" w:rsidRPr="009C7121" w:rsidRDefault="009C7121" w:rsidP="005B2F06">
            <w:pPr>
              <w:spacing w:after="0" w:line="240" w:lineRule="auto"/>
              <w:jc w:val="center"/>
              <w:rPr>
                <w:rFonts w:ascii="Times New Roman" w:eastAsia="Times New Roman" w:hAnsi="Times New Roman" w:cs="Times New Roman"/>
                <w:sz w:val="28"/>
                <w:szCs w:val="28"/>
              </w:rPr>
            </w:pPr>
          </w:p>
          <w:p w:rsidR="009C7121" w:rsidRPr="009D54E5" w:rsidRDefault="009C7121" w:rsidP="005B2F06">
            <w:pPr>
              <w:spacing w:after="0" w:line="240" w:lineRule="auto"/>
              <w:jc w:val="center"/>
              <w:rPr>
                <w:rFonts w:ascii="Times New Roman" w:eastAsia="Times New Roman" w:hAnsi="Times New Roman" w:cs="Times New Roman"/>
                <w:sz w:val="28"/>
                <w:szCs w:val="24"/>
                <w:u w:val="single"/>
                <w:vertAlign w:val="subscript"/>
              </w:rPr>
            </w:pPr>
            <w:r w:rsidRPr="009D54E5">
              <w:rPr>
                <w:rFonts w:ascii="Times New Roman" w:eastAsia="Times New Roman" w:hAnsi="Times New Roman" w:cs="Times New Roman"/>
                <w:sz w:val="28"/>
                <w:szCs w:val="24"/>
                <w:u w:val="single"/>
              </w:rPr>
              <w:t>от «</w:t>
            </w:r>
            <w:r w:rsidR="00B3252D">
              <w:rPr>
                <w:rFonts w:ascii="Times New Roman" w:eastAsia="Times New Roman" w:hAnsi="Times New Roman" w:cs="Times New Roman"/>
                <w:sz w:val="28"/>
                <w:szCs w:val="24"/>
                <w:u w:val="single"/>
              </w:rPr>
              <w:t xml:space="preserve">        </w:t>
            </w:r>
            <w:r w:rsidRPr="009D54E5">
              <w:rPr>
                <w:rFonts w:ascii="Times New Roman" w:eastAsia="Times New Roman" w:hAnsi="Times New Roman" w:cs="Times New Roman"/>
                <w:sz w:val="28"/>
                <w:szCs w:val="24"/>
                <w:u w:val="single"/>
              </w:rPr>
              <w:t xml:space="preserve">» </w:t>
            </w:r>
            <w:r w:rsidR="00B3252D">
              <w:rPr>
                <w:rFonts w:ascii="Times New Roman" w:eastAsia="Times New Roman" w:hAnsi="Times New Roman" w:cs="Times New Roman"/>
                <w:sz w:val="28"/>
                <w:szCs w:val="24"/>
                <w:u w:val="single"/>
              </w:rPr>
              <w:t xml:space="preserve">               </w:t>
            </w:r>
            <w:r w:rsidRPr="009D54E5">
              <w:rPr>
                <w:rFonts w:ascii="Times New Roman" w:eastAsia="Times New Roman" w:hAnsi="Times New Roman" w:cs="Times New Roman"/>
                <w:sz w:val="28"/>
                <w:szCs w:val="24"/>
                <w:u w:val="single"/>
              </w:rPr>
              <w:t>202</w:t>
            </w:r>
            <w:r w:rsidR="00B3252D">
              <w:rPr>
                <w:rFonts w:ascii="Times New Roman" w:eastAsia="Times New Roman" w:hAnsi="Times New Roman" w:cs="Times New Roman"/>
                <w:sz w:val="28"/>
                <w:szCs w:val="24"/>
                <w:u w:val="single"/>
              </w:rPr>
              <w:t>4</w:t>
            </w:r>
            <w:r w:rsidRPr="009D54E5">
              <w:rPr>
                <w:rFonts w:ascii="Times New Roman" w:eastAsia="Times New Roman" w:hAnsi="Times New Roman" w:cs="Times New Roman"/>
                <w:sz w:val="28"/>
                <w:szCs w:val="24"/>
                <w:u w:val="single"/>
              </w:rPr>
              <w:t>г.</w:t>
            </w:r>
            <w:r w:rsidR="00B3252D">
              <w:rPr>
                <w:rFonts w:ascii="Times New Roman" w:eastAsia="Times New Roman" w:hAnsi="Times New Roman" w:cs="Times New Roman"/>
                <w:sz w:val="28"/>
                <w:szCs w:val="24"/>
                <w:u w:val="single"/>
              </w:rPr>
              <w:t xml:space="preserve"> </w:t>
            </w:r>
            <w:r w:rsidRPr="009D54E5">
              <w:rPr>
                <w:rFonts w:ascii="Times New Roman" w:eastAsia="Times New Roman" w:hAnsi="Times New Roman" w:cs="Times New Roman"/>
                <w:sz w:val="28"/>
                <w:szCs w:val="24"/>
                <w:u w:val="single"/>
              </w:rPr>
              <w:t xml:space="preserve">№ </w:t>
            </w:r>
            <w:r w:rsidR="00B3252D">
              <w:rPr>
                <w:rFonts w:ascii="Times New Roman" w:eastAsia="Times New Roman" w:hAnsi="Times New Roman" w:cs="Times New Roman"/>
                <w:sz w:val="28"/>
                <w:szCs w:val="24"/>
                <w:u w:val="single"/>
              </w:rPr>
              <w:t xml:space="preserve">       </w:t>
            </w:r>
            <w:r w:rsidR="009D54E5" w:rsidRPr="009D54E5">
              <w:rPr>
                <w:rFonts w:ascii="Times New Roman" w:eastAsia="Times New Roman" w:hAnsi="Times New Roman" w:cs="Times New Roman"/>
                <w:sz w:val="28"/>
                <w:szCs w:val="24"/>
                <w:u w:val="single"/>
              </w:rPr>
              <w:t>-н</w:t>
            </w:r>
          </w:p>
          <w:p w:rsidR="009C7121" w:rsidRPr="009C7121" w:rsidRDefault="009C7121" w:rsidP="005B2F06">
            <w:pPr>
              <w:spacing w:after="0" w:line="240" w:lineRule="auto"/>
              <w:ind w:left="-142"/>
              <w:jc w:val="center"/>
              <w:rPr>
                <w:rFonts w:ascii="Times New Roman" w:eastAsia="Times New Roman" w:hAnsi="Times New Roman" w:cs="Times New Roman"/>
                <w:sz w:val="20"/>
                <w:szCs w:val="20"/>
                <w:lang w:eastAsia="en-US"/>
              </w:rPr>
            </w:pPr>
            <w:r w:rsidRPr="009C7121">
              <w:rPr>
                <w:rFonts w:ascii="Times New Roman" w:eastAsia="Times New Roman" w:hAnsi="Times New Roman" w:cs="Times New Roman"/>
                <w:sz w:val="20"/>
                <w:szCs w:val="20"/>
              </w:rPr>
              <w:t>Киселевский городской округ</w:t>
            </w:r>
          </w:p>
        </w:tc>
      </w:tr>
    </w:tbl>
    <w:p w:rsidR="009C7121" w:rsidRPr="009C7121" w:rsidRDefault="009C7121" w:rsidP="009C7121">
      <w:pPr>
        <w:spacing w:after="0" w:line="240" w:lineRule="auto"/>
        <w:rPr>
          <w:rFonts w:ascii="Times New Roman" w:eastAsia="Calibri" w:hAnsi="Times New Roman" w:cs="Times New Roman"/>
          <w:sz w:val="28"/>
          <w:szCs w:val="28"/>
          <w:lang w:eastAsia="en-US"/>
        </w:rPr>
      </w:pPr>
    </w:p>
    <w:p w:rsidR="009C7121" w:rsidRPr="009C7121" w:rsidRDefault="009C7121" w:rsidP="009C7121">
      <w:pPr>
        <w:widowControl w:val="0"/>
        <w:suppressAutoHyphens/>
        <w:autoSpaceDE w:val="0"/>
        <w:spacing w:after="0" w:line="240" w:lineRule="auto"/>
        <w:jc w:val="center"/>
        <w:rPr>
          <w:rFonts w:ascii="Times New Roman" w:eastAsia="Times New Roman" w:hAnsi="Times New Roman" w:cs="Times New Roman"/>
          <w:b/>
          <w:bCs/>
          <w:sz w:val="28"/>
          <w:szCs w:val="28"/>
          <w:lang w:eastAsia="zh-CN" w:bidi="hi-IN"/>
        </w:rPr>
      </w:pPr>
      <w:r w:rsidRPr="009C7121">
        <w:rPr>
          <w:rFonts w:ascii="Times New Roman" w:eastAsia="Times New Roman" w:hAnsi="Times New Roman" w:cs="Times New Roman"/>
          <w:b/>
          <w:bCs/>
          <w:spacing w:val="-4"/>
          <w:sz w:val="28"/>
          <w:szCs w:val="28"/>
        </w:rPr>
        <w:t xml:space="preserve">Об утверждении административного регламента </w:t>
      </w:r>
      <w:r w:rsidRPr="009C7121">
        <w:rPr>
          <w:rFonts w:ascii="Times New Roman" w:eastAsia="Times New Roman" w:hAnsi="Times New Roman" w:cs="Times New Roman"/>
          <w:b/>
          <w:bCs/>
          <w:sz w:val="28"/>
          <w:szCs w:val="28"/>
          <w:lang w:eastAsia="zh-CN" w:bidi="hi-IN"/>
        </w:rPr>
        <w:t xml:space="preserve">предоставления </w:t>
      </w:r>
      <w:r w:rsidRPr="009C7121">
        <w:rPr>
          <w:rFonts w:ascii="Times New Roman" w:eastAsia="Times New Roman" w:hAnsi="Times New Roman" w:cs="Times New Roman"/>
          <w:b/>
          <w:bCs/>
          <w:sz w:val="28"/>
          <w:szCs w:val="28"/>
          <w:lang w:eastAsia="zh-CN" w:bidi="hi-IN"/>
        </w:rPr>
        <w:br/>
        <w:t xml:space="preserve">муниципальной услуги </w:t>
      </w:r>
    </w:p>
    <w:p w:rsidR="009C7121" w:rsidRPr="009C7121" w:rsidRDefault="009C7121" w:rsidP="009C7121">
      <w:pPr>
        <w:spacing w:after="0" w:line="240" w:lineRule="auto"/>
        <w:jc w:val="center"/>
        <w:rPr>
          <w:rFonts w:ascii="Times New Roman" w:eastAsia="Times New Roman" w:hAnsi="Times New Roman" w:cs="Times New Roman"/>
          <w:b/>
          <w:sz w:val="28"/>
          <w:szCs w:val="28"/>
        </w:rPr>
      </w:pPr>
      <w:r w:rsidRPr="009C7121">
        <w:rPr>
          <w:rFonts w:ascii="Times New Roman" w:eastAsia="Times New Roman" w:hAnsi="Times New Roman" w:cs="Times New Roman"/>
          <w:b/>
          <w:sz w:val="28"/>
          <w:szCs w:val="28"/>
        </w:rPr>
        <w:t>«Установление публичного сервитута»</w:t>
      </w:r>
      <w:r w:rsidR="004B2603" w:rsidRPr="004B2603">
        <w:t xml:space="preserve"> </w:t>
      </w:r>
      <w:r w:rsidR="004B2603" w:rsidRPr="004B2603">
        <w:rPr>
          <w:rFonts w:ascii="Times New Roman" w:eastAsia="Times New Roman" w:hAnsi="Times New Roman" w:cs="Times New Roman"/>
          <w:b/>
          <w:sz w:val="28"/>
          <w:szCs w:val="28"/>
        </w:rPr>
        <w:t>на территории Киселевского городского округа</w:t>
      </w:r>
    </w:p>
    <w:p w:rsidR="009C7121" w:rsidRPr="009C7121" w:rsidRDefault="009C7121" w:rsidP="009C7121">
      <w:pPr>
        <w:spacing w:after="0" w:line="240" w:lineRule="auto"/>
        <w:jc w:val="center"/>
        <w:rPr>
          <w:rFonts w:ascii="Times New Roman" w:eastAsia="Times New Roman" w:hAnsi="Times New Roman" w:cs="Times New Roman"/>
          <w:b/>
          <w:sz w:val="28"/>
          <w:szCs w:val="28"/>
        </w:rPr>
      </w:pPr>
    </w:p>
    <w:p w:rsidR="009C7121" w:rsidRPr="009C7121" w:rsidRDefault="009C7121" w:rsidP="009C7121">
      <w:pPr>
        <w:widowControl w:val="0"/>
        <w:spacing w:after="0" w:line="240" w:lineRule="auto"/>
        <w:ind w:firstLine="709"/>
        <w:jc w:val="both"/>
        <w:rPr>
          <w:rFonts w:ascii="Times New Roman" w:eastAsia="Times New Roman" w:hAnsi="Times New Roman" w:cs="Times New Roman"/>
          <w:sz w:val="28"/>
          <w:szCs w:val="28"/>
        </w:rPr>
      </w:pPr>
      <w:r w:rsidRPr="009C7121">
        <w:rPr>
          <w:rFonts w:ascii="Times New Roman" w:eastAsia="Times New Roman" w:hAnsi="Times New Roman" w:cs="Times New Roman"/>
          <w:sz w:val="28"/>
          <w:szCs w:val="28"/>
        </w:rPr>
        <w:t xml:space="preserve">В соответствии с </w:t>
      </w:r>
      <w:r w:rsidR="00735417" w:rsidRPr="009C7121">
        <w:rPr>
          <w:rFonts w:ascii="Times New Roman" w:eastAsia="Times New Roman" w:hAnsi="Times New Roman" w:cs="Times New Roman"/>
          <w:sz w:val="28"/>
          <w:szCs w:val="28"/>
        </w:rPr>
        <w:t xml:space="preserve">Земельным кодексом </w:t>
      </w:r>
      <w:r w:rsidR="0020781C">
        <w:rPr>
          <w:rFonts w:ascii="Times New Roman" w:eastAsia="Times New Roman" w:hAnsi="Times New Roman" w:cs="Times New Roman"/>
          <w:sz w:val="28"/>
          <w:szCs w:val="28"/>
        </w:rPr>
        <w:t>РФ</w:t>
      </w:r>
      <w:r w:rsidR="00735417">
        <w:rPr>
          <w:rFonts w:ascii="Times New Roman" w:eastAsia="Times New Roman" w:hAnsi="Times New Roman" w:cs="Times New Roman"/>
          <w:sz w:val="28"/>
          <w:szCs w:val="28"/>
        </w:rPr>
        <w:t>,</w:t>
      </w:r>
      <w:r w:rsidR="00735417" w:rsidRPr="009C7121">
        <w:rPr>
          <w:rFonts w:ascii="Times New Roman" w:eastAsia="Times New Roman" w:hAnsi="Times New Roman" w:cs="Times New Roman"/>
          <w:sz w:val="28"/>
          <w:szCs w:val="28"/>
        </w:rPr>
        <w:t xml:space="preserve"> </w:t>
      </w:r>
      <w:r w:rsidRPr="009C7121">
        <w:rPr>
          <w:rFonts w:ascii="Times New Roman" w:eastAsia="Times New Roman" w:hAnsi="Times New Roman" w:cs="Times New Roman"/>
          <w:sz w:val="28"/>
          <w:szCs w:val="28"/>
        </w:rPr>
        <w:t xml:space="preserve">Федеральными законами </w:t>
      </w:r>
      <w:r w:rsidR="004B2603">
        <w:rPr>
          <w:rFonts w:ascii="Times New Roman" w:eastAsia="Times New Roman" w:hAnsi="Times New Roman" w:cs="Times New Roman"/>
          <w:sz w:val="28"/>
          <w:szCs w:val="28"/>
        </w:rPr>
        <w:t xml:space="preserve">        </w:t>
      </w:r>
      <w:r w:rsidRPr="009C7121">
        <w:rPr>
          <w:rFonts w:ascii="Times New Roman" w:eastAsia="Times New Roman" w:hAnsi="Times New Roman" w:cs="Times New Roman"/>
          <w:sz w:val="28"/>
          <w:szCs w:val="28"/>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4B2603">
        <w:rPr>
          <w:rFonts w:ascii="Times New Roman" w:eastAsia="Times New Roman" w:hAnsi="Times New Roman" w:cs="Times New Roman"/>
          <w:sz w:val="28"/>
          <w:szCs w:val="28"/>
        </w:rPr>
        <w:t xml:space="preserve"> Постановлением Правительства Российской Федерации от</w:t>
      </w:r>
      <w:r w:rsidR="004B2603" w:rsidRPr="004B2603">
        <w:t xml:space="preserve"> </w:t>
      </w:r>
      <w:r w:rsidR="004B2603" w:rsidRPr="004B2603">
        <w:rPr>
          <w:rFonts w:ascii="Times New Roman" w:eastAsia="Times New Roman" w:hAnsi="Times New Roman" w:cs="Times New Roman"/>
          <w:sz w:val="28"/>
          <w:szCs w:val="28"/>
        </w:rPr>
        <w:t xml:space="preserve">26.03.2016 </w:t>
      </w:r>
      <w:r w:rsidR="004B2603">
        <w:rPr>
          <w:rFonts w:ascii="Times New Roman" w:eastAsia="Times New Roman" w:hAnsi="Times New Roman" w:cs="Times New Roman"/>
          <w:sz w:val="28"/>
          <w:szCs w:val="28"/>
        </w:rPr>
        <w:t>№</w:t>
      </w:r>
      <w:r w:rsidR="004B2603" w:rsidRPr="004B2603">
        <w:rPr>
          <w:rFonts w:ascii="Times New Roman" w:eastAsia="Times New Roman" w:hAnsi="Times New Roman" w:cs="Times New Roman"/>
          <w:sz w:val="28"/>
          <w:szCs w:val="28"/>
        </w:rPr>
        <w:t xml:space="preserve"> 236 </w:t>
      </w:r>
      <w:r w:rsidR="004B2603">
        <w:rPr>
          <w:rFonts w:ascii="Times New Roman" w:eastAsia="Times New Roman" w:hAnsi="Times New Roman" w:cs="Times New Roman"/>
          <w:sz w:val="28"/>
          <w:szCs w:val="28"/>
        </w:rPr>
        <w:t>«</w:t>
      </w:r>
      <w:r w:rsidR="004B2603" w:rsidRPr="004B2603">
        <w:rPr>
          <w:rFonts w:ascii="Times New Roman" w:eastAsia="Times New Roman" w:hAnsi="Times New Roman" w:cs="Times New Roman"/>
          <w:sz w:val="28"/>
          <w:szCs w:val="28"/>
        </w:rPr>
        <w:t>О требованиях к предоставлению в электронной форме государственных и муниципальных услуг</w:t>
      </w:r>
      <w:r w:rsidR="004B2603">
        <w:rPr>
          <w:rFonts w:ascii="Times New Roman" w:eastAsia="Times New Roman" w:hAnsi="Times New Roman" w:cs="Times New Roman"/>
          <w:sz w:val="28"/>
          <w:szCs w:val="28"/>
        </w:rPr>
        <w:t xml:space="preserve">», </w:t>
      </w:r>
      <w:r w:rsidRPr="009C7121">
        <w:rPr>
          <w:rFonts w:ascii="Times New Roman" w:eastAsia="Times New Roman" w:hAnsi="Times New Roman" w:cs="Times New Roman"/>
          <w:sz w:val="28"/>
          <w:szCs w:val="28"/>
        </w:rPr>
        <w:t>Уставом муниципального образования «Киселевский городской округ</w:t>
      </w:r>
      <w:r w:rsidR="00735417">
        <w:rPr>
          <w:rFonts w:ascii="Times New Roman" w:eastAsia="Times New Roman" w:hAnsi="Times New Roman" w:cs="Times New Roman"/>
          <w:sz w:val="28"/>
          <w:szCs w:val="28"/>
        </w:rPr>
        <w:t xml:space="preserve"> Кемеровской области - Кузбасса</w:t>
      </w:r>
      <w:r w:rsidRPr="009C7121">
        <w:rPr>
          <w:rFonts w:ascii="Times New Roman" w:eastAsia="Times New Roman" w:hAnsi="Times New Roman" w:cs="Times New Roman"/>
          <w:sz w:val="28"/>
          <w:szCs w:val="28"/>
        </w:rPr>
        <w:t xml:space="preserve">»: </w:t>
      </w:r>
    </w:p>
    <w:p w:rsidR="009C7121" w:rsidRPr="009C7121" w:rsidRDefault="009C7121" w:rsidP="009C7121">
      <w:pPr>
        <w:widowControl w:val="0"/>
        <w:spacing w:after="0" w:line="240" w:lineRule="auto"/>
        <w:ind w:firstLine="709"/>
        <w:jc w:val="both"/>
        <w:rPr>
          <w:rFonts w:ascii="Times New Roman" w:eastAsia="Times New Roman" w:hAnsi="Times New Roman" w:cs="Times New Roman"/>
          <w:sz w:val="28"/>
          <w:szCs w:val="28"/>
        </w:rPr>
      </w:pPr>
      <w:r w:rsidRPr="009C7121">
        <w:rPr>
          <w:rFonts w:ascii="Times New Roman" w:eastAsia="Times New Roman" w:hAnsi="Times New Roman" w:cs="Times New Roman"/>
          <w:sz w:val="28"/>
          <w:szCs w:val="28"/>
        </w:rPr>
        <w:t xml:space="preserve">1.Утвердить административный регламент предоставления муниципальной услуги «Установление публичного сервитута», согласно </w:t>
      </w:r>
      <w:r w:rsidR="00A81A67" w:rsidRPr="009C7121">
        <w:rPr>
          <w:rFonts w:ascii="Times New Roman" w:eastAsia="Times New Roman" w:hAnsi="Times New Roman" w:cs="Times New Roman"/>
          <w:sz w:val="28"/>
          <w:szCs w:val="28"/>
        </w:rPr>
        <w:t>приложению,</w:t>
      </w:r>
      <w:r w:rsidRPr="009C7121">
        <w:rPr>
          <w:rFonts w:ascii="Times New Roman" w:eastAsia="Times New Roman" w:hAnsi="Times New Roman" w:cs="Times New Roman"/>
          <w:sz w:val="28"/>
          <w:szCs w:val="28"/>
        </w:rPr>
        <w:t xml:space="preserve"> к настоящему постановлению.</w:t>
      </w:r>
    </w:p>
    <w:p w:rsidR="0020781C" w:rsidRDefault="009C7121" w:rsidP="009C7121">
      <w:pPr>
        <w:widowControl w:val="0"/>
        <w:spacing w:after="0" w:line="240" w:lineRule="auto"/>
        <w:ind w:firstLine="709"/>
        <w:jc w:val="both"/>
        <w:rPr>
          <w:rFonts w:ascii="Times New Roman" w:eastAsia="Times New Roman" w:hAnsi="Times New Roman" w:cs="Times New Roman"/>
          <w:sz w:val="28"/>
          <w:szCs w:val="28"/>
        </w:rPr>
      </w:pPr>
      <w:r w:rsidRPr="009C7121">
        <w:rPr>
          <w:rFonts w:ascii="Times New Roman" w:eastAsia="Times New Roman" w:hAnsi="Times New Roman" w:cs="Times New Roman"/>
          <w:sz w:val="28"/>
          <w:szCs w:val="28"/>
        </w:rPr>
        <w:t>2.</w:t>
      </w:r>
      <w:r w:rsidR="0020781C">
        <w:rPr>
          <w:rFonts w:ascii="Times New Roman" w:eastAsia="Times New Roman" w:hAnsi="Times New Roman" w:cs="Times New Roman"/>
          <w:sz w:val="28"/>
          <w:szCs w:val="28"/>
        </w:rPr>
        <w:t xml:space="preserve"> Признать утратившим силу постановление администрации Киселевского городского округа от 11.10.2021 № 167-н «Об утверждении административного регламента предоставления муниципальной услуги «Установление публичного сервитута».</w:t>
      </w:r>
    </w:p>
    <w:p w:rsidR="009C7121" w:rsidRDefault="0020781C" w:rsidP="009C7121">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C7121" w:rsidRPr="009C7121">
        <w:rPr>
          <w:rFonts w:ascii="Times New Roman" w:eastAsia="Times New Roman" w:hAnsi="Times New Roman" w:cs="Times New Roman"/>
          <w:sz w:val="28"/>
          <w:szCs w:val="28"/>
        </w:rPr>
        <w:t>Опубликовать настоящее постановление в газете «Киселевск официальный» и разместить на официальном сайте администрации Киселевского городского округа в информационно-телекоммуникационной сети «Интернет».</w:t>
      </w:r>
    </w:p>
    <w:p w:rsidR="004F53BE" w:rsidRDefault="004F53BE" w:rsidP="009C7121">
      <w:pPr>
        <w:widowControl w:val="0"/>
        <w:spacing w:after="0" w:line="240" w:lineRule="auto"/>
        <w:ind w:firstLine="709"/>
        <w:jc w:val="both"/>
        <w:rPr>
          <w:rFonts w:ascii="Times New Roman" w:eastAsia="Times New Roman" w:hAnsi="Times New Roman" w:cs="Times New Roman"/>
          <w:sz w:val="28"/>
          <w:szCs w:val="28"/>
        </w:rPr>
      </w:pPr>
    </w:p>
    <w:p w:rsidR="004F53BE" w:rsidRDefault="004F53BE" w:rsidP="009C7121">
      <w:pPr>
        <w:widowControl w:val="0"/>
        <w:spacing w:after="0" w:line="240" w:lineRule="auto"/>
        <w:ind w:firstLine="709"/>
        <w:jc w:val="both"/>
        <w:rPr>
          <w:rFonts w:ascii="Times New Roman" w:eastAsia="Times New Roman" w:hAnsi="Times New Roman" w:cs="Times New Roman"/>
          <w:sz w:val="28"/>
          <w:szCs w:val="28"/>
        </w:rPr>
      </w:pPr>
    </w:p>
    <w:p w:rsidR="004F53BE" w:rsidRDefault="004F53BE" w:rsidP="009C7121">
      <w:pPr>
        <w:widowControl w:val="0"/>
        <w:spacing w:after="0" w:line="240" w:lineRule="auto"/>
        <w:ind w:firstLine="709"/>
        <w:jc w:val="both"/>
        <w:rPr>
          <w:rFonts w:ascii="Times New Roman" w:eastAsia="Times New Roman" w:hAnsi="Times New Roman" w:cs="Times New Roman"/>
          <w:sz w:val="28"/>
          <w:szCs w:val="28"/>
        </w:rPr>
      </w:pPr>
    </w:p>
    <w:p w:rsidR="004F53BE" w:rsidRDefault="004F53BE" w:rsidP="009C7121">
      <w:pPr>
        <w:widowControl w:val="0"/>
        <w:spacing w:after="0" w:line="240" w:lineRule="auto"/>
        <w:ind w:firstLine="709"/>
        <w:jc w:val="both"/>
        <w:rPr>
          <w:rFonts w:ascii="Times New Roman" w:eastAsia="Times New Roman" w:hAnsi="Times New Roman" w:cs="Times New Roman"/>
          <w:sz w:val="28"/>
          <w:szCs w:val="28"/>
        </w:rPr>
      </w:pPr>
    </w:p>
    <w:p w:rsidR="004F53BE" w:rsidRPr="009C7121" w:rsidRDefault="004F53BE" w:rsidP="009C7121">
      <w:pPr>
        <w:widowControl w:val="0"/>
        <w:spacing w:after="0" w:line="240" w:lineRule="auto"/>
        <w:ind w:firstLine="709"/>
        <w:jc w:val="both"/>
        <w:rPr>
          <w:rFonts w:ascii="Times New Roman" w:eastAsia="Times New Roman" w:hAnsi="Times New Roman" w:cs="Times New Roman"/>
          <w:sz w:val="28"/>
          <w:szCs w:val="28"/>
        </w:rPr>
      </w:pPr>
    </w:p>
    <w:p w:rsidR="009C7121" w:rsidRPr="009C7121" w:rsidRDefault="0020781C" w:rsidP="009C7121">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9C7121" w:rsidRPr="009C7121">
        <w:rPr>
          <w:rFonts w:ascii="Times New Roman" w:eastAsia="Times New Roman" w:hAnsi="Times New Roman" w:cs="Times New Roman"/>
          <w:sz w:val="28"/>
          <w:szCs w:val="28"/>
        </w:rPr>
        <w:t>.Настоящее постановление вступает в силу с момента его официального опубликования.</w:t>
      </w:r>
    </w:p>
    <w:tbl>
      <w:tblPr>
        <w:tblpPr w:leftFromText="180" w:rightFromText="180" w:vertAnchor="text" w:horzAnchor="margin" w:tblpY="1052"/>
        <w:tblW w:w="10139" w:type="dxa"/>
        <w:tblLook w:val="01E0" w:firstRow="1" w:lastRow="1" w:firstColumn="1" w:lastColumn="1" w:noHBand="0" w:noVBand="0"/>
      </w:tblPr>
      <w:tblGrid>
        <w:gridCol w:w="4702"/>
        <w:gridCol w:w="5437"/>
      </w:tblGrid>
      <w:tr w:rsidR="0020781C" w:rsidRPr="009C7121" w:rsidTr="0020781C">
        <w:trPr>
          <w:trHeight w:val="1655"/>
        </w:trPr>
        <w:tc>
          <w:tcPr>
            <w:tcW w:w="4702" w:type="dxa"/>
            <w:hideMark/>
          </w:tcPr>
          <w:p w:rsidR="0020781C" w:rsidRDefault="0020781C" w:rsidP="0020781C">
            <w:pPr>
              <w:spacing w:after="0" w:line="240" w:lineRule="auto"/>
              <w:jc w:val="both"/>
              <w:rPr>
                <w:rFonts w:ascii="Times New Roman" w:eastAsia="Times New Roman" w:hAnsi="Times New Roman" w:cs="Times New Roman"/>
                <w:sz w:val="28"/>
                <w:szCs w:val="28"/>
              </w:rPr>
            </w:pPr>
          </w:p>
          <w:p w:rsidR="004F53BE" w:rsidRDefault="004F53BE" w:rsidP="0020781C">
            <w:pPr>
              <w:spacing w:after="0" w:line="240" w:lineRule="auto"/>
              <w:jc w:val="both"/>
              <w:rPr>
                <w:rFonts w:ascii="Times New Roman" w:eastAsia="Times New Roman" w:hAnsi="Times New Roman" w:cs="Times New Roman"/>
                <w:sz w:val="28"/>
                <w:szCs w:val="28"/>
              </w:rPr>
            </w:pPr>
          </w:p>
          <w:p w:rsidR="0020781C" w:rsidRPr="009C7121" w:rsidRDefault="0020781C" w:rsidP="0020781C">
            <w:pPr>
              <w:spacing w:after="0" w:line="240" w:lineRule="auto"/>
              <w:jc w:val="both"/>
              <w:rPr>
                <w:rFonts w:ascii="Times New Roman" w:eastAsia="Calibri" w:hAnsi="Times New Roman" w:cs="Times New Roman"/>
                <w:sz w:val="28"/>
                <w:szCs w:val="28"/>
                <w:lang w:eastAsia="en-US"/>
              </w:rPr>
            </w:pPr>
            <w:r w:rsidRPr="009C7121">
              <w:rPr>
                <w:rFonts w:ascii="Times New Roman" w:eastAsia="Times New Roman" w:hAnsi="Times New Roman" w:cs="Times New Roman"/>
                <w:sz w:val="28"/>
                <w:szCs w:val="28"/>
              </w:rPr>
              <w:t>Глава  Киселевского</w:t>
            </w:r>
            <w:r w:rsidRPr="009C7121">
              <w:rPr>
                <w:rFonts w:ascii="Times New Roman" w:eastAsia="Times New Roman" w:hAnsi="Times New Roman" w:cs="Times New Roman"/>
                <w:sz w:val="28"/>
                <w:szCs w:val="28"/>
              </w:rPr>
              <w:tab/>
            </w:r>
          </w:p>
          <w:p w:rsidR="0020781C" w:rsidRPr="009C7121" w:rsidRDefault="0020781C" w:rsidP="0020781C">
            <w:pPr>
              <w:spacing w:after="0" w:line="240" w:lineRule="auto"/>
              <w:rPr>
                <w:rFonts w:ascii="Times New Roman" w:eastAsia="Times New Roman" w:hAnsi="Times New Roman" w:cs="Times New Roman"/>
                <w:sz w:val="28"/>
                <w:szCs w:val="28"/>
                <w:lang w:eastAsia="en-US"/>
              </w:rPr>
            </w:pPr>
            <w:r w:rsidRPr="009C7121">
              <w:rPr>
                <w:rFonts w:ascii="Times New Roman" w:eastAsia="Times New Roman" w:hAnsi="Times New Roman" w:cs="Times New Roman"/>
                <w:sz w:val="28"/>
                <w:szCs w:val="28"/>
              </w:rPr>
              <w:t>городского округа</w:t>
            </w:r>
          </w:p>
        </w:tc>
        <w:tc>
          <w:tcPr>
            <w:tcW w:w="5437" w:type="dxa"/>
          </w:tcPr>
          <w:p w:rsidR="0020781C" w:rsidRPr="009C7121" w:rsidRDefault="0020781C" w:rsidP="0020781C">
            <w:pPr>
              <w:spacing w:after="0" w:line="240" w:lineRule="auto"/>
              <w:rPr>
                <w:rFonts w:ascii="Times New Roman" w:eastAsia="Calibri" w:hAnsi="Times New Roman" w:cs="Times New Roman"/>
                <w:sz w:val="28"/>
                <w:szCs w:val="28"/>
                <w:lang w:eastAsia="en-US"/>
              </w:rPr>
            </w:pPr>
          </w:p>
          <w:p w:rsidR="0020781C" w:rsidRDefault="0020781C" w:rsidP="0020781C">
            <w:pPr>
              <w:tabs>
                <w:tab w:val="left" w:pos="3405"/>
              </w:tabs>
              <w:spacing w:after="0" w:line="240" w:lineRule="auto"/>
              <w:rPr>
                <w:rFonts w:ascii="Times New Roman" w:eastAsia="Times New Roman" w:hAnsi="Times New Roman" w:cs="Times New Roman"/>
                <w:sz w:val="28"/>
                <w:szCs w:val="28"/>
              </w:rPr>
            </w:pPr>
            <w:r w:rsidRPr="009C71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C7121">
              <w:rPr>
                <w:rFonts w:ascii="Times New Roman" w:eastAsia="Times New Roman" w:hAnsi="Times New Roman" w:cs="Times New Roman"/>
                <w:sz w:val="28"/>
                <w:szCs w:val="28"/>
              </w:rPr>
              <w:t xml:space="preserve"> </w:t>
            </w:r>
          </w:p>
          <w:p w:rsidR="0020781C" w:rsidRPr="009C7121" w:rsidRDefault="0020781C" w:rsidP="0020781C">
            <w:pPr>
              <w:tabs>
                <w:tab w:val="left" w:pos="340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К.Н. Балаганский</w:t>
            </w:r>
          </w:p>
        </w:tc>
      </w:tr>
    </w:tbl>
    <w:p w:rsidR="009C7121" w:rsidRPr="0020781C" w:rsidRDefault="0020781C" w:rsidP="0020781C">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C7121" w:rsidRPr="009C7121">
        <w:rPr>
          <w:rFonts w:ascii="Times New Roman" w:eastAsia="Times New Roman" w:hAnsi="Times New Roman" w:cs="Times New Roman"/>
          <w:sz w:val="28"/>
          <w:szCs w:val="28"/>
        </w:rPr>
        <w:t xml:space="preserve">.Контроль за исполнением постановления возложить на председателя комитета по управлению муниципальным имуществом Киселевского городского округа </w:t>
      </w:r>
      <w:r w:rsidR="00B3252D">
        <w:rPr>
          <w:rFonts w:ascii="Times New Roman" w:eastAsia="Times New Roman" w:hAnsi="Times New Roman" w:cs="Times New Roman"/>
          <w:sz w:val="28"/>
          <w:szCs w:val="28"/>
        </w:rPr>
        <w:t>Заздравных</w:t>
      </w:r>
      <w:r w:rsidR="00134511" w:rsidRPr="00134511">
        <w:rPr>
          <w:rFonts w:ascii="Times New Roman" w:eastAsia="Times New Roman" w:hAnsi="Times New Roman" w:cs="Times New Roman"/>
          <w:sz w:val="28"/>
          <w:szCs w:val="28"/>
        </w:rPr>
        <w:t xml:space="preserve"> </w:t>
      </w:r>
      <w:r w:rsidR="00134511">
        <w:rPr>
          <w:rFonts w:ascii="Times New Roman" w:eastAsia="Times New Roman" w:hAnsi="Times New Roman" w:cs="Times New Roman"/>
          <w:sz w:val="28"/>
          <w:szCs w:val="28"/>
        </w:rPr>
        <w:t>В.А.</w:t>
      </w:r>
      <w:r w:rsidR="00601C49">
        <w:rPr>
          <w:rFonts w:ascii="Times New Roman" w:hAnsi="Times New Roman"/>
          <w:bCs/>
          <w:sz w:val="28"/>
          <w:szCs w:val="28"/>
          <w:lang w:eastAsia="zh-CN" w:bidi="hi-IN"/>
        </w:rPr>
        <w:t xml:space="preserve">                        </w:t>
      </w:r>
      <w:r w:rsidR="00DF2E06">
        <w:rPr>
          <w:rFonts w:ascii="Times New Roman" w:hAnsi="Times New Roman"/>
          <w:bCs/>
          <w:sz w:val="28"/>
          <w:szCs w:val="28"/>
          <w:lang w:eastAsia="zh-CN" w:bidi="hi-IN"/>
        </w:rPr>
        <w:t xml:space="preserve">       </w:t>
      </w:r>
      <w:r w:rsidR="009C7121">
        <w:rPr>
          <w:rFonts w:ascii="Times New Roman" w:hAnsi="Times New Roman"/>
          <w:bCs/>
          <w:sz w:val="28"/>
          <w:szCs w:val="28"/>
          <w:lang w:eastAsia="zh-CN" w:bidi="hi-IN"/>
        </w:rPr>
        <w:t xml:space="preserve">                          </w:t>
      </w:r>
    </w:p>
    <w:p w:rsidR="004B2603" w:rsidRDefault="009C7121" w:rsidP="009C7121">
      <w:pPr>
        <w:spacing w:after="0" w:line="240" w:lineRule="auto"/>
        <w:rPr>
          <w:rFonts w:ascii="Times New Roman" w:hAnsi="Times New Roman"/>
          <w:bCs/>
          <w:sz w:val="28"/>
          <w:szCs w:val="28"/>
          <w:lang w:eastAsia="zh-CN" w:bidi="hi-IN"/>
        </w:rPr>
      </w:pPr>
      <w:r>
        <w:rPr>
          <w:rFonts w:ascii="Times New Roman" w:hAnsi="Times New Roman"/>
          <w:bCs/>
          <w:sz w:val="28"/>
          <w:szCs w:val="28"/>
          <w:lang w:eastAsia="zh-CN" w:bidi="hi-IN"/>
        </w:rPr>
        <w:t xml:space="preserve">                                                                                                        </w:t>
      </w: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4B2603" w:rsidRDefault="004B2603" w:rsidP="009C7121">
      <w:pPr>
        <w:spacing w:after="0" w:line="240" w:lineRule="auto"/>
        <w:rPr>
          <w:rFonts w:ascii="Times New Roman" w:hAnsi="Times New Roman"/>
          <w:bCs/>
          <w:sz w:val="28"/>
          <w:szCs w:val="28"/>
          <w:lang w:eastAsia="zh-CN" w:bidi="hi-IN"/>
        </w:rPr>
      </w:pPr>
    </w:p>
    <w:p w:rsidR="00DF2E06" w:rsidRPr="00DF2E06" w:rsidRDefault="009C7121" w:rsidP="004B2603">
      <w:pPr>
        <w:spacing w:after="0" w:line="240" w:lineRule="auto"/>
        <w:jc w:val="right"/>
        <w:rPr>
          <w:rFonts w:ascii="Times New Roman" w:eastAsia="Times New Roman" w:hAnsi="Times New Roman" w:cs="Times New Roman"/>
          <w:bCs/>
          <w:sz w:val="28"/>
          <w:szCs w:val="28"/>
          <w:lang w:eastAsia="zh-CN" w:bidi="hi-IN"/>
        </w:rPr>
      </w:pPr>
      <w:r>
        <w:rPr>
          <w:rFonts w:ascii="Times New Roman" w:hAnsi="Times New Roman"/>
          <w:bCs/>
          <w:sz w:val="28"/>
          <w:szCs w:val="28"/>
          <w:lang w:eastAsia="zh-CN" w:bidi="hi-IN"/>
        </w:rPr>
        <w:lastRenderedPageBreak/>
        <w:t xml:space="preserve">              </w:t>
      </w:r>
      <w:r w:rsidR="009D1B32">
        <w:rPr>
          <w:rFonts w:ascii="Times New Roman" w:eastAsia="Times New Roman" w:hAnsi="Times New Roman" w:cs="Times New Roman"/>
          <w:bCs/>
          <w:sz w:val="28"/>
          <w:szCs w:val="28"/>
          <w:lang w:eastAsia="zh-CN" w:bidi="hi-IN"/>
        </w:rPr>
        <w:t>Приложение</w:t>
      </w:r>
    </w:p>
    <w:p w:rsidR="00DF2E06" w:rsidRPr="00DF2E06" w:rsidRDefault="00DF2E06" w:rsidP="009D1B32">
      <w:pPr>
        <w:spacing w:after="0" w:line="240" w:lineRule="auto"/>
        <w:jc w:val="right"/>
        <w:rPr>
          <w:rFonts w:ascii="Times New Roman" w:eastAsia="Times New Roman" w:hAnsi="Times New Roman" w:cs="Times New Roman"/>
          <w:bCs/>
          <w:sz w:val="28"/>
          <w:szCs w:val="28"/>
          <w:lang w:eastAsia="zh-CN" w:bidi="hi-IN"/>
        </w:rPr>
      </w:pPr>
      <w:r w:rsidRPr="00DF2E06">
        <w:rPr>
          <w:rFonts w:ascii="Times New Roman" w:eastAsia="Times New Roman" w:hAnsi="Times New Roman" w:cs="Times New Roman"/>
          <w:bCs/>
          <w:sz w:val="28"/>
          <w:szCs w:val="28"/>
          <w:lang w:eastAsia="zh-CN" w:bidi="hi-IN"/>
        </w:rPr>
        <w:t xml:space="preserve"> к постановлению администрации</w:t>
      </w:r>
    </w:p>
    <w:p w:rsidR="00DF2E06" w:rsidRPr="00DF2E06" w:rsidRDefault="00DF2E06" w:rsidP="009D1B32">
      <w:pPr>
        <w:spacing w:after="0" w:line="240" w:lineRule="auto"/>
        <w:jc w:val="right"/>
        <w:rPr>
          <w:rFonts w:ascii="Times New Roman" w:eastAsia="Times New Roman" w:hAnsi="Times New Roman" w:cs="Times New Roman"/>
          <w:bCs/>
          <w:kern w:val="2"/>
          <w:sz w:val="28"/>
          <w:szCs w:val="28"/>
        </w:rPr>
      </w:pPr>
      <w:r w:rsidRPr="00DF2E06">
        <w:rPr>
          <w:rFonts w:ascii="Times New Roman" w:eastAsia="Times New Roman" w:hAnsi="Times New Roman" w:cs="Times New Roman"/>
          <w:bCs/>
          <w:sz w:val="28"/>
          <w:szCs w:val="28"/>
          <w:lang w:eastAsia="zh-CN" w:bidi="hi-IN"/>
        </w:rPr>
        <w:t xml:space="preserve"> Киселевского городского округа</w:t>
      </w:r>
    </w:p>
    <w:p w:rsidR="00DF2E06" w:rsidRPr="0040497A" w:rsidRDefault="00DF2E06" w:rsidP="009D1B32">
      <w:pPr>
        <w:widowControl w:val="0"/>
        <w:suppressAutoHyphens/>
        <w:autoSpaceDE w:val="0"/>
        <w:spacing w:after="0" w:line="240" w:lineRule="auto"/>
        <w:jc w:val="right"/>
        <w:rPr>
          <w:rFonts w:ascii="Times New Roman" w:eastAsia="Times New Roman" w:hAnsi="Times New Roman" w:cs="Times New Roman"/>
          <w:b/>
          <w:bCs/>
          <w:sz w:val="28"/>
          <w:szCs w:val="28"/>
          <w:u w:val="single"/>
          <w:lang w:eastAsia="zh-CN" w:bidi="hi-IN"/>
        </w:rPr>
      </w:pPr>
      <w:r w:rsidRPr="00DF2E06">
        <w:rPr>
          <w:rFonts w:ascii="Times New Roman" w:eastAsia="Times New Roman" w:hAnsi="Times New Roman" w:cs="Times New Roman"/>
          <w:sz w:val="28"/>
          <w:szCs w:val="24"/>
        </w:rPr>
        <w:t xml:space="preserve">                                                                   </w:t>
      </w:r>
      <w:r w:rsidRPr="0040497A">
        <w:rPr>
          <w:rFonts w:ascii="Times New Roman" w:eastAsia="Times New Roman" w:hAnsi="Times New Roman" w:cs="Times New Roman"/>
          <w:sz w:val="28"/>
          <w:szCs w:val="24"/>
          <w:u w:val="single"/>
        </w:rPr>
        <w:t>от «</w:t>
      </w:r>
      <w:r w:rsidR="00B3252D">
        <w:rPr>
          <w:rFonts w:ascii="Times New Roman" w:eastAsia="Times New Roman" w:hAnsi="Times New Roman" w:cs="Times New Roman"/>
          <w:sz w:val="28"/>
          <w:szCs w:val="24"/>
          <w:u w:val="single"/>
        </w:rPr>
        <w:t xml:space="preserve">       </w:t>
      </w:r>
      <w:r w:rsidRPr="0040497A">
        <w:rPr>
          <w:rFonts w:ascii="Times New Roman" w:eastAsia="Times New Roman" w:hAnsi="Times New Roman" w:cs="Times New Roman"/>
          <w:sz w:val="28"/>
          <w:szCs w:val="24"/>
          <w:u w:val="single"/>
        </w:rPr>
        <w:t xml:space="preserve">» </w:t>
      </w:r>
      <w:r w:rsidR="00B3252D">
        <w:rPr>
          <w:rFonts w:ascii="Times New Roman" w:eastAsia="Times New Roman" w:hAnsi="Times New Roman" w:cs="Times New Roman"/>
          <w:sz w:val="28"/>
          <w:szCs w:val="24"/>
          <w:u w:val="single"/>
        </w:rPr>
        <w:t xml:space="preserve">           </w:t>
      </w:r>
      <w:r w:rsidRPr="0040497A">
        <w:rPr>
          <w:rFonts w:ascii="Times New Roman" w:eastAsia="Times New Roman" w:hAnsi="Times New Roman" w:cs="Times New Roman"/>
          <w:sz w:val="28"/>
          <w:szCs w:val="24"/>
          <w:u w:val="single"/>
        </w:rPr>
        <w:t>202</w:t>
      </w:r>
      <w:r w:rsidR="00B3252D">
        <w:rPr>
          <w:rFonts w:ascii="Times New Roman" w:eastAsia="Times New Roman" w:hAnsi="Times New Roman" w:cs="Times New Roman"/>
          <w:sz w:val="28"/>
          <w:szCs w:val="24"/>
          <w:u w:val="single"/>
        </w:rPr>
        <w:t>4</w:t>
      </w:r>
      <w:r w:rsidRPr="0040497A">
        <w:rPr>
          <w:rFonts w:ascii="Times New Roman" w:eastAsia="Times New Roman" w:hAnsi="Times New Roman" w:cs="Times New Roman"/>
          <w:sz w:val="28"/>
          <w:szCs w:val="24"/>
          <w:u w:val="single"/>
        </w:rPr>
        <w:t>г.</w:t>
      </w:r>
      <w:r w:rsidR="00B3252D">
        <w:rPr>
          <w:rFonts w:ascii="Times New Roman" w:eastAsia="Times New Roman" w:hAnsi="Times New Roman" w:cs="Times New Roman"/>
          <w:sz w:val="28"/>
          <w:szCs w:val="24"/>
          <w:u w:val="single"/>
        </w:rPr>
        <w:t xml:space="preserve"> </w:t>
      </w:r>
      <w:r w:rsidRPr="0040497A">
        <w:rPr>
          <w:rFonts w:ascii="Times New Roman" w:eastAsia="Times New Roman" w:hAnsi="Times New Roman" w:cs="Times New Roman"/>
          <w:sz w:val="28"/>
          <w:szCs w:val="24"/>
          <w:u w:val="single"/>
        </w:rPr>
        <w:t xml:space="preserve">№ </w:t>
      </w:r>
      <w:r w:rsidR="00B3252D">
        <w:rPr>
          <w:rFonts w:ascii="Times New Roman" w:eastAsia="Times New Roman" w:hAnsi="Times New Roman" w:cs="Times New Roman"/>
          <w:sz w:val="28"/>
          <w:szCs w:val="24"/>
          <w:u w:val="single"/>
        </w:rPr>
        <w:t xml:space="preserve">        </w:t>
      </w:r>
      <w:r w:rsidR="0040497A" w:rsidRPr="0040497A">
        <w:rPr>
          <w:rFonts w:ascii="Times New Roman" w:eastAsia="Times New Roman" w:hAnsi="Times New Roman" w:cs="Times New Roman"/>
          <w:sz w:val="28"/>
          <w:szCs w:val="24"/>
          <w:u w:val="single"/>
        </w:rPr>
        <w:t>-н</w:t>
      </w:r>
    </w:p>
    <w:p w:rsidR="00AB797D" w:rsidRDefault="00AB797D" w:rsidP="008D49F5">
      <w:pPr>
        <w:spacing w:after="0" w:line="240" w:lineRule="auto"/>
        <w:rPr>
          <w:rFonts w:ascii="Times New Roman" w:hAnsi="Times New Roman" w:cs="Times New Roman"/>
          <w:b/>
          <w:bCs/>
          <w:sz w:val="28"/>
          <w:szCs w:val="28"/>
          <w:lang w:eastAsia="zh-CN" w:bidi="hi-IN"/>
        </w:rPr>
      </w:pPr>
    </w:p>
    <w:p w:rsidR="00AB797D" w:rsidRDefault="00AB797D" w:rsidP="008D49F5">
      <w:pPr>
        <w:spacing w:after="0" w:line="240" w:lineRule="auto"/>
        <w:jc w:val="center"/>
        <w:rPr>
          <w:rFonts w:ascii="Times New Roman" w:hAnsi="Times New Roman" w:cs="Times New Roman"/>
          <w:b/>
          <w:bCs/>
          <w:sz w:val="28"/>
          <w:szCs w:val="28"/>
          <w:lang w:eastAsia="zh-CN" w:bidi="hi-IN"/>
        </w:rPr>
      </w:pPr>
    </w:p>
    <w:p w:rsidR="00491D37" w:rsidRPr="0045131D" w:rsidRDefault="0045131D" w:rsidP="008D49F5">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eastAsia="zh-CN" w:bidi="hi-IN"/>
        </w:rPr>
        <w:t>А</w:t>
      </w:r>
      <w:r w:rsidR="002A6945" w:rsidRPr="0045131D">
        <w:rPr>
          <w:rFonts w:ascii="Times New Roman" w:hAnsi="Times New Roman" w:cs="Times New Roman"/>
          <w:b/>
          <w:bCs/>
          <w:sz w:val="28"/>
          <w:szCs w:val="28"/>
          <w:lang w:eastAsia="zh-CN" w:bidi="hi-IN"/>
        </w:rPr>
        <w:t>дминистративный регламент предоставления</w:t>
      </w:r>
    </w:p>
    <w:p w:rsidR="00491D37" w:rsidRPr="0045131D" w:rsidRDefault="00BF609E" w:rsidP="008D49F5">
      <w:pPr>
        <w:spacing w:after="0" w:line="240" w:lineRule="auto"/>
        <w:jc w:val="center"/>
        <w:rPr>
          <w:rFonts w:ascii="Times New Roman" w:hAnsi="Times New Roman" w:cs="Times New Roman"/>
          <w:b/>
          <w:sz w:val="28"/>
          <w:szCs w:val="28"/>
        </w:rPr>
      </w:pPr>
      <w:r w:rsidRPr="0045131D">
        <w:rPr>
          <w:rFonts w:ascii="Times New Roman" w:hAnsi="Times New Roman" w:cs="Times New Roman"/>
          <w:b/>
          <w:sz w:val="28"/>
          <w:szCs w:val="28"/>
        </w:rPr>
        <w:t>муниципальной услуги «Установление публичного сервитута»</w:t>
      </w:r>
      <w:r w:rsidR="004B2603">
        <w:rPr>
          <w:rFonts w:ascii="Times New Roman" w:hAnsi="Times New Roman" w:cs="Times New Roman"/>
          <w:b/>
          <w:sz w:val="28"/>
          <w:szCs w:val="28"/>
        </w:rPr>
        <w:t xml:space="preserve"> на территории Киселевского городского округа</w:t>
      </w:r>
    </w:p>
    <w:p w:rsidR="00491D37" w:rsidRPr="0045131D" w:rsidRDefault="00491D37" w:rsidP="008D49F5">
      <w:pPr>
        <w:spacing w:after="0"/>
        <w:jc w:val="both"/>
        <w:rPr>
          <w:rFonts w:ascii="Times New Roman" w:hAnsi="Times New Roman" w:cs="Times New Roman"/>
          <w:b/>
          <w:sz w:val="28"/>
          <w:szCs w:val="28"/>
        </w:rPr>
      </w:pPr>
    </w:p>
    <w:p w:rsidR="00491D37" w:rsidRPr="0045131D" w:rsidRDefault="00BF609E" w:rsidP="008D49F5">
      <w:pPr>
        <w:spacing w:after="0"/>
        <w:jc w:val="center"/>
        <w:rPr>
          <w:rFonts w:ascii="Times New Roman" w:hAnsi="Times New Roman" w:cs="Times New Roman"/>
          <w:b/>
          <w:sz w:val="28"/>
          <w:szCs w:val="28"/>
        </w:rPr>
      </w:pPr>
      <w:r w:rsidRPr="0045131D">
        <w:rPr>
          <w:rFonts w:ascii="Times New Roman" w:hAnsi="Times New Roman" w:cs="Times New Roman"/>
          <w:b/>
          <w:sz w:val="28"/>
          <w:szCs w:val="28"/>
        </w:rPr>
        <w:t>1. Общие положения</w:t>
      </w:r>
    </w:p>
    <w:p w:rsidR="00491D37" w:rsidRPr="0045131D" w:rsidRDefault="00491D37" w:rsidP="008D49F5">
      <w:pPr>
        <w:spacing w:after="0"/>
        <w:jc w:val="both"/>
        <w:rPr>
          <w:rFonts w:ascii="Times New Roman" w:hAnsi="Times New Roman" w:cs="Times New Roman"/>
          <w:sz w:val="28"/>
          <w:szCs w:val="28"/>
        </w:rPr>
      </w:pPr>
    </w:p>
    <w:p w:rsidR="00551716" w:rsidRDefault="00BF609E" w:rsidP="009D1B32">
      <w:pPr>
        <w:spacing w:after="0" w:line="240" w:lineRule="auto"/>
        <w:ind w:firstLine="709"/>
        <w:jc w:val="both"/>
        <w:rPr>
          <w:rFonts w:ascii="Times New Roman" w:hAnsi="Times New Roman" w:cs="Times New Roman"/>
          <w:sz w:val="28"/>
          <w:szCs w:val="28"/>
        </w:rPr>
      </w:pPr>
      <w:r w:rsidRPr="0045131D">
        <w:rPr>
          <w:rFonts w:ascii="Times New Roman" w:hAnsi="Times New Roman" w:cs="Times New Roman"/>
          <w:sz w:val="28"/>
          <w:szCs w:val="28"/>
        </w:rPr>
        <w:t>1.1. Предмет регулирования административного регламента.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45131D">
        <w:rPr>
          <w:rFonts w:ascii="Times New Roman" w:hAnsi="Times New Roman"/>
          <w:sz w:val="28"/>
          <w:szCs w:val="28"/>
        </w:rPr>
        <w:t>Административный регламент предоставления муниципальной услуги «Установление публичного сервитута»</w:t>
      </w:r>
      <w:r w:rsidR="00C165D8" w:rsidRPr="00C165D8">
        <w:t xml:space="preserve"> </w:t>
      </w:r>
      <w:r w:rsidR="00C165D8" w:rsidRPr="00C165D8">
        <w:rPr>
          <w:rFonts w:ascii="Times New Roman" w:hAnsi="Times New Roman"/>
          <w:sz w:val="28"/>
          <w:szCs w:val="28"/>
        </w:rPr>
        <w:t>на территории Киселевского городского округа</w:t>
      </w:r>
      <w:r w:rsidRPr="0045131D">
        <w:rPr>
          <w:rFonts w:ascii="Times New Roman" w:hAnsi="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551716" w:rsidRDefault="00551716" w:rsidP="009D1B32">
      <w:pPr>
        <w:spacing w:after="0" w:line="240" w:lineRule="auto"/>
        <w:ind w:firstLine="709"/>
        <w:jc w:val="both"/>
        <w:rPr>
          <w:rFonts w:ascii="Times New Roman" w:hAnsi="Times New Roman"/>
          <w:sz w:val="28"/>
          <w:szCs w:val="28"/>
        </w:rPr>
      </w:pPr>
      <w:r w:rsidRPr="00975538">
        <w:rPr>
          <w:rFonts w:ascii="Times New Roman" w:hAnsi="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w:t>
      </w:r>
      <w:r>
        <w:rPr>
          <w:rFonts w:ascii="Times New Roman" w:hAnsi="Times New Roman"/>
          <w:sz w:val="28"/>
          <w:szCs w:val="28"/>
        </w:rPr>
        <w:t xml:space="preserve">твий (административных процедур) комитета по управлению муниципальным имуществом Киселевского городского округа (далее - уполномоченный орган) </w:t>
      </w:r>
      <w:r w:rsidRPr="00975538">
        <w:rPr>
          <w:rFonts w:ascii="Times New Roman" w:hAnsi="Times New Roman"/>
          <w:sz w:val="28"/>
          <w:szCs w:val="28"/>
        </w:rPr>
        <w:t xml:space="preserve">при предоставлении муниципальной услуги по установлению </w:t>
      </w:r>
      <w:r>
        <w:rPr>
          <w:rFonts w:ascii="Times New Roman" w:hAnsi="Times New Roman"/>
          <w:sz w:val="28"/>
          <w:szCs w:val="28"/>
        </w:rPr>
        <w:t xml:space="preserve">публичного </w:t>
      </w:r>
      <w:r w:rsidRPr="00975538">
        <w:rPr>
          <w:rFonts w:ascii="Times New Roman" w:hAnsi="Times New Roman"/>
          <w:sz w:val="28"/>
          <w:szCs w:val="28"/>
        </w:rPr>
        <w:t>сервитута</w:t>
      </w:r>
      <w:r>
        <w:rPr>
          <w:rFonts w:ascii="Times New Roman" w:hAnsi="Times New Roman"/>
          <w:sz w:val="28"/>
          <w:szCs w:val="28"/>
        </w:rPr>
        <w:t>.</w:t>
      </w:r>
      <w:r w:rsidRPr="00975538">
        <w:rPr>
          <w:rFonts w:ascii="Times New Roman" w:hAnsi="Times New Roman"/>
          <w:sz w:val="28"/>
          <w:szCs w:val="28"/>
        </w:rPr>
        <w:t xml:space="preserve"> </w:t>
      </w:r>
    </w:p>
    <w:p w:rsidR="00551716" w:rsidRDefault="00BF609E" w:rsidP="009D1B32">
      <w:pPr>
        <w:spacing w:after="0"/>
        <w:ind w:firstLine="709"/>
        <w:jc w:val="both"/>
        <w:rPr>
          <w:rFonts w:ascii="Times New Roman" w:hAnsi="Times New Roman" w:cs="Times New Roman"/>
          <w:sz w:val="28"/>
          <w:szCs w:val="28"/>
        </w:rPr>
      </w:pPr>
      <w:r w:rsidRPr="0045131D">
        <w:rPr>
          <w:rFonts w:ascii="Times New Roman" w:hAnsi="Times New Roman" w:cs="Times New Roman"/>
          <w:sz w:val="28"/>
          <w:szCs w:val="28"/>
        </w:rPr>
        <w:t xml:space="preserve">1.2. Круг заявителей.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С ходатайством об установлении публичного сервитута вправе обратиться организация: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являющаяся субъектом естественных монополий</w:t>
      </w:r>
      <w:r w:rsidR="00DB4755">
        <w:rPr>
          <w:rFonts w:ascii="Times New Roman" w:hAnsi="Times New Roman" w:cs="Times New Roman"/>
          <w:sz w:val="28"/>
          <w:szCs w:val="28"/>
        </w:rPr>
        <w:t>,</w:t>
      </w:r>
      <w:r w:rsidRPr="00551716">
        <w:rPr>
          <w:rFonts w:ascii="Times New Roman" w:hAnsi="Times New Roman" w:cs="Times New Roman"/>
          <w:sz w:val="28"/>
          <w:szCs w:val="28"/>
        </w:rPr>
        <w:t xml:space="preserve"> - в случаях установления публичного сервитута для размещения</w:t>
      </w:r>
      <w:r w:rsidR="00DB4755">
        <w:rPr>
          <w:rFonts w:ascii="Times New Roman" w:hAnsi="Times New Roman" w:cs="Times New Roman"/>
          <w:sz w:val="28"/>
          <w:szCs w:val="28"/>
        </w:rPr>
        <w:t>, капитального ремонта</w:t>
      </w:r>
      <w:r w:rsidRPr="00551716">
        <w:rPr>
          <w:rFonts w:ascii="Times New Roman" w:hAnsi="Times New Roman" w:cs="Times New Roman"/>
          <w:sz w:val="28"/>
          <w:szCs w:val="28"/>
        </w:rPr>
        <w:t xml:space="preserve"> инженерных сооружений, обеспечивающих деятельность этого субъекта, </w:t>
      </w:r>
      <w:r w:rsidR="00DB4755">
        <w:rPr>
          <w:rFonts w:ascii="Times New Roman" w:hAnsi="Times New Roman" w:cs="Times New Roman"/>
          <w:sz w:val="28"/>
          <w:szCs w:val="28"/>
        </w:rPr>
        <w:t xml:space="preserve">реконструкции, капитального ремонта их участков (частей), </w:t>
      </w:r>
      <w:r w:rsidRPr="00551716">
        <w:rPr>
          <w:rFonts w:ascii="Times New Roman" w:hAnsi="Times New Roman" w:cs="Times New Roman"/>
          <w:sz w:val="28"/>
          <w:szCs w:val="28"/>
        </w:rPr>
        <w:t>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DB4755">
        <w:rPr>
          <w:rFonts w:ascii="Times New Roman" w:hAnsi="Times New Roman" w:cs="Times New Roman"/>
          <w:sz w:val="28"/>
          <w:szCs w:val="28"/>
        </w:rPr>
        <w:t>, реконструкции их участков (частей)</w:t>
      </w:r>
      <w:r w:rsidRPr="00551716">
        <w:rPr>
          <w:rFonts w:ascii="Times New Roman" w:hAnsi="Times New Roman" w:cs="Times New Roman"/>
          <w:sz w:val="28"/>
          <w:szCs w:val="28"/>
        </w:rPr>
        <w:t>;</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являющаяся организацией связи</w:t>
      </w:r>
      <w:r w:rsidR="00DB4755">
        <w:rPr>
          <w:rFonts w:ascii="Times New Roman" w:hAnsi="Times New Roman" w:cs="Times New Roman"/>
          <w:sz w:val="28"/>
          <w:szCs w:val="28"/>
        </w:rPr>
        <w:t>,</w:t>
      </w:r>
      <w:r w:rsidRPr="00551716">
        <w:rPr>
          <w:rFonts w:ascii="Times New Roman" w:hAnsi="Times New Roman" w:cs="Times New Roman"/>
          <w:sz w:val="28"/>
          <w:szCs w:val="28"/>
        </w:rPr>
        <w:t xml:space="preserve"> - для размещения линий или сооружений связи, указанных в </w:t>
      </w:r>
      <w:hyperlink r:id="rId9" w:history="1">
        <w:r w:rsidRPr="00551716">
          <w:rPr>
            <w:rFonts w:ascii="Times New Roman" w:hAnsi="Times New Roman" w:cs="Times New Roman"/>
            <w:sz w:val="28"/>
            <w:szCs w:val="28"/>
          </w:rPr>
          <w:t>подпункте 1 статьи 39.37</w:t>
        </w:r>
      </w:hyperlink>
      <w:r w:rsidRPr="00551716">
        <w:rPr>
          <w:rFonts w:ascii="Times New Roman" w:hAnsi="Times New Roman" w:cs="Times New Roman"/>
          <w:sz w:val="28"/>
          <w:szCs w:val="28"/>
        </w:rPr>
        <w:t xml:space="preserve"> Земельного кодекса Российской Федерации (далее – Земельный кодекс),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91D37" w:rsidRPr="00551716" w:rsidRDefault="00551716" w:rsidP="009D1B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609E" w:rsidRPr="00551716">
        <w:rPr>
          <w:rFonts w:ascii="Times New Roman" w:hAnsi="Times New Roman" w:cs="Times New Roman"/>
          <w:sz w:val="28"/>
          <w:szCs w:val="28"/>
        </w:rPr>
        <w:t xml:space="preserve">являющаяся владельцем </w:t>
      </w:r>
      <w:r w:rsidR="00DB4755">
        <w:rPr>
          <w:rFonts w:ascii="Times New Roman" w:hAnsi="Times New Roman" w:cs="Times New Roman"/>
          <w:sz w:val="28"/>
          <w:szCs w:val="28"/>
        </w:rPr>
        <w:t xml:space="preserve">инженерного сооружения или </w:t>
      </w:r>
      <w:r w:rsidR="00BF609E" w:rsidRPr="00551716">
        <w:rPr>
          <w:rFonts w:ascii="Times New Roman" w:hAnsi="Times New Roman" w:cs="Times New Roman"/>
          <w:sz w:val="28"/>
          <w:szCs w:val="28"/>
        </w:rPr>
        <w:t>объекта транспортной инфраструктуры федерального, регионального или местного значения</w:t>
      </w:r>
      <w:r w:rsidR="00DB4755">
        <w:rPr>
          <w:rFonts w:ascii="Times New Roman" w:hAnsi="Times New Roman" w:cs="Times New Roman"/>
          <w:sz w:val="28"/>
          <w:szCs w:val="28"/>
        </w:rPr>
        <w:t>,</w:t>
      </w:r>
      <w:r w:rsidR="00BF609E" w:rsidRPr="00551716">
        <w:rPr>
          <w:rFonts w:ascii="Times New Roman" w:hAnsi="Times New Roman" w:cs="Times New Roman"/>
          <w:sz w:val="28"/>
          <w:szCs w:val="28"/>
        </w:rPr>
        <w:t xml:space="preserve"> - в случае установления публичного сервитута для целей, указанных в </w:t>
      </w:r>
      <w:hyperlink r:id="rId10" w:history="1">
        <w:r w:rsidR="00BF609E" w:rsidRPr="00551716">
          <w:rPr>
            <w:rFonts w:ascii="Times New Roman" w:hAnsi="Times New Roman" w:cs="Times New Roman"/>
            <w:sz w:val="28"/>
            <w:szCs w:val="28"/>
          </w:rPr>
          <w:t>подпунктах 2</w:t>
        </w:r>
      </w:hyperlink>
      <w:r w:rsidR="00BF609E" w:rsidRPr="00551716">
        <w:rPr>
          <w:rFonts w:ascii="Times New Roman" w:hAnsi="Times New Roman" w:cs="Times New Roman"/>
          <w:sz w:val="28"/>
          <w:szCs w:val="28"/>
        </w:rPr>
        <w:t xml:space="preserve"> - </w:t>
      </w:r>
      <w:hyperlink r:id="rId11" w:history="1">
        <w:r w:rsidR="00DB4755">
          <w:rPr>
            <w:rFonts w:ascii="Times New Roman" w:hAnsi="Times New Roman" w:cs="Times New Roman"/>
            <w:sz w:val="28"/>
            <w:szCs w:val="28"/>
          </w:rPr>
          <w:t>6</w:t>
        </w:r>
        <w:r w:rsidR="00BF609E" w:rsidRPr="00551716">
          <w:rPr>
            <w:rFonts w:ascii="Times New Roman" w:hAnsi="Times New Roman" w:cs="Times New Roman"/>
            <w:sz w:val="28"/>
            <w:szCs w:val="28"/>
          </w:rPr>
          <w:t xml:space="preserve"> статьи 39.37</w:t>
        </w:r>
      </w:hyperlink>
      <w:r w:rsidR="00BF609E" w:rsidRPr="00551716">
        <w:rPr>
          <w:rFonts w:ascii="Times New Roman" w:hAnsi="Times New Roman" w:cs="Times New Roman"/>
          <w:sz w:val="28"/>
          <w:szCs w:val="28"/>
        </w:rPr>
        <w:t xml:space="preserve"> Земельного кодекса;</w:t>
      </w:r>
    </w:p>
    <w:p w:rsidR="00491D37"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 предусмотренная </w:t>
      </w:r>
      <w:hyperlink r:id="rId12" w:history="1">
        <w:r w:rsidRPr="00551716">
          <w:rPr>
            <w:rFonts w:ascii="Times New Roman" w:hAnsi="Times New Roman" w:cs="Times New Roman"/>
            <w:sz w:val="28"/>
            <w:szCs w:val="28"/>
          </w:rPr>
          <w:t>пунктом 1 статьи 56.4</w:t>
        </w:r>
      </w:hyperlink>
      <w:r w:rsidRPr="00551716">
        <w:rPr>
          <w:rFonts w:ascii="Times New Roman" w:hAnsi="Times New Roman" w:cs="Times New Roman"/>
          <w:sz w:val="28"/>
          <w:szCs w:val="28"/>
        </w:rPr>
        <w:t xml:space="preserve"> Земельного кодекса и подавшая ходатайство об изъятии земельного участка для государственных или муниципальных нужд</w:t>
      </w:r>
      <w:r w:rsidR="00DB4755">
        <w:rPr>
          <w:rFonts w:ascii="Times New Roman" w:hAnsi="Times New Roman" w:cs="Times New Roman"/>
          <w:sz w:val="28"/>
          <w:szCs w:val="28"/>
        </w:rPr>
        <w:t>,</w:t>
      </w:r>
      <w:r w:rsidRPr="00551716">
        <w:rPr>
          <w:rFonts w:ascii="Times New Roman" w:hAnsi="Times New Roman" w:cs="Times New Roman"/>
          <w:sz w:val="28"/>
          <w:szCs w:val="28"/>
        </w:rPr>
        <w:t xml:space="preserve">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DB4755">
        <w:rPr>
          <w:rFonts w:ascii="Times New Roman" w:hAnsi="Times New Roman" w:cs="Times New Roman"/>
          <w:sz w:val="28"/>
          <w:szCs w:val="28"/>
        </w:rPr>
        <w:t>, реконструкции его участка (части)</w:t>
      </w:r>
      <w:r w:rsidRPr="00551716">
        <w:rPr>
          <w:rFonts w:ascii="Times New Roman" w:hAnsi="Times New Roman" w:cs="Times New Roman"/>
          <w:sz w:val="28"/>
          <w:szCs w:val="28"/>
        </w:rPr>
        <w:t>;</w:t>
      </w:r>
    </w:p>
    <w:p w:rsidR="00DB4755" w:rsidRDefault="00DB4755" w:rsidP="009D1B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4755">
        <w:rPr>
          <w:rFonts w:ascii="Times New Roman" w:hAnsi="Times New Roman" w:cs="Times New Roman"/>
          <w:sz w:val="28"/>
          <w:szCs w:val="28"/>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DB4755" w:rsidRPr="00551716" w:rsidRDefault="00DB4755" w:rsidP="009D1B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4755">
        <w:rPr>
          <w:rFonts w:ascii="Times New Roman" w:hAnsi="Times New Roman" w:cs="Times New Roman"/>
          <w:sz w:val="28"/>
          <w:szCs w:val="28"/>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иное лицо, уполномоченное в соответствии с нормативными правовыми актами Российской Федерации, нормативными правовыми актами Кемеровской области - Кузбасса,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B31B2" w:rsidRPr="00FB31B2" w:rsidRDefault="00B77C71" w:rsidP="00FB31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B31B2">
        <w:rPr>
          <w:rFonts w:ascii="Times New Roman" w:hAnsi="Times New Roman" w:cs="Times New Roman"/>
          <w:sz w:val="28"/>
          <w:szCs w:val="28"/>
        </w:rPr>
        <w:t xml:space="preserve"> </w:t>
      </w:r>
      <w:r w:rsidR="00FB31B2" w:rsidRPr="00FB31B2">
        <w:rPr>
          <w:rFonts w:ascii="Times New Roman" w:hAnsi="Times New Roman" w:cs="Times New Roman"/>
          <w:sz w:val="28"/>
          <w:szCs w:val="28"/>
        </w:rPr>
        <w:t>Требования к информированию о порядке предо</w:t>
      </w:r>
      <w:r w:rsidR="00FB31B2">
        <w:rPr>
          <w:rFonts w:ascii="Times New Roman" w:hAnsi="Times New Roman" w:cs="Times New Roman"/>
          <w:sz w:val="28"/>
          <w:szCs w:val="28"/>
        </w:rPr>
        <w:t>ставления муниципальной услуги.</w:t>
      </w:r>
    </w:p>
    <w:p w:rsidR="00FB31B2" w:rsidRPr="00FB31B2" w:rsidRDefault="00FB31B2" w:rsidP="00FB31B2">
      <w:pPr>
        <w:tabs>
          <w:tab w:val="left" w:pos="709"/>
        </w:tabs>
        <w:spacing w:after="0" w:line="240" w:lineRule="auto"/>
        <w:ind w:firstLine="709"/>
        <w:jc w:val="both"/>
        <w:rPr>
          <w:rFonts w:ascii="Times New Roman" w:hAnsi="Times New Roman" w:cs="Times New Roman"/>
          <w:sz w:val="28"/>
          <w:szCs w:val="28"/>
        </w:rPr>
      </w:pPr>
      <w:r w:rsidRPr="00FB31B2">
        <w:rPr>
          <w:rFonts w:ascii="Times New Roman" w:hAnsi="Times New Roman" w:cs="Times New Roman"/>
          <w:sz w:val="28"/>
          <w:szCs w:val="28"/>
        </w:rPr>
        <w:t>Информация по вопросам предоставления муниципальной услуги, сведений о ходе предоставления муниципальной услуги предоставляется:</w:t>
      </w:r>
    </w:p>
    <w:p w:rsidR="00FB31B2" w:rsidRPr="00FB31B2" w:rsidRDefault="00FB31B2" w:rsidP="00FB31B2">
      <w:pPr>
        <w:spacing w:after="0" w:line="240" w:lineRule="auto"/>
        <w:ind w:firstLine="709"/>
        <w:jc w:val="both"/>
        <w:rPr>
          <w:rFonts w:ascii="Times New Roman" w:hAnsi="Times New Roman" w:cs="Times New Roman"/>
          <w:sz w:val="28"/>
          <w:szCs w:val="28"/>
        </w:rPr>
      </w:pPr>
      <w:r w:rsidRPr="00FB31B2">
        <w:rPr>
          <w:rFonts w:ascii="Times New Roman" w:hAnsi="Times New Roman" w:cs="Times New Roman"/>
          <w:sz w:val="28"/>
          <w:szCs w:val="28"/>
        </w:rPr>
        <w:t xml:space="preserve">-специалистом земельного отдела КУМИ города Киселевска при непосредственном   обращении   заявителя    в    </w:t>
      </w:r>
      <w:r>
        <w:rPr>
          <w:rFonts w:ascii="Times New Roman" w:hAnsi="Times New Roman" w:cs="Times New Roman"/>
          <w:sz w:val="28"/>
          <w:szCs w:val="28"/>
        </w:rPr>
        <w:t xml:space="preserve">уполномоченный    орган    или </w:t>
      </w:r>
      <w:r w:rsidRPr="00FB31B2">
        <w:rPr>
          <w:rFonts w:ascii="Times New Roman" w:hAnsi="Times New Roman" w:cs="Times New Roman"/>
          <w:sz w:val="28"/>
          <w:szCs w:val="28"/>
        </w:rPr>
        <w:t>посредством телефонной связи, в том числе путем размещения на официальном сайте КУМИ города Киселевска в информационно-телекоммуникационной сети «Интернет» http://kumiksl.ru/ (далее – официальный сайт уполномоченного органа);</w:t>
      </w:r>
    </w:p>
    <w:p w:rsidR="00FB31B2" w:rsidRPr="00FB31B2" w:rsidRDefault="00FB31B2" w:rsidP="00FB31B2">
      <w:pPr>
        <w:tabs>
          <w:tab w:val="left" w:pos="709"/>
        </w:tabs>
        <w:spacing w:after="0" w:line="240" w:lineRule="auto"/>
        <w:ind w:firstLine="709"/>
        <w:jc w:val="both"/>
        <w:rPr>
          <w:rFonts w:ascii="Times New Roman" w:hAnsi="Times New Roman" w:cs="Times New Roman"/>
          <w:sz w:val="28"/>
          <w:szCs w:val="28"/>
        </w:rPr>
      </w:pPr>
      <w:r w:rsidRPr="00FB31B2">
        <w:rPr>
          <w:rFonts w:ascii="Times New Roman" w:hAnsi="Times New Roman" w:cs="Times New Roman"/>
          <w:sz w:val="28"/>
          <w:szCs w:val="28"/>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rsidR="00FB31B2" w:rsidRPr="00FB31B2" w:rsidRDefault="00FB31B2" w:rsidP="00FB31B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1B2">
        <w:rPr>
          <w:rFonts w:ascii="Times New Roman" w:hAnsi="Times New Roman" w:cs="Times New Roman"/>
          <w:sz w:val="28"/>
          <w:szCs w:val="28"/>
        </w:rPr>
        <w:t xml:space="preserve">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FB31B2" w:rsidRPr="00FB31B2" w:rsidRDefault="00FB31B2" w:rsidP="00FB31B2">
      <w:pPr>
        <w:tabs>
          <w:tab w:val="left" w:pos="709"/>
        </w:tabs>
        <w:spacing w:after="0" w:line="240" w:lineRule="auto"/>
        <w:ind w:firstLine="709"/>
        <w:jc w:val="both"/>
        <w:rPr>
          <w:rFonts w:ascii="Times New Roman" w:hAnsi="Times New Roman" w:cs="Times New Roman"/>
          <w:sz w:val="28"/>
          <w:szCs w:val="28"/>
        </w:rPr>
      </w:pPr>
      <w:r w:rsidRPr="00FB31B2">
        <w:rPr>
          <w:rFonts w:ascii="Times New Roman" w:hAnsi="Times New Roman" w:cs="Times New Roman"/>
          <w:sz w:val="28"/>
          <w:szCs w:val="28"/>
        </w:rPr>
        <w:t>-путем публикации информационных материалов в средствах массовой информации;</w:t>
      </w:r>
    </w:p>
    <w:p w:rsidR="00FB31B2" w:rsidRPr="00FB31B2" w:rsidRDefault="00FB31B2" w:rsidP="00FB31B2">
      <w:pPr>
        <w:spacing w:after="0" w:line="240" w:lineRule="auto"/>
        <w:ind w:firstLine="709"/>
        <w:jc w:val="both"/>
        <w:rPr>
          <w:rFonts w:ascii="Times New Roman" w:hAnsi="Times New Roman" w:cs="Times New Roman"/>
          <w:sz w:val="28"/>
          <w:szCs w:val="28"/>
        </w:rPr>
      </w:pPr>
      <w:r w:rsidRPr="00FB31B2">
        <w:rPr>
          <w:rFonts w:ascii="Times New Roman" w:hAnsi="Times New Roman" w:cs="Times New Roman"/>
          <w:sz w:val="28"/>
          <w:szCs w:val="28"/>
        </w:rPr>
        <w:lastRenderedPageBreak/>
        <w:t>-посредством ответов на письменные обращения;</w:t>
      </w:r>
    </w:p>
    <w:p w:rsidR="00FB31B2" w:rsidRPr="00FB31B2" w:rsidRDefault="00FB31B2" w:rsidP="00FB31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31B2">
        <w:rPr>
          <w:rFonts w:ascii="Times New Roman" w:hAnsi="Times New Roman" w:cs="Times New Roman"/>
          <w:sz w:val="28"/>
          <w:szCs w:val="28"/>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FB31B2" w:rsidRPr="00FB31B2" w:rsidRDefault="00FB31B2" w:rsidP="00FB31B2">
      <w:pPr>
        <w:tabs>
          <w:tab w:val="left" w:pos="709"/>
        </w:tabs>
        <w:spacing w:after="0" w:line="240" w:lineRule="auto"/>
        <w:ind w:firstLine="709"/>
        <w:jc w:val="both"/>
        <w:rPr>
          <w:rFonts w:ascii="Times New Roman" w:hAnsi="Times New Roman" w:cs="Times New Roman"/>
          <w:sz w:val="28"/>
          <w:szCs w:val="28"/>
        </w:rPr>
      </w:pPr>
      <w:r w:rsidRPr="00FB31B2">
        <w:rPr>
          <w:rFonts w:ascii="Times New Roman" w:hAnsi="Times New Roman" w:cs="Times New Roman"/>
          <w:sz w:val="28"/>
          <w:szCs w:val="28"/>
        </w:rPr>
        <w:t>1.</w:t>
      </w:r>
      <w:r w:rsidR="00B77C71">
        <w:rPr>
          <w:rFonts w:ascii="Times New Roman" w:hAnsi="Times New Roman" w:cs="Times New Roman"/>
          <w:sz w:val="28"/>
          <w:szCs w:val="28"/>
        </w:rPr>
        <w:t>4</w:t>
      </w:r>
      <w:r>
        <w:rPr>
          <w:rFonts w:ascii="Times New Roman" w:hAnsi="Times New Roman" w:cs="Times New Roman"/>
          <w:sz w:val="28"/>
          <w:szCs w:val="28"/>
        </w:rPr>
        <w:t xml:space="preserve">. </w:t>
      </w:r>
      <w:r w:rsidRPr="00FB31B2">
        <w:rPr>
          <w:rFonts w:ascii="Times New Roman" w:hAnsi="Times New Roman" w:cs="Times New Roman"/>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на РПГУ.</w:t>
      </w:r>
    </w:p>
    <w:p w:rsidR="00FB31B2" w:rsidRPr="00FB31B2" w:rsidRDefault="00FB31B2" w:rsidP="00FB31B2">
      <w:pPr>
        <w:tabs>
          <w:tab w:val="left" w:pos="709"/>
        </w:tabs>
        <w:spacing w:after="0" w:line="240" w:lineRule="auto"/>
        <w:ind w:firstLine="709"/>
        <w:jc w:val="both"/>
        <w:rPr>
          <w:rFonts w:ascii="Times New Roman" w:hAnsi="Times New Roman" w:cs="Times New Roman"/>
          <w:sz w:val="28"/>
          <w:szCs w:val="28"/>
        </w:rPr>
      </w:pPr>
      <w:r w:rsidRPr="00FB31B2">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491D37" w:rsidRPr="00551716" w:rsidRDefault="00FB31B2" w:rsidP="00FB31B2">
      <w:pPr>
        <w:spacing w:after="0" w:line="240" w:lineRule="auto"/>
        <w:ind w:firstLine="709"/>
        <w:jc w:val="both"/>
        <w:rPr>
          <w:rFonts w:ascii="Times New Roman" w:hAnsi="Times New Roman"/>
          <w:sz w:val="28"/>
          <w:szCs w:val="28"/>
        </w:rPr>
      </w:pPr>
      <w:r w:rsidRPr="00FB31B2">
        <w:rPr>
          <w:rFonts w:ascii="Times New Roman" w:hAnsi="Times New Roman" w:cs="Times New Roman"/>
          <w:sz w:val="28"/>
          <w:szCs w:val="28"/>
        </w:rPr>
        <w:t>Обновление информации на официальном сайте муниципального образования, на сайте и на информационном стенде уполномоченного органа 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FB31B2" w:rsidRDefault="00FB31B2" w:rsidP="009D1B32">
      <w:pPr>
        <w:spacing w:after="0" w:line="240" w:lineRule="auto"/>
        <w:ind w:firstLine="709"/>
        <w:jc w:val="center"/>
        <w:rPr>
          <w:rFonts w:ascii="Times New Roman" w:hAnsi="Times New Roman" w:cs="Times New Roman"/>
          <w:b/>
          <w:sz w:val="28"/>
          <w:szCs w:val="28"/>
        </w:rPr>
      </w:pPr>
    </w:p>
    <w:p w:rsidR="00491D37" w:rsidRPr="00551716" w:rsidRDefault="00BF609E" w:rsidP="009D1B32">
      <w:pPr>
        <w:spacing w:after="0" w:line="240" w:lineRule="auto"/>
        <w:ind w:firstLine="709"/>
        <w:jc w:val="center"/>
        <w:rPr>
          <w:rFonts w:ascii="Times New Roman" w:hAnsi="Times New Roman" w:cs="Times New Roman"/>
          <w:b/>
          <w:sz w:val="28"/>
          <w:szCs w:val="28"/>
        </w:rPr>
      </w:pPr>
      <w:r w:rsidRPr="00551716">
        <w:rPr>
          <w:rFonts w:ascii="Times New Roman" w:hAnsi="Times New Roman" w:cs="Times New Roman"/>
          <w:b/>
          <w:sz w:val="28"/>
          <w:szCs w:val="28"/>
        </w:rPr>
        <w:t>2. Стандарт предоставления муниципальной услуги</w:t>
      </w:r>
    </w:p>
    <w:p w:rsidR="00491D37" w:rsidRPr="00551716" w:rsidRDefault="00491D37" w:rsidP="009D1B32">
      <w:pPr>
        <w:spacing w:after="0" w:line="240" w:lineRule="auto"/>
        <w:ind w:firstLine="709"/>
        <w:jc w:val="both"/>
        <w:rPr>
          <w:rFonts w:ascii="Times New Roman" w:hAnsi="Times New Roman" w:cs="Times New Roman"/>
          <w:b/>
          <w:sz w:val="28"/>
          <w:szCs w:val="28"/>
        </w:rPr>
      </w:pPr>
    </w:p>
    <w:p w:rsidR="00491D37" w:rsidRPr="00551716" w:rsidRDefault="00BF609E" w:rsidP="009D1B32">
      <w:pPr>
        <w:spacing w:after="0" w:line="240" w:lineRule="auto"/>
        <w:ind w:firstLine="709"/>
        <w:jc w:val="both"/>
        <w:rPr>
          <w:rFonts w:ascii="Times New Roman" w:hAnsi="Times New Roman" w:cs="Times New Roman"/>
          <w:b/>
          <w:sz w:val="28"/>
          <w:szCs w:val="28"/>
        </w:rPr>
      </w:pPr>
      <w:r w:rsidRPr="00551716">
        <w:rPr>
          <w:rFonts w:ascii="Times New Roman" w:hAnsi="Times New Roman" w:cs="Times New Roman"/>
          <w:sz w:val="28"/>
          <w:szCs w:val="28"/>
        </w:rPr>
        <w:t>2.1. Наименование муниципальной услуги «Установление публичного сервитута»</w:t>
      </w:r>
      <w:r w:rsidR="009E5D43">
        <w:rPr>
          <w:rFonts w:ascii="Times New Roman" w:hAnsi="Times New Roman" w:cs="Times New Roman"/>
          <w:sz w:val="28"/>
          <w:szCs w:val="28"/>
        </w:rPr>
        <w:t xml:space="preserve"> на территории Киселевского городского округа</w:t>
      </w:r>
      <w:r w:rsidRPr="00551716">
        <w:rPr>
          <w:rFonts w:ascii="Times New Roman" w:hAnsi="Times New Roman" w:cs="Times New Roman"/>
          <w:b/>
          <w:sz w:val="28"/>
          <w:szCs w:val="28"/>
        </w:rPr>
        <w:t>.</w:t>
      </w:r>
    </w:p>
    <w:p w:rsidR="00491D37" w:rsidRPr="00551716" w:rsidRDefault="0019340B" w:rsidP="009D1B32">
      <w:pPr>
        <w:spacing w:after="0" w:line="240" w:lineRule="auto"/>
        <w:ind w:firstLine="709"/>
        <w:jc w:val="both"/>
        <w:rPr>
          <w:rFonts w:ascii="Times New Roman" w:hAnsi="Times New Roman"/>
          <w:sz w:val="28"/>
          <w:szCs w:val="28"/>
        </w:rPr>
      </w:pPr>
      <w:r w:rsidRPr="00551716">
        <w:rPr>
          <w:rFonts w:ascii="Times New Roman" w:eastAsia="Calibri" w:hAnsi="Times New Roman" w:cs="Times New Roman"/>
          <w:sz w:val="28"/>
          <w:szCs w:val="28"/>
          <w:lang w:eastAsia="en-US"/>
        </w:rPr>
        <w:t>2.2</w:t>
      </w:r>
      <w:r w:rsidR="00141BA7" w:rsidRPr="00141BA7">
        <w:rPr>
          <w:rFonts w:ascii="Times New Roman" w:eastAsia="Calibri" w:hAnsi="Times New Roman"/>
          <w:sz w:val="28"/>
          <w:szCs w:val="28"/>
          <w:lang w:eastAsia="en-US"/>
        </w:rPr>
        <w:t xml:space="preserve"> </w:t>
      </w:r>
      <w:r w:rsidR="00141BA7">
        <w:rPr>
          <w:rFonts w:ascii="Times New Roman" w:eastAsia="Calibri" w:hAnsi="Times New Roman"/>
          <w:sz w:val="28"/>
          <w:szCs w:val="28"/>
          <w:lang w:eastAsia="en-US"/>
        </w:rPr>
        <w:t>Муниципальная услуга предоставляется</w:t>
      </w:r>
      <w:r w:rsidR="00255CAD">
        <w:rPr>
          <w:rFonts w:ascii="Times New Roman" w:eastAsia="Calibri" w:hAnsi="Times New Roman"/>
          <w:sz w:val="28"/>
          <w:szCs w:val="28"/>
          <w:lang w:eastAsia="en-US"/>
        </w:rPr>
        <w:t xml:space="preserve"> комитетом по управлению муниципальным имуществом Киселевского городского округа (далее - </w:t>
      </w:r>
      <w:r w:rsidR="00141BA7">
        <w:rPr>
          <w:rFonts w:ascii="Times New Roman" w:eastAsia="Calibri" w:hAnsi="Times New Roman"/>
          <w:sz w:val="28"/>
          <w:szCs w:val="28"/>
          <w:lang w:eastAsia="en-US"/>
        </w:rPr>
        <w:t xml:space="preserve"> уполномоченны</w:t>
      </w:r>
      <w:r w:rsidR="00255CAD">
        <w:rPr>
          <w:rFonts w:ascii="Times New Roman" w:eastAsia="Calibri" w:hAnsi="Times New Roman"/>
          <w:sz w:val="28"/>
          <w:szCs w:val="28"/>
          <w:lang w:eastAsia="en-US"/>
        </w:rPr>
        <w:t>й орган)</w:t>
      </w:r>
      <w:r w:rsidR="00141BA7">
        <w:rPr>
          <w:rFonts w:ascii="Times New Roman" w:eastAsia="Calibri" w:hAnsi="Times New Roman"/>
          <w:sz w:val="28"/>
          <w:szCs w:val="28"/>
          <w:lang w:eastAsia="en-US"/>
        </w:rPr>
        <w:t>.</w:t>
      </w:r>
    </w:p>
    <w:p w:rsidR="00491D37" w:rsidRPr="00551716" w:rsidRDefault="00BF609E" w:rsidP="009D1B32">
      <w:pPr>
        <w:pStyle w:val="ConsPlusNormal"/>
        <w:ind w:firstLine="709"/>
        <w:jc w:val="both"/>
        <w:rPr>
          <w:rFonts w:ascii="Times New Roman" w:hAnsi="Times New Roman"/>
          <w:i/>
          <w:sz w:val="28"/>
          <w:szCs w:val="28"/>
        </w:rPr>
      </w:pPr>
      <w:r w:rsidRPr="00551716">
        <w:rPr>
          <w:rFonts w:ascii="Times New Roman" w:hAnsi="Times New Roman"/>
          <w:sz w:val="28"/>
          <w:szCs w:val="28"/>
        </w:rPr>
        <w:t>В предоставлении муниципальной услуги в рамках межведомственного информационного взаимодействия участвуют Управление Федеральной службы государственной регистрации, кадастра и картографии по Кемеровской области – Кузбассу,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r w:rsidR="009E5D43">
        <w:rPr>
          <w:rFonts w:ascii="Times New Roman" w:hAnsi="Times New Roman"/>
          <w:sz w:val="28"/>
          <w:szCs w:val="28"/>
        </w:rPr>
        <w:t xml:space="preserve"> </w:t>
      </w:r>
      <w:r w:rsidRPr="00551716">
        <w:rPr>
          <w:rFonts w:ascii="Times New Roman" w:hAnsi="Times New Roman"/>
          <w:sz w:val="28"/>
          <w:szCs w:val="28"/>
        </w:rPr>
        <w:t>- Кузбассу.</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w:t>
      </w:r>
      <w:r w:rsidR="009E5D43" w:rsidRPr="00551716">
        <w:rPr>
          <w:rFonts w:ascii="Times New Roman" w:hAnsi="Times New Roman"/>
          <w:sz w:val="28"/>
          <w:szCs w:val="28"/>
        </w:rPr>
        <w:t>связанных с</w:t>
      </w:r>
      <w:r w:rsidRPr="00551716">
        <w:rPr>
          <w:rFonts w:ascii="Times New Roman" w:hAnsi="Times New Roman"/>
          <w:sz w:val="28"/>
          <w:szCs w:val="28"/>
        </w:rPr>
        <w:t xml:space="preserve">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муниципального образования. </w:t>
      </w:r>
    </w:p>
    <w:p w:rsidR="00141BA7"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sidRPr="00551716">
        <w:rPr>
          <w:rFonts w:ascii="Times New Roman" w:hAnsi="Times New Roman"/>
          <w:sz w:val="28"/>
          <w:szCs w:val="28"/>
        </w:rPr>
        <w:lastRenderedPageBreak/>
        <w:t>межведомственного электронного взаимодействия, в соответствии с требованиями Федерального закона от 27.07.2010 №</w:t>
      </w:r>
      <w:r w:rsidR="009E5D43">
        <w:rPr>
          <w:rFonts w:ascii="Times New Roman" w:hAnsi="Times New Roman"/>
          <w:sz w:val="28"/>
          <w:szCs w:val="28"/>
        </w:rPr>
        <w:t xml:space="preserve"> </w:t>
      </w:r>
      <w:r w:rsidRPr="00551716">
        <w:rPr>
          <w:rFonts w:ascii="Times New Roman" w:hAnsi="Times New Roman"/>
          <w:sz w:val="28"/>
          <w:szCs w:val="28"/>
        </w:rPr>
        <w:t>210-ФЗ «Об организации предоставления государственных и муниципальных услуг» (далее - межведомственное электронное взаимодействие, Федеральный закон от 27.07.2010 №</w:t>
      </w:r>
      <w:r w:rsidR="00EC3208">
        <w:rPr>
          <w:rFonts w:ascii="Times New Roman" w:hAnsi="Times New Roman"/>
          <w:sz w:val="28"/>
          <w:szCs w:val="28"/>
        </w:rPr>
        <w:t xml:space="preserve"> </w:t>
      </w:r>
      <w:r w:rsidRPr="00551716">
        <w:rPr>
          <w:rFonts w:ascii="Times New Roman" w:hAnsi="Times New Roman"/>
          <w:sz w:val="28"/>
          <w:szCs w:val="28"/>
        </w:rPr>
        <w:t>210-ФЗ).</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Заявитель вправе подать заявление на установление сервитута в отношении земельного участка и документы с помощью ЕПГУ и РПГУ (при наличии технической возможности).</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2.3. Результат предоставления муниципальной услуги.</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Результатом предоставления муниципальной услуги является:</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решение об установлении публичного сервитута</w:t>
      </w:r>
      <w:r w:rsidR="003B1B71">
        <w:rPr>
          <w:rFonts w:ascii="Times New Roman" w:hAnsi="Times New Roman"/>
          <w:sz w:val="28"/>
          <w:szCs w:val="28"/>
        </w:rPr>
        <w:t xml:space="preserve"> в виде распоряжения</w:t>
      </w:r>
      <w:r w:rsidRPr="00551716">
        <w:rPr>
          <w:rFonts w:ascii="Times New Roman" w:hAnsi="Times New Roman"/>
          <w:sz w:val="28"/>
          <w:szCs w:val="28"/>
        </w:rPr>
        <w:t>;</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решение об отказе в установлении публичного сервитута</w:t>
      </w:r>
      <w:r w:rsidR="00EC63F3">
        <w:rPr>
          <w:rFonts w:ascii="Times New Roman" w:hAnsi="Times New Roman"/>
          <w:sz w:val="28"/>
          <w:szCs w:val="28"/>
        </w:rPr>
        <w:t xml:space="preserve"> по форме установленной согласно приложению № 3 к настоящему административному регламенту</w:t>
      </w:r>
      <w:r w:rsidRPr="00551716">
        <w:rPr>
          <w:rFonts w:ascii="Times New Roman" w:hAnsi="Times New Roman"/>
          <w:sz w:val="28"/>
          <w:szCs w:val="28"/>
        </w:rPr>
        <w:t>.</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Процедура предоставления муниципальной услуги завершается с момента подписания и регистрации следующих документов, при условии уведомления заявителя об этом:</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-решения об установлении публичного сервитута;</w:t>
      </w:r>
    </w:p>
    <w:p w:rsidR="00491D37"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-решения об отказе в установлении публичного сервитута.</w:t>
      </w:r>
    </w:p>
    <w:p w:rsidR="003B1B71" w:rsidRPr="00551716" w:rsidRDefault="003B1B71" w:rsidP="009D1B32">
      <w:pPr>
        <w:pStyle w:val="ConsPlusNormal"/>
        <w:ind w:firstLine="709"/>
        <w:jc w:val="both"/>
        <w:rPr>
          <w:rFonts w:ascii="Times New Roman" w:hAnsi="Times New Roman"/>
          <w:sz w:val="28"/>
          <w:szCs w:val="28"/>
        </w:rPr>
      </w:pPr>
      <w:r>
        <w:rPr>
          <w:rFonts w:ascii="Times New Roman" w:hAnsi="Times New Roman"/>
          <w:sz w:val="28"/>
          <w:szCs w:val="28"/>
        </w:rPr>
        <w:t xml:space="preserve">Результат муниципальной услуги выдается заявителю способом, указанным в ходатайстве об установлении публичного сервитута, в случае, отсутствия отметки о способе получения результата муниципальной услуги, результат предоставляется </w:t>
      </w:r>
      <w:r w:rsidRPr="003B1B71">
        <w:rPr>
          <w:rFonts w:ascii="Times New Roman" w:hAnsi="Times New Roman"/>
          <w:sz w:val="28"/>
          <w:szCs w:val="28"/>
        </w:rPr>
        <w:t xml:space="preserve">в виде бумажного документа, который заявитель получает непосредственно при личном обращении </w:t>
      </w:r>
      <w:r>
        <w:rPr>
          <w:rFonts w:ascii="Times New Roman" w:hAnsi="Times New Roman"/>
          <w:sz w:val="28"/>
          <w:szCs w:val="28"/>
        </w:rPr>
        <w:t>в уполномоченный орган.</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2.4. Сроки предоставления муниципальной услуги.</w:t>
      </w:r>
    </w:p>
    <w:p w:rsidR="00491D37" w:rsidRPr="00551716" w:rsidRDefault="00BF609E" w:rsidP="009D1B32">
      <w:pPr>
        <w:spacing w:after="0" w:line="240" w:lineRule="auto"/>
        <w:ind w:firstLine="708"/>
        <w:jc w:val="both"/>
        <w:rPr>
          <w:rFonts w:ascii="Times New Roman" w:hAnsi="Times New Roman" w:cs="Times New Roman"/>
          <w:sz w:val="28"/>
          <w:szCs w:val="28"/>
        </w:rPr>
      </w:pPr>
      <w:r w:rsidRPr="00551716">
        <w:rPr>
          <w:rFonts w:ascii="Times New Roman" w:hAnsi="Times New Roman" w:cs="Times New Roman"/>
          <w:sz w:val="28"/>
          <w:szCs w:val="28"/>
        </w:rPr>
        <w:t>2.4.1. Максимальный срок совершения уполномоченным органом следующих действий:</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 возврат ходатайства об установлении публичного сервитута без рассмотрения с указанием причины принятого решения – </w:t>
      </w:r>
      <w:r w:rsidR="00EC3208">
        <w:rPr>
          <w:rFonts w:ascii="Times New Roman" w:hAnsi="Times New Roman" w:cs="Times New Roman"/>
          <w:sz w:val="28"/>
          <w:szCs w:val="28"/>
        </w:rPr>
        <w:t>5</w:t>
      </w:r>
      <w:r w:rsidRPr="00551716">
        <w:rPr>
          <w:rFonts w:ascii="Times New Roman" w:hAnsi="Times New Roman" w:cs="Times New Roman"/>
          <w:sz w:val="28"/>
          <w:szCs w:val="28"/>
        </w:rPr>
        <w:t xml:space="preserve"> рабочих дней со дня поступления ходатайства;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 принятие решения об установлении публичного сервитута или об отказе в его установлении - максимальный срок 20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w:t>
      </w:r>
      <w:r w:rsidR="009E5D43">
        <w:rPr>
          <w:rFonts w:ascii="Times New Roman" w:hAnsi="Times New Roman" w:cs="Times New Roman"/>
          <w:sz w:val="28"/>
          <w:szCs w:val="28"/>
        </w:rPr>
        <w:t xml:space="preserve">30 дней </w:t>
      </w:r>
      <w:r w:rsidR="009E5D43" w:rsidRPr="009E5D43">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w:t>
      </w:r>
      <w:r w:rsidR="00346E07">
        <w:rPr>
          <w:rFonts w:ascii="Times New Roman" w:hAnsi="Times New Roman" w:cs="Times New Roman"/>
          <w:sz w:val="28"/>
          <w:szCs w:val="28"/>
        </w:rPr>
        <w:t>Земельного кодекса</w:t>
      </w:r>
      <w:r w:rsidR="009E5D43" w:rsidRPr="009E5D43">
        <w:rPr>
          <w:rFonts w:ascii="Times New Roman" w:hAnsi="Times New Roman" w:cs="Times New Roman"/>
          <w:sz w:val="28"/>
          <w:szCs w:val="28"/>
        </w:rPr>
        <w:t xml:space="preserve">, а также в целях установления публичного сервитута для реконструкции участков (частей) инженерных сооружений, предусмотренного подпунктом 6 статьи 39.37 </w:t>
      </w:r>
      <w:r w:rsidR="00346E07">
        <w:rPr>
          <w:rFonts w:ascii="Times New Roman" w:hAnsi="Times New Roman" w:cs="Times New Roman"/>
          <w:sz w:val="28"/>
          <w:szCs w:val="28"/>
        </w:rPr>
        <w:t>Земельного кодекса</w:t>
      </w:r>
      <w:r w:rsidR="009E5D43" w:rsidRPr="009E5D43">
        <w:rPr>
          <w:rFonts w:ascii="Times New Roman" w:hAnsi="Times New Roman" w:cs="Times New Roman"/>
          <w:sz w:val="28"/>
          <w:szCs w:val="28"/>
        </w:rPr>
        <w:t xml:space="preserve">,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w:t>
      </w:r>
      <w:r w:rsidR="00346E07">
        <w:rPr>
          <w:rFonts w:ascii="Times New Roman" w:hAnsi="Times New Roman" w:cs="Times New Roman"/>
          <w:sz w:val="28"/>
          <w:szCs w:val="28"/>
        </w:rPr>
        <w:t>Земельного кодекса</w:t>
      </w:r>
      <w:r w:rsidR="009E5D43" w:rsidRPr="009E5D43">
        <w:rPr>
          <w:rFonts w:ascii="Times New Roman" w:hAnsi="Times New Roman" w:cs="Times New Roman"/>
          <w:sz w:val="28"/>
          <w:szCs w:val="28"/>
        </w:rPr>
        <w:t xml:space="preserve"> (за исключением случая, предусмотренного пунктом 10 статьи 39.42 </w:t>
      </w:r>
      <w:r w:rsidR="00346E07">
        <w:rPr>
          <w:rFonts w:ascii="Times New Roman" w:hAnsi="Times New Roman" w:cs="Times New Roman"/>
          <w:sz w:val="28"/>
          <w:szCs w:val="28"/>
        </w:rPr>
        <w:t>Земельного кодекса</w:t>
      </w:r>
      <w:r w:rsidR="009E5D43" w:rsidRPr="009E5D43">
        <w:rPr>
          <w:rFonts w:ascii="Times New Roman" w:hAnsi="Times New Roman" w:cs="Times New Roman"/>
          <w:sz w:val="28"/>
          <w:szCs w:val="28"/>
        </w:rPr>
        <w:t>)</w:t>
      </w:r>
      <w:r w:rsidR="00346E07">
        <w:rPr>
          <w:rFonts w:ascii="Times New Roman" w:hAnsi="Times New Roman" w:cs="Times New Roman"/>
          <w:sz w:val="28"/>
          <w:szCs w:val="28"/>
        </w:rPr>
        <w:t>;</w:t>
      </w:r>
      <w:r w:rsidR="009E5D43">
        <w:rPr>
          <w:rFonts w:ascii="Times New Roman" w:hAnsi="Times New Roman" w:cs="Times New Roman"/>
          <w:sz w:val="28"/>
          <w:szCs w:val="28"/>
        </w:rPr>
        <w:t xml:space="preserve"> </w:t>
      </w:r>
      <w:r w:rsidR="00346E07">
        <w:rPr>
          <w:rFonts w:ascii="Times New Roman" w:hAnsi="Times New Roman" w:cs="Times New Roman"/>
          <w:sz w:val="28"/>
          <w:szCs w:val="28"/>
        </w:rPr>
        <w:t xml:space="preserve">20 </w:t>
      </w:r>
      <w:r w:rsidR="00346E07" w:rsidRPr="00346E07">
        <w:rPr>
          <w:rFonts w:ascii="Times New Roman" w:hAnsi="Times New Roman" w:cs="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w:t>
      </w:r>
      <w:r w:rsidR="00346E07" w:rsidRPr="00346E07">
        <w:rPr>
          <w:rFonts w:ascii="Times New Roman" w:hAnsi="Times New Roman" w:cs="Times New Roman"/>
          <w:sz w:val="28"/>
          <w:szCs w:val="28"/>
        </w:rPr>
        <w:lastRenderedPageBreak/>
        <w:t xml:space="preserve">публичного сервитута для капитального ремонта участков (частей) инженерных сооружений, предусмотренного подпунктом 6 статьи 39.37 </w:t>
      </w:r>
      <w:r w:rsidR="00346E07">
        <w:rPr>
          <w:rFonts w:ascii="Times New Roman" w:hAnsi="Times New Roman" w:cs="Times New Roman"/>
          <w:sz w:val="28"/>
          <w:szCs w:val="28"/>
        </w:rPr>
        <w:t>Земельного кодекса</w:t>
      </w:r>
      <w:r w:rsidRPr="00551716">
        <w:rPr>
          <w:rFonts w:ascii="Times New Roman" w:hAnsi="Times New Roman" w:cs="Times New Roman"/>
          <w:sz w:val="28"/>
          <w:szCs w:val="28"/>
        </w:rPr>
        <w:t xml:space="preserve">.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2.5. Перечень нормативных правовых актов, регулирующих предоставление муниципальной услуги.</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w:t>
      </w:r>
      <w:r w:rsidR="0019340B" w:rsidRPr="00551716">
        <w:rPr>
          <w:rFonts w:ascii="Times New Roman" w:hAnsi="Times New Roman" w:cs="Times New Roman"/>
          <w:sz w:val="28"/>
          <w:szCs w:val="28"/>
        </w:rPr>
        <w:t xml:space="preserve"> </w:t>
      </w:r>
      <w:r w:rsidRPr="00551716">
        <w:rPr>
          <w:rFonts w:ascii="Times New Roman" w:hAnsi="Times New Roman" w:cs="Times New Roman"/>
          <w:sz w:val="28"/>
          <w:szCs w:val="28"/>
        </w:rPr>
        <w:t>РПГУ, в Федеральной государственной информационной системе «Федеральный реестр государственных и муниципальных услуг (функций)».</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91D37" w:rsidRPr="00551716" w:rsidRDefault="00BF609E" w:rsidP="009D1B32">
      <w:pPr>
        <w:pStyle w:val="a6"/>
        <w:spacing w:before="0" w:after="0"/>
        <w:ind w:firstLine="709"/>
        <w:jc w:val="both"/>
        <w:rPr>
          <w:sz w:val="28"/>
          <w:szCs w:val="28"/>
        </w:rPr>
      </w:pPr>
      <w:r w:rsidRPr="00551716">
        <w:rPr>
          <w:sz w:val="28"/>
          <w:szCs w:val="28"/>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41BA7"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2.6.1. </w:t>
      </w:r>
      <w:bookmarkStart w:id="0" w:name="Par205"/>
      <w:bookmarkEnd w:id="0"/>
      <w:r w:rsidRPr="00551716">
        <w:rPr>
          <w:rFonts w:ascii="Times New Roman" w:hAnsi="Times New Roman"/>
          <w:sz w:val="28"/>
          <w:szCs w:val="28"/>
        </w:rPr>
        <w:t>В целях установления публичного сервитута заявитель (представитель заявителя) представляет:</w:t>
      </w:r>
    </w:p>
    <w:p w:rsidR="00141BA7"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2.6.1.1. Ходатайство об установлении публичного сервитута (требования к форме ходатайства об установлении публичного сервитута, содержанию обоснования необходимости установления публичного сервитута утверждены </w:t>
      </w:r>
      <w:r w:rsidR="00346E07">
        <w:rPr>
          <w:rFonts w:ascii="Times New Roman" w:hAnsi="Times New Roman"/>
          <w:sz w:val="28"/>
          <w:szCs w:val="28"/>
        </w:rPr>
        <w:t>п</w:t>
      </w:r>
      <w:r w:rsidR="00346E07" w:rsidRPr="00346E07">
        <w:rPr>
          <w:rFonts w:ascii="Times New Roman" w:hAnsi="Times New Roman"/>
          <w:sz w:val="28"/>
          <w:szCs w:val="28"/>
        </w:rPr>
        <w:t>риказ</w:t>
      </w:r>
      <w:r w:rsidR="00346E07">
        <w:rPr>
          <w:rFonts w:ascii="Times New Roman" w:hAnsi="Times New Roman"/>
          <w:sz w:val="28"/>
          <w:szCs w:val="28"/>
        </w:rPr>
        <w:t>ом</w:t>
      </w:r>
      <w:r w:rsidR="00346E07" w:rsidRPr="00346E07">
        <w:rPr>
          <w:rFonts w:ascii="Times New Roman" w:hAnsi="Times New Roman"/>
          <w:sz w:val="28"/>
          <w:szCs w:val="28"/>
        </w:rPr>
        <w:t xml:space="preserve"> Росреестра от 19.04.2022 </w:t>
      </w:r>
      <w:r w:rsidR="00346E07">
        <w:rPr>
          <w:rFonts w:ascii="Times New Roman" w:hAnsi="Times New Roman"/>
          <w:sz w:val="28"/>
          <w:szCs w:val="28"/>
        </w:rPr>
        <w:t>№</w:t>
      </w:r>
      <w:r w:rsidR="00346E07" w:rsidRPr="00346E07">
        <w:rPr>
          <w:rFonts w:ascii="Times New Roman" w:hAnsi="Times New Roman"/>
          <w:sz w:val="28"/>
          <w:szCs w:val="28"/>
        </w:rPr>
        <w:t xml:space="preserve"> П/0150 </w:t>
      </w:r>
      <w:r w:rsidR="00346E07">
        <w:rPr>
          <w:rFonts w:ascii="Times New Roman" w:hAnsi="Times New Roman"/>
          <w:sz w:val="28"/>
          <w:szCs w:val="28"/>
        </w:rPr>
        <w:t>«</w:t>
      </w:r>
      <w:r w:rsidR="00346E07" w:rsidRPr="00346E07">
        <w:rPr>
          <w:rFonts w:ascii="Times New Roman" w:hAnsi="Times New Roman"/>
          <w:sz w:val="28"/>
          <w:szCs w:val="28"/>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346E07">
        <w:rPr>
          <w:rFonts w:ascii="Times New Roman" w:hAnsi="Times New Roman"/>
          <w:sz w:val="28"/>
          <w:szCs w:val="28"/>
        </w:rPr>
        <w:t>»</w:t>
      </w:r>
      <w:r w:rsidRPr="00551716">
        <w:rPr>
          <w:rFonts w:ascii="Times New Roman" w:hAnsi="Times New Roman"/>
          <w:sz w:val="28"/>
          <w:szCs w:val="28"/>
        </w:rPr>
        <w:t>) (приложение №</w:t>
      </w:r>
      <w:r w:rsidR="003E5126">
        <w:rPr>
          <w:rFonts w:ascii="Times New Roman" w:hAnsi="Times New Roman"/>
          <w:sz w:val="28"/>
          <w:szCs w:val="28"/>
        </w:rPr>
        <w:t xml:space="preserve"> 2</w:t>
      </w:r>
      <w:r w:rsidRPr="00551716">
        <w:rPr>
          <w:rFonts w:ascii="Times New Roman" w:hAnsi="Times New Roman"/>
          <w:sz w:val="28"/>
          <w:szCs w:val="28"/>
        </w:rPr>
        <w:t xml:space="preserve"> к настоящему административному регламенту), (далее - ходатайство) в котором должны быть указаны:</w:t>
      </w:r>
    </w:p>
    <w:p w:rsidR="00141BA7"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41BA7"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цель установления публичного сервитута в соответствии со </w:t>
      </w:r>
      <w:hyperlink r:id="rId13" w:history="1">
        <w:r w:rsidRPr="00551716">
          <w:rPr>
            <w:rFonts w:ascii="Times New Roman" w:hAnsi="Times New Roman"/>
            <w:sz w:val="28"/>
            <w:szCs w:val="28"/>
          </w:rPr>
          <w:t>статьей 39.37</w:t>
        </w:r>
      </w:hyperlink>
      <w:r w:rsidRPr="00551716">
        <w:rPr>
          <w:rFonts w:ascii="Times New Roman" w:hAnsi="Times New Roman"/>
          <w:sz w:val="28"/>
          <w:szCs w:val="28"/>
        </w:rPr>
        <w:t xml:space="preserve"> Земельного кодекса;</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испрашиваемый срок публичного сервитута;</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41BA7"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обоснование необходимости установления публичного сервитута;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lastRenderedPageBreak/>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346E07">
        <w:rPr>
          <w:rFonts w:ascii="Times New Roman" w:hAnsi="Times New Roman" w:cs="Times New Roman"/>
          <w:sz w:val="28"/>
          <w:szCs w:val="28"/>
        </w:rPr>
        <w:t>, капитального ремонта</w:t>
      </w:r>
      <w:r w:rsidRPr="00551716">
        <w:rPr>
          <w:rFonts w:ascii="Times New Roman" w:hAnsi="Times New Roman" w:cs="Times New Roman"/>
          <w:sz w:val="28"/>
          <w:szCs w:val="28"/>
        </w:rPr>
        <w:t xml:space="preserve"> или эксплуатации указанного инженерного сооружения</w:t>
      </w:r>
      <w:r w:rsidR="00346E07">
        <w:rPr>
          <w:rFonts w:ascii="Times New Roman" w:hAnsi="Times New Roman" w:cs="Times New Roman"/>
          <w:sz w:val="28"/>
          <w:szCs w:val="28"/>
        </w:rPr>
        <w:t>, реконструкции или капитального ремонта его участка (части)</w:t>
      </w:r>
      <w:r w:rsidRPr="00551716">
        <w:rPr>
          <w:rFonts w:ascii="Times New Roman" w:hAnsi="Times New Roman" w:cs="Times New Roman"/>
          <w:sz w:val="28"/>
          <w:szCs w:val="28"/>
        </w:rPr>
        <w:t>;</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почтовый адрес и (или) адрес электронной почты для связи с заявителем.</w:t>
      </w:r>
    </w:p>
    <w:p w:rsidR="00141BA7"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2.6.1.2. Обоснование необходимости установления публичного сервитута.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В обосновании необходимости установления публичного сервитута должны быть приведены:</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91D37" w:rsidRPr="00551716" w:rsidRDefault="00BF609E" w:rsidP="009D1B32">
      <w:pPr>
        <w:tabs>
          <w:tab w:val="left" w:pos="1134"/>
        </w:tabs>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реквизиты решения об утверждении программы комплексного развития систем коммунальной инфраструктуры поселения, </w:t>
      </w:r>
      <w:r w:rsidR="003348C1">
        <w:rPr>
          <w:rFonts w:ascii="Times New Roman" w:hAnsi="Times New Roman" w:cs="Times New Roman"/>
          <w:sz w:val="28"/>
          <w:szCs w:val="28"/>
        </w:rPr>
        <w:t xml:space="preserve">муниципального округ, </w:t>
      </w:r>
      <w:r w:rsidRPr="00551716">
        <w:rPr>
          <w:rFonts w:ascii="Times New Roman" w:hAnsi="Times New Roman" w:cs="Times New Roman"/>
          <w:sz w:val="28"/>
          <w:szCs w:val="28"/>
        </w:rPr>
        <w:t xml:space="preserve">городского округа либо положения инвестиционных программ субъектов </w:t>
      </w:r>
      <w:r w:rsidRPr="00551716">
        <w:rPr>
          <w:rFonts w:ascii="Times New Roman" w:hAnsi="Times New Roman" w:cs="Times New Roman"/>
          <w:sz w:val="28"/>
          <w:szCs w:val="28"/>
        </w:rPr>
        <w:lastRenderedPageBreak/>
        <w:t>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91D37"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3348C1" w:rsidRPr="00551716" w:rsidRDefault="003348C1" w:rsidP="009D1B32">
      <w:pPr>
        <w:spacing w:after="0" w:line="240" w:lineRule="auto"/>
        <w:ind w:firstLine="709"/>
        <w:jc w:val="both"/>
        <w:rPr>
          <w:rFonts w:ascii="Times New Roman" w:hAnsi="Times New Roman" w:cs="Times New Roman"/>
          <w:sz w:val="28"/>
          <w:szCs w:val="28"/>
        </w:rPr>
      </w:pPr>
      <w:r w:rsidRPr="003348C1">
        <w:rPr>
          <w:rFonts w:ascii="Times New Roman" w:hAnsi="Times New Roman" w:cs="Times New Roman"/>
          <w:sz w:val="28"/>
          <w:szCs w:val="28"/>
        </w:rPr>
        <w:t xml:space="preserve">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подпунктом 2 статьи 39.37 </w:t>
      </w:r>
      <w:r>
        <w:rPr>
          <w:rFonts w:ascii="Times New Roman" w:hAnsi="Times New Roman" w:cs="Times New Roman"/>
          <w:sz w:val="28"/>
          <w:szCs w:val="28"/>
        </w:rPr>
        <w:t>Земельного к</w:t>
      </w:r>
      <w:r w:rsidRPr="003348C1">
        <w:rPr>
          <w:rFonts w:ascii="Times New Roman" w:hAnsi="Times New Roman" w:cs="Times New Roman"/>
          <w:sz w:val="28"/>
          <w:szCs w:val="28"/>
        </w:rPr>
        <w:t>одекса;</w:t>
      </w:r>
    </w:p>
    <w:p w:rsidR="00491D37" w:rsidRDefault="003348C1" w:rsidP="009D1B3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w:t>
      </w:r>
      <w:r w:rsidR="00BF609E" w:rsidRPr="00551716">
        <w:rPr>
          <w:rFonts w:ascii="Times New Roman" w:hAnsi="Times New Roman" w:cs="Times New Roman"/>
          <w:sz w:val="28"/>
          <w:szCs w:val="28"/>
        </w:rPr>
        <w:t>договор</w:t>
      </w:r>
      <w:r>
        <w:rPr>
          <w:rFonts w:ascii="Times New Roman" w:hAnsi="Times New Roman" w:cs="Times New Roman"/>
          <w:sz w:val="28"/>
          <w:szCs w:val="28"/>
        </w:rPr>
        <w:t>е</w:t>
      </w:r>
      <w:r w:rsidR="00BF609E" w:rsidRPr="00551716">
        <w:rPr>
          <w:rFonts w:ascii="Times New Roman" w:hAnsi="Times New Roman" w:cs="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w:t>
      </w:r>
      <w:r>
        <w:rPr>
          <w:rFonts w:ascii="Times New Roman" w:hAnsi="Times New Roman" w:cs="Times New Roman"/>
          <w:sz w:val="28"/>
          <w:szCs w:val="28"/>
        </w:rPr>
        <w:t>ах</w:t>
      </w:r>
      <w:r w:rsidR="00BF609E" w:rsidRPr="00551716">
        <w:rPr>
          <w:rFonts w:ascii="Times New Roman" w:hAnsi="Times New Roman" w:cs="Times New Roman"/>
          <w:sz w:val="28"/>
          <w:szCs w:val="28"/>
        </w:rPr>
        <w:t xml:space="preserve"> </w:t>
      </w:r>
      <w:r w:rsidR="00897776" w:rsidRPr="00551716">
        <w:rPr>
          <w:rFonts w:ascii="Times New Roman" w:hAnsi="Times New Roman" w:cs="Times New Roman"/>
          <w:sz w:val="28"/>
          <w:szCs w:val="28"/>
        </w:rPr>
        <w:t>1 и 2</w:t>
      </w:r>
      <w:r w:rsidR="00BF609E" w:rsidRPr="00551716">
        <w:rPr>
          <w:rFonts w:ascii="Times New Roman" w:hAnsi="Times New Roman" w:cs="Times New Roman"/>
          <w:sz w:val="28"/>
          <w:szCs w:val="28"/>
        </w:rPr>
        <w:t xml:space="preserve"> пункта </w:t>
      </w:r>
      <w:hyperlink w:anchor="Par0" w:history="1"/>
      <w:r w:rsidR="00BF609E" w:rsidRPr="00551716">
        <w:rPr>
          <w:rFonts w:ascii="Times New Roman" w:hAnsi="Times New Roman" w:cs="Times New Roman"/>
          <w:sz w:val="28"/>
          <w:szCs w:val="28"/>
        </w:rPr>
        <w:t>2.6.1.2 настоящего административно</w:t>
      </w:r>
      <w:r>
        <w:rPr>
          <w:rFonts w:ascii="Times New Roman" w:hAnsi="Times New Roman" w:cs="Times New Roman"/>
          <w:sz w:val="28"/>
          <w:szCs w:val="28"/>
        </w:rPr>
        <w:t>го регламента;</w:t>
      </w:r>
    </w:p>
    <w:p w:rsidR="003348C1" w:rsidRDefault="003348C1" w:rsidP="009D1B32">
      <w:pPr>
        <w:tabs>
          <w:tab w:val="left" w:pos="1134"/>
        </w:tabs>
        <w:spacing w:after="0" w:line="240" w:lineRule="auto"/>
        <w:ind w:firstLine="709"/>
        <w:jc w:val="both"/>
        <w:rPr>
          <w:rFonts w:ascii="Times New Roman" w:hAnsi="Times New Roman" w:cs="Times New Roman"/>
          <w:sz w:val="28"/>
          <w:szCs w:val="28"/>
        </w:rPr>
      </w:pPr>
      <w:r w:rsidRPr="003348C1">
        <w:rPr>
          <w:rFonts w:ascii="Times New Roman" w:hAnsi="Times New Roman" w:cs="Times New Roman"/>
          <w:sz w:val="28"/>
          <w:szCs w:val="28"/>
        </w:rPr>
        <w:t xml:space="preserve">сведения о договоре, предусмотренном статьей 19 Федерального закона от 8 ноября 2007 года </w:t>
      </w:r>
      <w:r>
        <w:rPr>
          <w:rFonts w:ascii="Times New Roman" w:hAnsi="Times New Roman" w:cs="Times New Roman"/>
          <w:sz w:val="28"/>
          <w:szCs w:val="28"/>
        </w:rPr>
        <w:t>№</w:t>
      </w:r>
      <w:r w:rsidRPr="003348C1">
        <w:rPr>
          <w:rFonts w:ascii="Times New Roman" w:hAnsi="Times New Roman" w:cs="Times New Roman"/>
          <w:sz w:val="28"/>
          <w:szCs w:val="28"/>
        </w:rPr>
        <w:t xml:space="preserve"> 257-ФЗ </w:t>
      </w:r>
      <w:r>
        <w:rPr>
          <w:rFonts w:ascii="Times New Roman" w:hAnsi="Times New Roman" w:cs="Times New Roman"/>
          <w:sz w:val="28"/>
          <w:szCs w:val="28"/>
        </w:rPr>
        <w:t>«</w:t>
      </w:r>
      <w:r w:rsidRPr="003348C1">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3348C1">
        <w:rPr>
          <w:rFonts w:ascii="Times New Roman" w:hAnsi="Times New Roman" w:cs="Times New Roman"/>
          <w:sz w:val="28"/>
          <w:szCs w:val="28"/>
        </w:rPr>
        <w:t xml:space="preserve">, в случае, если подано ходатайство об установлении публичного сервитута в целях, предусмотренных подпунктом 4.1 статьи 39.37 </w:t>
      </w:r>
      <w:r>
        <w:rPr>
          <w:rFonts w:ascii="Times New Roman" w:hAnsi="Times New Roman" w:cs="Times New Roman"/>
          <w:sz w:val="28"/>
          <w:szCs w:val="28"/>
        </w:rPr>
        <w:t>Земельного к</w:t>
      </w:r>
      <w:r w:rsidRPr="003348C1">
        <w:rPr>
          <w:rFonts w:ascii="Times New Roman" w:hAnsi="Times New Roman" w:cs="Times New Roman"/>
          <w:sz w:val="28"/>
          <w:szCs w:val="28"/>
        </w:rPr>
        <w:t>одекса;</w:t>
      </w:r>
    </w:p>
    <w:p w:rsidR="003348C1" w:rsidRDefault="003348C1" w:rsidP="009D1B32">
      <w:pPr>
        <w:tabs>
          <w:tab w:val="left" w:pos="1134"/>
        </w:tabs>
        <w:spacing w:after="0" w:line="240" w:lineRule="auto"/>
        <w:ind w:firstLine="709"/>
        <w:jc w:val="both"/>
        <w:rPr>
          <w:rFonts w:ascii="Times New Roman" w:hAnsi="Times New Roman" w:cs="Times New Roman"/>
          <w:sz w:val="28"/>
          <w:szCs w:val="28"/>
        </w:rPr>
      </w:pPr>
      <w:r w:rsidRPr="003348C1">
        <w:rPr>
          <w:rFonts w:ascii="Times New Roman" w:hAnsi="Times New Roman" w:cs="Times New Roman"/>
          <w:sz w:val="28"/>
          <w:szCs w:val="28"/>
        </w:rPr>
        <w:t>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3348C1" w:rsidRPr="00551716" w:rsidRDefault="003348C1" w:rsidP="009D1B32">
      <w:pPr>
        <w:tabs>
          <w:tab w:val="left" w:pos="1134"/>
        </w:tabs>
        <w:spacing w:after="0" w:line="240" w:lineRule="auto"/>
        <w:ind w:firstLine="709"/>
        <w:jc w:val="both"/>
        <w:rPr>
          <w:rFonts w:ascii="Times New Roman" w:hAnsi="Times New Roman" w:cs="Times New Roman"/>
          <w:sz w:val="28"/>
          <w:szCs w:val="28"/>
        </w:rPr>
      </w:pPr>
      <w:r w:rsidRPr="003348C1">
        <w:rPr>
          <w:rFonts w:ascii="Times New Roman" w:hAnsi="Times New Roman" w:cs="Times New Roman"/>
          <w:sz w:val="28"/>
          <w:szCs w:val="28"/>
        </w:rPr>
        <w:t xml:space="preserve">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w:t>
      </w:r>
      <w:r w:rsidRPr="003348C1">
        <w:rPr>
          <w:rFonts w:ascii="Times New Roman" w:hAnsi="Times New Roman" w:cs="Times New Roman"/>
          <w:sz w:val="28"/>
          <w:szCs w:val="28"/>
        </w:rPr>
        <w:lastRenderedPageBreak/>
        <w:t>инвестиционного плана оператора связи, предусматривающего размещение или капитальный ремонт линий и сооружений связи.</w:t>
      </w:r>
    </w:p>
    <w:p w:rsidR="00491D37" w:rsidRPr="00551716" w:rsidRDefault="00BF609E" w:rsidP="009D1B32">
      <w:pPr>
        <w:tabs>
          <w:tab w:val="left" w:pos="1134"/>
        </w:tabs>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2.6.1.3. Обоснование необходимости установления публичного сервитута, при отсутствии решения об утверждении документа территориального планирования, решения об утверждении проекта планировки территории, должно также содержать:</w:t>
      </w:r>
    </w:p>
    <w:p w:rsidR="00491D37" w:rsidRPr="00551716" w:rsidRDefault="00BF609E" w:rsidP="009D1B32">
      <w:pPr>
        <w:tabs>
          <w:tab w:val="left" w:pos="1134"/>
        </w:tabs>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w:t>
      </w:r>
      <w:r w:rsidR="003348C1">
        <w:rPr>
          <w:rFonts w:ascii="Times New Roman" w:hAnsi="Times New Roman" w:cs="Times New Roman"/>
          <w:sz w:val="28"/>
          <w:szCs w:val="28"/>
        </w:rPr>
        <w:t xml:space="preserve"> или капитального ремонта</w:t>
      </w:r>
      <w:r w:rsidRPr="00551716">
        <w:rPr>
          <w:rFonts w:ascii="Times New Roman" w:hAnsi="Times New Roman" w:cs="Times New Roman"/>
          <w:sz w:val="28"/>
          <w:szCs w:val="28"/>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551716">
          <w:rPr>
            <w:rFonts w:ascii="Times New Roman" w:hAnsi="Times New Roman" w:cs="Times New Roman"/>
            <w:sz w:val="28"/>
            <w:szCs w:val="28"/>
          </w:rPr>
          <w:t>пунктами 8</w:t>
        </w:r>
      </w:hyperlink>
      <w:r w:rsidRPr="00551716">
        <w:rPr>
          <w:rFonts w:ascii="Times New Roman" w:hAnsi="Times New Roman" w:cs="Times New Roman"/>
          <w:sz w:val="28"/>
          <w:szCs w:val="28"/>
        </w:rPr>
        <w:t xml:space="preserve"> и </w:t>
      </w:r>
      <w:hyperlink r:id="rId15" w:history="1">
        <w:r w:rsidRPr="00551716">
          <w:rPr>
            <w:rFonts w:ascii="Times New Roman" w:hAnsi="Times New Roman" w:cs="Times New Roman"/>
            <w:sz w:val="28"/>
            <w:szCs w:val="28"/>
          </w:rPr>
          <w:t>9 статьи 23</w:t>
        </w:r>
      </w:hyperlink>
      <w:r w:rsidRPr="00551716">
        <w:rPr>
          <w:rFonts w:ascii="Times New Roman" w:hAnsi="Times New Roman" w:cs="Times New Roman"/>
          <w:sz w:val="28"/>
          <w:szCs w:val="28"/>
        </w:rPr>
        <w:t xml:space="preserve"> Земельного кодекса;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551716">
          <w:rPr>
            <w:rFonts w:ascii="Times New Roman" w:hAnsi="Times New Roman" w:cs="Times New Roman"/>
            <w:sz w:val="28"/>
            <w:szCs w:val="28"/>
          </w:rPr>
          <w:t>пунктом 5 статьи 39.39</w:t>
        </w:r>
      </w:hyperlink>
      <w:r w:rsidRPr="00551716">
        <w:rPr>
          <w:rFonts w:ascii="Times New Roman" w:hAnsi="Times New Roman" w:cs="Times New Roman"/>
          <w:sz w:val="28"/>
          <w:szCs w:val="28"/>
        </w:rPr>
        <w:t xml:space="preserve"> Земельного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2.6.2. К ходатайству прилагаются следующие документы:</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(требования установлены </w:t>
      </w:r>
      <w:r w:rsidR="00BF6018" w:rsidRPr="00BF6018">
        <w:rPr>
          <w:rFonts w:ascii="Times New Roman" w:hAnsi="Times New Roman" w:cs="Times New Roman"/>
          <w:sz w:val="28"/>
          <w:szCs w:val="28"/>
        </w:rPr>
        <w:t xml:space="preserve">Приказ Росреестра от 13.01.2021 </w:t>
      </w:r>
      <w:r w:rsidR="00BF6018">
        <w:rPr>
          <w:rFonts w:ascii="Times New Roman" w:hAnsi="Times New Roman" w:cs="Times New Roman"/>
          <w:sz w:val="28"/>
          <w:szCs w:val="28"/>
        </w:rPr>
        <w:t>№</w:t>
      </w:r>
      <w:r w:rsidR="00BF6018" w:rsidRPr="00BF6018">
        <w:rPr>
          <w:rFonts w:ascii="Times New Roman" w:hAnsi="Times New Roman" w:cs="Times New Roman"/>
          <w:sz w:val="28"/>
          <w:szCs w:val="28"/>
        </w:rPr>
        <w:t xml:space="preserve"> П/0004 </w:t>
      </w:r>
      <w:r w:rsidR="00BF6018">
        <w:rPr>
          <w:rFonts w:ascii="Times New Roman" w:hAnsi="Times New Roman" w:cs="Times New Roman"/>
          <w:sz w:val="28"/>
          <w:szCs w:val="28"/>
        </w:rPr>
        <w:t>«</w:t>
      </w:r>
      <w:r w:rsidR="00BF6018" w:rsidRPr="00BF6018">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BF6018">
        <w:rPr>
          <w:rFonts w:ascii="Times New Roman" w:hAnsi="Times New Roman" w:cs="Times New Roman"/>
          <w:sz w:val="28"/>
          <w:szCs w:val="28"/>
        </w:rPr>
        <w:t>»</w:t>
      </w:r>
      <w:r w:rsidRPr="00551716">
        <w:rPr>
          <w:rFonts w:ascii="Times New Roman" w:hAnsi="Times New Roman" w:cs="Times New Roman"/>
          <w:sz w:val="28"/>
          <w:szCs w:val="28"/>
        </w:rPr>
        <w:t>) (далее – схема расположения) (представляется заявителем);</w:t>
      </w:r>
    </w:p>
    <w:p w:rsidR="00491D37" w:rsidRPr="00551716" w:rsidRDefault="00BF6018" w:rsidP="009D1B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копия </w:t>
      </w:r>
      <w:r w:rsidR="00BF609E" w:rsidRPr="00551716">
        <w:rPr>
          <w:rFonts w:ascii="Times New Roman" w:hAnsi="Times New Roman" w:cs="Times New Roman"/>
          <w:sz w:val="28"/>
          <w:szCs w:val="28"/>
        </w:rPr>
        <w:t>соглашени</w:t>
      </w:r>
      <w:r>
        <w:rPr>
          <w:rFonts w:ascii="Times New Roman" w:hAnsi="Times New Roman" w:cs="Times New Roman"/>
          <w:sz w:val="28"/>
          <w:szCs w:val="28"/>
        </w:rPr>
        <w:t>я</w:t>
      </w:r>
      <w:r w:rsidR="00BF609E" w:rsidRPr="00551716">
        <w:rPr>
          <w:rFonts w:ascii="Times New Roman" w:hAnsi="Times New Roman" w:cs="Times New Roman"/>
          <w:sz w:val="28"/>
          <w:szCs w:val="28"/>
        </w:rPr>
        <w:t>, заключенн</w:t>
      </w:r>
      <w:r>
        <w:rPr>
          <w:rFonts w:ascii="Times New Roman" w:hAnsi="Times New Roman" w:cs="Times New Roman"/>
          <w:sz w:val="28"/>
          <w:szCs w:val="28"/>
        </w:rPr>
        <w:t>ого</w:t>
      </w:r>
      <w:r w:rsidR="00BF609E" w:rsidRPr="00551716">
        <w:rPr>
          <w:rFonts w:ascii="Times New Roman" w:hAnsi="Times New Roman" w:cs="Times New Roman"/>
          <w:sz w:val="28"/>
          <w:szCs w:val="28"/>
        </w:rPr>
        <w:t xml:space="preserve"> между заявителем и собственником линейного объекта</w:t>
      </w:r>
      <w:r>
        <w:rPr>
          <w:rFonts w:ascii="Times New Roman" w:hAnsi="Times New Roman" w:cs="Times New Roman"/>
          <w:sz w:val="28"/>
          <w:szCs w:val="28"/>
        </w:rPr>
        <w:t>, расположенного на земельном участке и</w:t>
      </w:r>
      <w:r w:rsidR="00BF609E" w:rsidRPr="00551716">
        <w:rPr>
          <w:rFonts w:ascii="Times New Roman" w:hAnsi="Times New Roman" w:cs="Times New Roman"/>
          <w:sz w:val="28"/>
          <w:szCs w:val="28"/>
        </w:rPr>
        <w:t xml:space="preserve"> </w:t>
      </w:r>
      <w:r>
        <w:rPr>
          <w:rFonts w:ascii="Times New Roman" w:hAnsi="Times New Roman" w:cs="Times New Roman"/>
          <w:sz w:val="28"/>
          <w:szCs w:val="28"/>
        </w:rPr>
        <w:t>(</w:t>
      </w:r>
      <w:r w:rsidR="00BF609E" w:rsidRPr="00551716">
        <w:rPr>
          <w:rFonts w:ascii="Times New Roman" w:hAnsi="Times New Roman" w:cs="Times New Roman"/>
          <w:sz w:val="28"/>
          <w:szCs w:val="28"/>
        </w:rPr>
        <w:t>или</w:t>
      </w:r>
      <w:r>
        <w:rPr>
          <w:rFonts w:ascii="Times New Roman" w:hAnsi="Times New Roman" w:cs="Times New Roman"/>
          <w:sz w:val="28"/>
          <w:szCs w:val="28"/>
        </w:rPr>
        <w:t>) землях</w:t>
      </w:r>
      <w:r w:rsidR="00BF609E" w:rsidRPr="00551716">
        <w:rPr>
          <w:rFonts w:ascii="Times New Roman" w:hAnsi="Times New Roman" w:cs="Times New Roman"/>
          <w:sz w:val="28"/>
          <w:szCs w:val="28"/>
        </w:rPr>
        <w:t xml:space="preserve">, в отношении которых подано ходатайство об установлении публичного сервитута, </w:t>
      </w:r>
      <w:r>
        <w:rPr>
          <w:rFonts w:ascii="Times New Roman" w:hAnsi="Times New Roman" w:cs="Times New Roman"/>
          <w:sz w:val="28"/>
          <w:szCs w:val="28"/>
        </w:rPr>
        <w:t xml:space="preserve">о технических требованиях и условиях, подлежащих обязательному исполнению при реконструкции, капитальном ремонте или </w:t>
      </w:r>
      <w:r w:rsidR="00BF609E" w:rsidRPr="00551716">
        <w:rPr>
          <w:rFonts w:ascii="Times New Roman" w:hAnsi="Times New Roman" w:cs="Times New Roman"/>
          <w:sz w:val="28"/>
          <w:szCs w:val="28"/>
        </w:rPr>
        <w:t>снос</w:t>
      </w:r>
      <w:r w:rsidR="00F150C2">
        <w:rPr>
          <w:rFonts w:ascii="Times New Roman" w:hAnsi="Times New Roman" w:cs="Times New Roman"/>
          <w:sz w:val="28"/>
          <w:szCs w:val="28"/>
        </w:rPr>
        <w:t>е</w:t>
      </w:r>
      <w:r w:rsidR="00BF609E" w:rsidRPr="00551716">
        <w:rPr>
          <w:rFonts w:ascii="Times New Roman" w:hAnsi="Times New Roman" w:cs="Times New Roman"/>
          <w:sz w:val="28"/>
          <w:szCs w:val="28"/>
        </w:rPr>
        <w:t xml:space="preserve"> указанн</w:t>
      </w:r>
      <w:r w:rsidR="00F150C2">
        <w:rPr>
          <w:rFonts w:ascii="Times New Roman" w:hAnsi="Times New Roman" w:cs="Times New Roman"/>
          <w:sz w:val="28"/>
          <w:szCs w:val="28"/>
        </w:rPr>
        <w:t>ого</w:t>
      </w:r>
      <w:r w:rsidR="00BF609E" w:rsidRPr="00551716">
        <w:rPr>
          <w:rFonts w:ascii="Times New Roman" w:hAnsi="Times New Roman" w:cs="Times New Roman"/>
          <w:sz w:val="28"/>
          <w:szCs w:val="28"/>
        </w:rPr>
        <w:t xml:space="preserve"> линейного объекта, в случае, если осуществление публичного сервитута повлечет необходимость реконструкции</w:t>
      </w:r>
      <w:r w:rsidR="00F150C2">
        <w:rPr>
          <w:rFonts w:ascii="Times New Roman" w:hAnsi="Times New Roman" w:cs="Times New Roman"/>
          <w:sz w:val="28"/>
          <w:szCs w:val="28"/>
        </w:rPr>
        <w:t xml:space="preserve"> капитального ремонта</w:t>
      </w:r>
      <w:r w:rsidR="00BF609E" w:rsidRPr="00551716">
        <w:rPr>
          <w:rFonts w:ascii="Times New Roman" w:hAnsi="Times New Roman" w:cs="Times New Roman"/>
          <w:sz w:val="28"/>
          <w:szCs w:val="28"/>
        </w:rPr>
        <w:t xml:space="preserve"> или сноса указанн</w:t>
      </w:r>
      <w:r w:rsidR="00F150C2">
        <w:rPr>
          <w:rFonts w:ascii="Times New Roman" w:hAnsi="Times New Roman" w:cs="Times New Roman"/>
          <w:sz w:val="28"/>
          <w:szCs w:val="28"/>
        </w:rPr>
        <w:t>ого линейного объекта</w:t>
      </w:r>
      <w:r w:rsidR="00BF609E" w:rsidRPr="00551716">
        <w:rPr>
          <w:rFonts w:ascii="Times New Roman" w:hAnsi="Times New Roman" w:cs="Times New Roman"/>
          <w:sz w:val="28"/>
          <w:szCs w:val="28"/>
        </w:rPr>
        <w:t>;</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lastRenderedPageBreak/>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w:t>
      </w:r>
      <w:r w:rsidR="00F150C2">
        <w:rPr>
          <w:rFonts w:ascii="Times New Roman" w:hAnsi="Times New Roman" w:cs="Times New Roman"/>
          <w:sz w:val="28"/>
          <w:szCs w:val="28"/>
        </w:rPr>
        <w:t xml:space="preserve"> реконструкции или капитального ремонта его участка (части),</w:t>
      </w:r>
      <w:r w:rsidRPr="00551716">
        <w:rPr>
          <w:rFonts w:ascii="Times New Roman" w:hAnsi="Times New Roman" w:cs="Times New Roman"/>
          <w:sz w:val="28"/>
          <w:szCs w:val="28"/>
        </w:rPr>
        <w:t xml:space="preserve"> при условии, что </w:t>
      </w:r>
      <w:r w:rsidR="00F150C2">
        <w:rPr>
          <w:rFonts w:ascii="Times New Roman" w:hAnsi="Times New Roman" w:cs="Times New Roman"/>
          <w:sz w:val="28"/>
          <w:szCs w:val="28"/>
        </w:rPr>
        <w:t>такое право не зарегистрировано;</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документ, подтверждающий полномочия представителя заявителя, в случае, если с ходатайством об установлении публичного сервитута обр</w:t>
      </w:r>
      <w:r w:rsidR="00F150C2">
        <w:rPr>
          <w:rFonts w:ascii="Times New Roman" w:hAnsi="Times New Roman" w:cs="Times New Roman"/>
          <w:sz w:val="28"/>
          <w:szCs w:val="28"/>
        </w:rPr>
        <w:t>ащается представитель заявителя;</w:t>
      </w:r>
    </w:p>
    <w:p w:rsidR="00F150C2" w:rsidRDefault="00F150C2" w:rsidP="009D1B32">
      <w:pPr>
        <w:spacing w:after="0" w:line="240" w:lineRule="auto"/>
        <w:ind w:firstLine="709"/>
        <w:jc w:val="both"/>
        <w:rPr>
          <w:rFonts w:ascii="Times New Roman" w:hAnsi="Times New Roman" w:cs="Times New Roman"/>
          <w:sz w:val="28"/>
          <w:szCs w:val="28"/>
        </w:rPr>
      </w:pPr>
      <w:r w:rsidRPr="00F150C2">
        <w:rPr>
          <w:rFonts w:ascii="Times New Roman" w:hAnsi="Times New Roman" w:cs="Times New Roman"/>
          <w:sz w:val="28"/>
          <w:szCs w:val="28"/>
        </w:rP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w:t>
      </w:r>
      <w:r>
        <w:rPr>
          <w:rFonts w:ascii="Times New Roman" w:hAnsi="Times New Roman" w:cs="Times New Roman"/>
          <w:sz w:val="28"/>
          <w:szCs w:val="28"/>
        </w:rPr>
        <w:t>Земельного к</w:t>
      </w:r>
      <w:r w:rsidRPr="00F150C2">
        <w:rPr>
          <w:rFonts w:ascii="Times New Roman" w:hAnsi="Times New Roman" w:cs="Times New Roman"/>
          <w:sz w:val="28"/>
          <w:szCs w:val="28"/>
        </w:rPr>
        <w:t>одекса</w:t>
      </w:r>
      <w:r>
        <w:rPr>
          <w:rFonts w:ascii="Times New Roman" w:hAnsi="Times New Roman" w:cs="Times New Roman"/>
          <w:sz w:val="28"/>
          <w:szCs w:val="28"/>
        </w:rPr>
        <w:t>;</w:t>
      </w:r>
    </w:p>
    <w:p w:rsidR="00F150C2" w:rsidRDefault="00F150C2" w:rsidP="009D1B32">
      <w:pPr>
        <w:spacing w:after="0" w:line="240" w:lineRule="auto"/>
        <w:ind w:firstLine="709"/>
        <w:jc w:val="both"/>
        <w:rPr>
          <w:rFonts w:ascii="Times New Roman" w:hAnsi="Times New Roman" w:cs="Times New Roman"/>
          <w:sz w:val="28"/>
          <w:szCs w:val="28"/>
        </w:rPr>
      </w:pPr>
      <w:r w:rsidRPr="00F150C2">
        <w:rPr>
          <w:rFonts w:ascii="Times New Roman" w:hAnsi="Times New Roman" w:cs="Times New Roman"/>
          <w:sz w:val="28"/>
          <w:szCs w:val="28"/>
        </w:rPr>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w:t>
      </w:r>
      <w:r>
        <w:rPr>
          <w:rFonts w:ascii="Times New Roman" w:hAnsi="Times New Roman" w:cs="Times New Roman"/>
          <w:sz w:val="28"/>
          <w:szCs w:val="28"/>
        </w:rPr>
        <w:t>Земельного кодекса</w:t>
      </w:r>
      <w:r w:rsidRPr="00F150C2">
        <w:rPr>
          <w:rFonts w:ascii="Times New Roman" w:hAnsi="Times New Roman" w:cs="Times New Roman"/>
          <w:sz w:val="28"/>
          <w:szCs w:val="28"/>
        </w:rPr>
        <w:t>;</w:t>
      </w:r>
    </w:p>
    <w:p w:rsidR="00F150C2" w:rsidRDefault="00F150C2" w:rsidP="009D1B32">
      <w:pPr>
        <w:spacing w:after="0" w:line="240" w:lineRule="auto"/>
        <w:ind w:firstLine="709"/>
        <w:jc w:val="both"/>
        <w:rPr>
          <w:rFonts w:ascii="Times New Roman" w:hAnsi="Times New Roman" w:cs="Times New Roman"/>
          <w:sz w:val="28"/>
          <w:szCs w:val="28"/>
        </w:rPr>
      </w:pPr>
      <w:r w:rsidRPr="00F150C2">
        <w:rPr>
          <w:rFonts w:ascii="Times New Roman" w:hAnsi="Times New Roman" w:cs="Times New Roman"/>
          <w:sz w:val="28"/>
          <w:szCs w:val="28"/>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150C2" w:rsidRDefault="00F150C2" w:rsidP="009D1B32">
      <w:pPr>
        <w:spacing w:after="0" w:line="240" w:lineRule="auto"/>
        <w:ind w:firstLine="709"/>
        <w:jc w:val="both"/>
        <w:rPr>
          <w:rFonts w:ascii="Times New Roman" w:hAnsi="Times New Roman" w:cs="Times New Roman"/>
          <w:sz w:val="28"/>
          <w:szCs w:val="28"/>
        </w:rPr>
      </w:pPr>
      <w:r w:rsidRPr="00F150C2">
        <w:rPr>
          <w:rFonts w:ascii="Times New Roman" w:hAnsi="Times New Roman" w:cs="Times New Roman"/>
          <w:sz w:val="28"/>
          <w:szCs w:val="28"/>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w:t>
      </w:r>
      <w:r>
        <w:rPr>
          <w:rFonts w:ascii="Times New Roman" w:hAnsi="Times New Roman" w:cs="Times New Roman"/>
          <w:sz w:val="28"/>
          <w:szCs w:val="28"/>
        </w:rPr>
        <w:t>Земельного к</w:t>
      </w:r>
      <w:r w:rsidRPr="00F150C2">
        <w:rPr>
          <w:rFonts w:ascii="Times New Roman" w:hAnsi="Times New Roman" w:cs="Times New Roman"/>
          <w:sz w:val="28"/>
          <w:szCs w:val="28"/>
        </w:rPr>
        <w:t>одекса.</w:t>
      </w:r>
    </w:p>
    <w:p w:rsidR="007E3B84" w:rsidRDefault="00AD2FAC"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2.6.3. Д</w:t>
      </w:r>
      <w:r w:rsidR="00BF609E" w:rsidRPr="00551716">
        <w:rPr>
          <w:rFonts w:ascii="Times New Roman" w:hAnsi="Times New Roman" w:cs="Times New Roman"/>
          <w:sz w:val="28"/>
          <w:szCs w:val="28"/>
        </w:rPr>
        <w:t>ля предоставления муниципальной услуги заявитель вправе представить:</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кадастровую выписку о земельном участке, в отношении которого устанавливается сервитут.</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2.6.4.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и иных органов, участвующих в предоставлении муниципальной услуги.</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При предоставлении муниципальной услуги из филиала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специалистами уполномоченного органа запрашиваются следующие документы:</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lastRenderedPageBreak/>
        <w:t>- кадастровая выписка о земельном участке;</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-выписка из </w:t>
      </w:r>
      <w:r w:rsidR="004F53BE" w:rsidRPr="00551716">
        <w:rPr>
          <w:rFonts w:ascii="Times New Roman" w:hAnsi="Times New Roman" w:cs="Times New Roman"/>
          <w:sz w:val="28"/>
          <w:szCs w:val="28"/>
        </w:rPr>
        <w:t>Единого государственного</w:t>
      </w:r>
      <w:r w:rsidRPr="00551716">
        <w:rPr>
          <w:rFonts w:ascii="Times New Roman" w:hAnsi="Times New Roman" w:cs="Times New Roman"/>
          <w:sz w:val="28"/>
          <w:szCs w:val="28"/>
        </w:rPr>
        <w:t xml:space="preserve"> реестра прав на недвижимое имущество и сделок с ним.</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Непредставление заявителем документа, указанного в пункте 2.6.3 настоящего административного регламента, не является основанием для отказа в предоставлении муниципальной услуги.</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sz w:val="28"/>
          <w:szCs w:val="28"/>
        </w:rPr>
        <w:t>2.6.5. Уполномоченный орган не вправе требовать от заявителя или его представителя:</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Times New Roman" w:hAnsi="Times New Roman" w:cs="Times New Roman"/>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91D37" w:rsidRPr="007E3B84"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Вышеуказанные документы и информация запрашиваются уполномоченным органом в порядке межведомственного электронного взаимодействия без участия заявителей.</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491D37" w:rsidRPr="00551716" w:rsidRDefault="00BF609E" w:rsidP="009D1B32">
      <w:pPr>
        <w:spacing w:after="0" w:line="240" w:lineRule="auto"/>
        <w:ind w:firstLine="709"/>
        <w:jc w:val="both"/>
        <w:rPr>
          <w:rFonts w:ascii="Times New Roman" w:eastAsia="Times New Roman" w:hAnsi="Times New Roman" w:cs="Times New Roman"/>
          <w:color w:val="000000"/>
          <w:sz w:val="28"/>
          <w:szCs w:val="28"/>
        </w:rPr>
      </w:pPr>
      <w:r w:rsidRPr="00551716">
        <w:rPr>
          <w:rFonts w:ascii="Times New Roman" w:eastAsia="Times New Roman" w:hAnsi="Times New Roman" w:cs="Times New Roman"/>
          <w:color w:val="000000"/>
          <w:sz w:val="28"/>
          <w:szCs w:val="28"/>
        </w:rPr>
        <w:t xml:space="preserve">- не установление личности гражданина; </w:t>
      </w:r>
    </w:p>
    <w:p w:rsidR="00491D37" w:rsidRPr="00551716" w:rsidRDefault="00BF609E" w:rsidP="009D1B32">
      <w:pPr>
        <w:spacing w:after="0" w:line="240" w:lineRule="auto"/>
        <w:ind w:firstLine="709"/>
        <w:jc w:val="both"/>
        <w:rPr>
          <w:rFonts w:ascii="Times New Roman" w:eastAsia="Times New Roman" w:hAnsi="Times New Roman" w:cs="Times New Roman"/>
          <w:color w:val="000000"/>
          <w:sz w:val="28"/>
          <w:szCs w:val="28"/>
        </w:rPr>
      </w:pPr>
      <w:r w:rsidRPr="00551716">
        <w:rPr>
          <w:rFonts w:ascii="Times New Roman" w:eastAsia="Times New Roman" w:hAnsi="Times New Roman" w:cs="Times New Roman"/>
          <w:color w:val="000000"/>
          <w:sz w:val="28"/>
          <w:szCs w:val="28"/>
        </w:rPr>
        <w:t>- предоставление недействительных документов или отсутствие документов;</w:t>
      </w:r>
    </w:p>
    <w:p w:rsidR="00491D37" w:rsidRPr="00551716" w:rsidRDefault="00BF609E" w:rsidP="009D1B32">
      <w:pPr>
        <w:spacing w:after="0" w:line="240" w:lineRule="auto"/>
        <w:ind w:firstLine="709"/>
        <w:jc w:val="both"/>
        <w:rPr>
          <w:rFonts w:ascii="Times New Roman" w:eastAsia="Times New Roman" w:hAnsi="Times New Roman" w:cs="Times New Roman"/>
          <w:color w:val="000000"/>
          <w:sz w:val="28"/>
          <w:szCs w:val="28"/>
        </w:rPr>
      </w:pPr>
      <w:r w:rsidRPr="00551716">
        <w:rPr>
          <w:rFonts w:ascii="Times New Roman" w:eastAsia="Times New Roman" w:hAnsi="Times New Roman" w:cs="Times New Roman"/>
          <w:color w:val="000000"/>
          <w:sz w:val="28"/>
          <w:szCs w:val="28"/>
        </w:rPr>
        <w:t>- не подтверждение полномочий представителя, доверенного лица;</w:t>
      </w:r>
    </w:p>
    <w:p w:rsidR="007E3B84"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2.8. Исчерпывающий перечень оснований для приостановления или отказа в предоставлении муниципальной услуги.</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Срок приостановления предоставления муниципальной услуги законодательством не предусмотрен.</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2.8.1. Уполномоченный орган в срок не более чем </w:t>
      </w:r>
      <w:r w:rsidR="00EC3208">
        <w:rPr>
          <w:rFonts w:ascii="Times New Roman" w:hAnsi="Times New Roman"/>
          <w:sz w:val="28"/>
          <w:szCs w:val="28"/>
        </w:rPr>
        <w:t>5</w:t>
      </w:r>
      <w:r w:rsidRPr="00551716">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ходатайство подано в орган, не уполномоченный на установление публичного сервитута для целей, указанных в ходатайстве;</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заявитель не является лицом, предусмотренным статьей 39.40 Земельного кодекса;</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подано ходатайство об установлении публичного сервитута в целях, не предусмотренных статьей 39.37 Земельного кодекса;</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к ходатайству об установлении публичного сервитута не приложены документы, предусмотренные пунктом 5 статьи 39.41 Земельного кодекса;</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w:t>
      </w:r>
      <w:r w:rsidR="00F14848" w:rsidRPr="00551716">
        <w:rPr>
          <w:rFonts w:ascii="Times New Roman" w:hAnsi="Times New Roman"/>
          <w:sz w:val="28"/>
          <w:szCs w:val="28"/>
        </w:rPr>
        <w:t>с приказом</w:t>
      </w:r>
      <w:r w:rsidRPr="00551716">
        <w:rPr>
          <w:rFonts w:ascii="Times New Roman" w:hAnsi="Times New Roman"/>
          <w:sz w:val="28"/>
          <w:szCs w:val="28"/>
        </w:rPr>
        <w:t xml:space="preserve"> </w:t>
      </w:r>
      <w:r w:rsidR="00F14848" w:rsidRPr="00F14848">
        <w:rPr>
          <w:rFonts w:ascii="Times New Roman" w:hAnsi="Times New Roman"/>
          <w:sz w:val="28"/>
          <w:szCs w:val="28"/>
        </w:rPr>
        <w:t xml:space="preserve">Росреестра от 19.04.2022 </w:t>
      </w:r>
      <w:r w:rsidR="00F14848">
        <w:rPr>
          <w:rFonts w:ascii="Times New Roman" w:hAnsi="Times New Roman"/>
          <w:sz w:val="28"/>
          <w:szCs w:val="28"/>
        </w:rPr>
        <w:t>№</w:t>
      </w:r>
      <w:r w:rsidR="00F14848" w:rsidRPr="00F14848">
        <w:rPr>
          <w:rFonts w:ascii="Times New Roman" w:hAnsi="Times New Roman"/>
          <w:sz w:val="28"/>
          <w:szCs w:val="28"/>
        </w:rPr>
        <w:t xml:space="preserve"> П/0150 </w:t>
      </w:r>
      <w:r w:rsidR="00F14848">
        <w:rPr>
          <w:rFonts w:ascii="Times New Roman" w:hAnsi="Times New Roman"/>
          <w:sz w:val="28"/>
          <w:szCs w:val="28"/>
        </w:rPr>
        <w:t>«</w:t>
      </w:r>
      <w:r w:rsidR="00F14848" w:rsidRPr="00F14848">
        <w:rPr>
          <w:rFonts w:ascii="Times New Roman" w:hAnsi="Times New Roman"/>
          <w:sz w:val="28"/>
          <w:szCs w:val="28"/>
        </w:rPr>
        <w:t xml:space="preserve">Об утверждении требований к </w:t>
      </w:r>
      <w:r w:rsidR="00F14848" w:rsidRPr="00F14848">
        <w:rPr>
          <w:rFonts w:ascii="Times New Roman" w:hAnsi="Times New Roman"/>
          <w:sz w:val="28"/>
          <w:szCs w:val="28"/>
        </w:rPr>
        <w:lastRenderedPageBreak/>
        <w:t>форме ходатайства об установлении публичного сервитута, содержанию обоснования необходимости установления публичного сервитута</w:t>
      </w:r>
      <w:r w:rsidR="00F14848">
        <w:rPr>
          <w:rFonts w:ascii="Times New Roman" w:hAnsi="Times New Roman"/>
          <w:sz w:val="28"/>
          <w:szCs w:val="28"/>
        </w:rPr>
        <w:t>».</w:t>
      </w:r>
    </w:p>
    <w:p w:rsidR="00491D37" w:rsidRPr="00551716" w:rsidRDefault="00BF609E"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2.8.2. Уполномоченный орган принимает решение об отказе в установлении публичного сервитута при наличии хотя бы одного из следующих оснований: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в ходатайстве об установлении публичного сервитута отсутствуют сведения, предусмотренные статьей 39.41 Земельного кодекса, или содержащееся в ходатайстве</w:t>
      </w:r>
      <w:r w:rsidR="002A3642">
        <w:rPr>
          <w:rFonts w:ascii="Times New Roman" w:hAnsi="Times New Roman" w:cs="Times New Roman"/>
          <w:sz w:val="28"/>
          <w:szCs w:val="28"/>
        </w:rPr>
        <w:t xml:space="preserve"> об установлении публичного сервитута</w:t>
      </w:r>
      <w:r w:rsidRPr="00551716">
        <w:rPr>
          <w:rFonts w:ascii="Times New Roman" w:hAnsi="Times New Roman" w:cs="Times New Roman"/>
          <w:sz w:val="28"/>
          <w:szCs w:val="28"/>
        </w:rPr>
        <w:t xml:space="preserve">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 не соблюдены условия установления публичного сервитута, предусмотренные </w:t>
      </w:r>
      <w:hyperlink r:id="rId17" w:history="1">
        <w:r w:rsidRPr="00551716">
          <w:rPr>
            <w:rFonts w:ascii="Times New Roman" w:hAnsi="Times New Roman" w:cs="Times New Roman"/>
            <w:sz w:val="28"/>
            <w:szCs w:val="28"/>
          </w:rPr>
          <w:t>статьями 23</w:t>
        </w:r>
      </w:hyperlink>
      <w:r w:rsidRPr="00551716">
        <w:rPr>
          <w:rFonts w:ascii="Times New Roman" w:hAnsi="Times New Roman" w:cs="Times New Roman"/>
          <w:sz w:val="28"/>
          <w:szCs w:val="28"/>
        </w:rPr>
        <w:t xml:space="preserve"> и </w:t>
      </w:r>
      <w:hyperlink r:id="rId18" w:history="1">
        <w:r w:rsidRPr="00551716">
          <w:rPr>
            <w:rFonts w:ascii="Times New Roman" w:hAnsi="Times New Roman" w:cs="Times New Roman"/>
            <w:sz w:val="28"/>
            <w:szCs w:val="28"/>
          </w:rPr>
          <w:t>39.39</w:t>
        </w:r>
      </w:hyperlink>
      <w:r w:rsidRPr="00551716">
        <w:rPr>
          <w:rFonts w:ascii="Times New Roman" w:hAnsi="Times New Roman" w:cs="Times New Roman"/>
          <w:sz w:val="28"/>
          <w:szCs w:val="28"/>
        </w:rPr>
        <w:t xml:space="preserve"> Земельного кодекса;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w:t>
      </w:r>
      <w:r w:rsidR="009024B7">
        <w:rPr>
          <w:rFonts w:ascii="Times New Roman" w:hAnsi="Times New Roman" w:cs="Times New Roman"/>
          <w:sz w:val="28"/>
          <w:szCs w:val="28"/>
        </w:rPr>
        <w:t xml:space="preserve">гражданами садоводства или </w:t>
      </w:r>
      <w:r w:rsidRPr="00551716">
        <w:rPr>
          <w:rFonts w:ascii="Times New Roman" w:hAnsi="Times New Roman" w:cs="Times New Roman"/>
          <w:sz w:val="28"/>
          <w:szCs w:val="28"/>
        </w:rPr>
        <w:t>огородничества</w:t>
      </w:r>
      <w:r w:rsidR="009024B7">
        <w:rPr>
          <w:rFonts w:ascii="Times New Roman" w:hAnsi="Times New Roman" w:cs="Times New Roman"/>
          <w:sz w:val="28"/>
          <w:szCs w:val="28"/>
        </w:rPr>
        <w:t xml:space="preserve"> для собственных нужд</w:t>
      </w:r>
      <w:r w:rsidRPr="00551716">
        <w:rPr>
          <w:rFonts w:ascii="Times New Roman" w:hAnsi="Times New Roman" w:cs="Times New Roman"/>
          <w:sz w:val="28"/>
          <w:szCs w:val="28"/>
        </w:rPr>
        <w:t>,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9" w:history="1">
        <w:r w:rsidRPr="00551716">
          <w:rPr>
            <w:rFonts w:ascii="Times New Roman" w:hAnsi="Times New Roman" w:cs="Times New Roman"/>
            <w:sz w:val="28"/>
            <w:szCs w:val="28"/>
          </w:rPr>
          <w:t>подпунктами 1</w:t>
        </w:r>
      </w:hyperlink>
      <w:r w:rsidRPr="00551716">
        <w:rPr>
          <w:rFonts w:ascii="Times New Roman" w:hAnsi="Times New Roman" w:cs="Times New Roman"/>
          <w:sz w:val="28"/>
          <w:szCs w:val="28"/>
        </w:rPr>
        <w:t xml:space="preserve">, </w:t>
      </w:r>
      <w:hyperlink r:id="rId20" w:history="1">
        <w:r w:rsidRPr="00551716">
          <w:rPr>
            <w:rFonts w:ascii="Times New Roman" w:hAnsi="Times New Roman" w:cs="Times New Roman"/>
            <w:sz w:val="28"/>
            <w:szCs w:val="28"/>
          </w:rPr>
          <w:t>3</w:t>
        </w:r>
      </w:hyperlink>
      <w:r w:rsidRPr="00551716">
        <w:rPr>
          <w:rFonts w:ascii="Times New Roman" w:hAnsi="Times New Roman" w:cs="Times New Roman"/>
          <w:sz w:val="28"/>
          <w:szCs w:val="28"/>
        </w:rPr>
        <w:t xml:space="preserve"> </w:t>
      </w:r>
      <w:r w:rsidR="009024B7">
        <w:rPr>
          <w:rFonts w:ascii="Times New Roman" w:hAnsi="Times New Roman" w:cs="Times New Roman"/>
          <w:sz w:val="28"/>
          <w:szCs w:val="28"/>
        </w:rPr>
        <w:t xml:space="preserve">- </w:t>
      </w:r>
      <w:r w:rsidR="009024B7" w:rsidRPr="009024B7">
        <w:rPr>
          <w:rFonts w:ascii="Times New Roman" w:hAnsi="Times New Roman" w:cs="Times New Roman"/>
          <w:sz w:val="28"/>
          <w:szCs w:val="28"/>
        </w:rPr>
        <w:t xml:space="preserve">4.1 и 6 статьи 39.37 настоящего Кодекса, за исключением случая установления публичного сервитута в целях капитального ремонта </w:t>
      </w:r>
      <w:r w:rsidR="009024B7" w:rsidRPr="009024B7">
        <w:rPr>
          <w:rFonts w:ascii="Times New Roman" w:hAnsi="Times New Roman" w:cs="Times New Roman"/>
          <w:sz w:val="28"/>
          <w:szCs w:val="28"/>
        </w:rPr>
        <w:lastRenderedPageBreak/>
        <w:t>инженерных сооружений, являющихся линейными объектами, а также в целях капитального ремонта участков (частей) таких инженерных сооружений;</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2.9. Перечень услуг, необходимых и обязательных для предоставления муниципальной услуги.</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нормативными правовыми актами не предусмотрен.</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Муниципальная услуга предоставляется бесплатно.</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 плата за предоставление указанных услуг не взимается.</w:t>
      </w:r>
    </w:p>
    <w:p w:rsidR="005543B5" w:rsidRPr="005543B5" w:rsidRDefault="00BF609E" w:rsidP="005543B5">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2.12</w:t>
      </w:r>
      <w:r w:rsidR="005543B5" w:rsidRPr="005543B5">
        <w:t xml:space="preserve"> </w:t>
      </w:r>
      <w:r w:rsidR="005543B5" w:rsidRPr="005543B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получении результата.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больше 15 минут.</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Pr>
          <w:rFonts w:ascii="Times New Roman" w:hAnsi="Times New Roman" w:cs="Times New Roman"/>
          <w:sz w:val="28"/>
          <w:szCs w:val="28"/>
        </w:rPr>
        <w:t>3</w:t>
      </w:r>
      <w:r w:rsidRPr="005543B5">
        <w:rPr>
          <w:rFonts w:ascii="Times New Roman" w:hAnsi="Times New Roman" w:cs="Times New Roman"/>
          <w:sz w:val="28"/>
          <w:szCs w:val="28"/>
        </w:rPr>
        <w:t>. Срок и порядок регистрации запроса заявителя о предоставлении муниципальной услуги, в том числе в электронной форме.</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Заявление при личном обращении в уполномоченный орган подлежит обязательной регистрации в порядке общего делопроизводства в день обращения заявителя специалистом уполномоченного органа, отвечающим за прием заявлений при личном обращении.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Заявление, поступившее в виде электронного документа, подлежит обязательной регистрации в порядке общего делопроизводства специалистом уполномоченного органа, отвечающим за прием заявлений в электронном виде, не позднее одного рабочего дня, следующего за днем его поступления в уполномоченный орган.</w:t>
      </w:r>
    </w:p>
    <w:p w:rsidR="005543B5" w:rsidRPr="005543B5" w:rsidRDefault="005543B5" w:rsidP="00EC3208">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Заявление, поступившее в электронной форме на Единый портал, РПГУ (при наличии технической возможности), регистрируется в установленном </w:t>
      </w:r>
      <w:r w:rsidR="00EC3208" w:rsidRPr="005543B5">
        <w:rPr>
          <w:rFonts w:ascii="Times New Roman" w:hAnsi="Times New Roman" w:cs="Times New Roman"/>
          <w:sz w:val="28"/>
          <w:szCs w:val="28"/>
        </w:rPr>
        <w:t>порядке специалистом уполномоченного органа, уполномоченным на</w:t>
      </w:r>
      <w:r w:rsidR="00EC3208">
        <w:rPr>
          <w:rFonts w:ascii="Times New Roman" w:hAnsi="Times New Roman" w:cs="Times New Roman"/>
          <w:sz w:val="28"/>
          <w:szCs w:val="28"/>
        </w:rPr>
        <w:t xml:space="preserve">   прием </w:t>
      </w:r>
      <w:r w:rsidRPr="005543B5">
        <w:rPr>
          <w:rFonts w:ascii="Times New Roman" w:hAnsi="Times New Roman" w:cs="Times New Roman"/>
          <w:sz w:val="28"/>
          <w:szCs w:val="28"/>
        </w:rPr>
        <w:t xml:space="preserve">заявлений, в день его поступления (в случае отсутствия автоматической </w:t>
      </w:r>
      <w:r w:rsidRPr="005543B5">
        <w:rPr>
          <w:rFonts w:ascii="Times New Roman" w:hAnsi="Times New Roman" w:cs="Times New Roman"/>
          <w:sz w:val="28"/>
          <w:szCs w:val="28"/>
        </w:rPr>
        <w:lastRenderedPageBreak/>
        <w:t>регистрации запросов) на Единый портал, РПГУ. Заявление, поступившее в нерабочее время, регистрируется в первый рабочий день.</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Pr>
          <w:rFonts w:ascii="Times New Roman" w:hAnsi="Times New Roman" w:cs="Times New Roman"/>
          <w:sz w:val="28"/>
          <w:szCs w:val="28"/>
        </w:rPr>
        <w:t>4</w:t>
      </w:r>
      <w:r w:rsidRPr="005543B5">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лиц с ограниченными возможностями указанных объектов в соответствии с законодательством Российской Федерации о социальной защите лиц с ограниченными возможностями.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утвержденными </w:t>
      </w:r>
      <w:r>
        <w:rPr>
          <w:rFonts w:ascii="Times New Roman" w:hAnsi="Times New Roman" w:cs="Times New Roman"/>
          <w:sz w:val="28"/>
          <w:szCs w:val="28"/>
        </w:rPr>
        <w:t>п</w:t>
      </w:r>
      <w:r w:rsidRPr="005543B5">
        <w:rPr>
          <w:rFonts w:ascii="Times New Roman" w:hAnsi="Times New Roman" w:cs="Times New Roman"/>
          <w:sz w:val="28"/>
          <w:szCs w:val="28"/>
        </w:rPr>
        <w:t>риказ</w:t>
      </w:r>
      <w:r>
        <w:rPr>
          <w:rFonts w:ascii="Times New Roman" w:hAnsi="Times New Roman" w:cs="Times New Roman"/>
          <w:sz w:val="28"/>
          <w:szCs w:val="28"/>
        </w:rPr>
        <w:t>ом</w:t>
      </w:r>
      <w:r w:rsidRPr="005543B5">
        <w:rPr>
          <w:rFonts w:ascii="Times New Roman" w:hAnsi="Times New Roman" w:cs="Times New Roman"/>
          <w:sz w:val="28"/>
          <w:szCs w:val="28"/>
        </w:rPr>
        <w:t xml:space="preserve"> Минстроя России от 30.12.2020 </w:t>
      </w:r>
      <w:r>
        <w:rPr>
          <w:rFonts w:ascii="Times New Roman" w:hAnsi="Times New Roman" w:cs="Times New Roman"/>
          <w:sz w:val="28"/>
          <w:szCs w:val="28"/>
        </w:rPr>
        <w:t>№</w:t>
      </w:r>
      <w:r w:rsidRPr="005543B5">
        <w:rPr>
          <w:rFonts w:ascii="Times New Roman" w:hAnsi="Times New Roman" w:cs="Times New Roman"/>
          <w:sz w:val="28"/>
          <w:szCs w:val="28"/>
        </w:rPr>
        <w:t xml:space="preserve"> 904/пр </w:t>
      </w:r>
      <w:r>
        <w:rPr>
          <w:rFonts w:ascii="Times New Roman" w:hAnsi="Times New Roman" w:cs="Times New Roman"/>
          <w:sz w:val="28"/>
          <w:szCs w:val="28"/>
        </w:rPr>
        <w:t>«</w:t>
      </w:r>
      <w:r w:rsidRPr="005543B5">
        <w:rPr>
          <w:rFonts w:ascii="Times New Roman" w:hAnsi="Times New Roman" w:cs="Times New Roman"/>
          <w:sz w:val="28"/>
          <w:szCs w:val="28"/>
        </w:rPr>
        <w:t xml:space="preserve">Об утверждении СП 59.13330.2020 </w:t>
      </w:r>
      <w:r>
        <w:rPr>
          <w:rFonts w:ascii="Times New Roman" w:hAnsi="Times New Roman" w:cs="Times New Roman"/>
          <w:sz w:val="28"/>
          <w:szCs w:val="28"/>
        </w:rPr>
        <w:t>«</w:t>
      </w:r>
      <w:r w:rsidRPr="005543B5">
        <w:rPr>
          <w:rFonts w:ascii="Times New Roman" w:hAnsi="Times New Roman" w:cs="Times New Roman"/>
          <w:sz w:val="28"/>
          <w:szCs w:val="28"/>
        </w:rPr>
        <w:t>СНиП 35-01-2001 Доступность зданий и сооружений для маломобильных групп населения</w:t>
      </w:r>
      <w:r>
        <w:rPr>
          <w:rFonts w:ascii="Times New Roman" w:hAnsi="Times New Roman" w:cs="Times New Roman"/>
          <w:sz w:val="28"/>
          <w:szCs w:val="28"/>
        </w:rPr>
        <w:t>»</w:t>
      </w:r>
      <w:r w:rsidRPr="005543B5">
        <w:rPr>
          <w:rFonts w:ascii="Times New Roman" w:hAnsi="Times New Roman" w:cs="Times New Roman"/>
          <w:sz w:val="28"/>
          <w:szCs w:val="28"/>
        </w:rPr>
        <w:t>.</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На всех стоянках (парковках) общего пользования около или в объеме жилых, общественных (в том числе объектов физкультурно-спортивного назначения, культуры и др.) и производственных зданий, зданий инженерной и транспортной инфраструктуры, а также у зон рекреации следует выделять не менее 10% машино-мест (но не менее одного места) для людей с инвалидностью, включая число специализированных машино-мест для транспортных средств (с габаритами по 5.2.4) инвалидов, в том числе передвигающихся на креслах-колясках, определять расчетом, при числе мест от общего числа: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до 100 включительно ................ 5%, но не менее одного места;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от 101 до 200 включительно ......... 5 мест и дополнительно 3% числа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мест свыше 100;</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от 201 до 500 включительно ......... 8 мест и дополнительно 2% числа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мест свыше 200;</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- 501 и более ........................ 14 мест и дополнительно 1% числа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мест свыше 500.</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Каждое специализированное машино-место для транспортного средства инвалида должно быть обозначено дорожной разметкой по ГОСТ Р 51256 и, кроме того, на земельном участке здания - дорожными знаками по ГОСТ Р 52289 и ГОСТ Р 52290, внутри зданий - знаком доступности, выполняемым на вертикальной поверхности (стене, стойке и т.п.) за габаритами прохожей части пешеходных путей на высоте от 1,5 до 2,0 м, в иных случаях - на высоте 2,1 м до нижнего края знака.  Для всех категорий лиц с ограниченными возможностями и других маломобильных групп населения предоставление муниципальной услуги осуществляется в отдельном оборудованном помещении - специальном месте предоставления муниципальных услуг, которое находится на первом этаже администрации Киселевского городского округа. В данном помещении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неотложную скорую помощь.</w:t>
      </w:r>
    </w:p>
    <w:p w:rsidR="00024CF7"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lastRenderedPageBreak/>
        <w:t xml:space="preserve">В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w:t>
      </w:r>
    </w:p>
    <w:p w:rsidR="00024CF7" w:rsidRDefault="00024CF7" w:rsidP="005543B5">
      <w:pPr>
        <w:spacing w:after="0" w:line="240" w:lineRule="auto"/>
        <w:ind w:firstLine="709"/>
        <w:jc w:val="both"/>
        <w:rPr>
          <w:rFonts w:ascii="Times New Roman" w:hAnsi="Times New Roman" w:cs="Times New Roman"/>
          <w:sz w:val="28"/>
          <w:szCs w:val="28"/>
        </w:rPr>
      </w:pPr>
      <w:r w:rsidRPr="00024CF7">
        <w:rPr>
          <w:rFonts w:ascii="Times New Roman" w:hAnsi="Times New Roman" w:cs="Times New Roman"/>
          <w:sz w:val="28"/>
          <w:szCs w:val="28"/>
        </w:rPr>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024CF7" w:rsidRDefault="00024CF7" w:rsidP="005543B5">
      <w:pPr>
        <w:spacing w:after="0" w:line="240" w:lineRule="auto"/>
        <w:ind w:firstLine="709"/>
        <w:jc w:val="both"/>
        <w:rPr>
          <w:rFonts w:ascii="Times New Roman" w:hAnsi="Times New Roman" w:cs="Times New Roman"/>
          <w:sz w:val="28"/>
          <w:szCs w:val="28"/>
        </w:rPr>
      </w:pPr>
      <w:r w:rsidRPr="00024CF7">
        <w:rPr>
          <w:rFonts w:ascii="Times New Roman" w:hAnsi="Times New Roman" w:cs="Times New Roman"/>
          <w:sz w:val="28"/>
          <w:szCs w:val="28"/>
        </w:rPr>
        <w:t>Пути движении к помещениям, зонам и местам обслуживания внутри здания следует проектировать в соответствии с нормативными требованиями к путям эвакуации людей из здания.</w:t>
      </w:r>
    </w:p>
    <w:p w:rsidR="00024CF7" w:rsidRPr="00024CF7" w:rsidRDefault="00024CF7" w:rsidP="00024CF7">
      <w:pPr>
        <w:spacing w:after="0" w:line="240" w:lineRule="auto"/>
        <w:ind w:firstLine="709"/>
        <w:jc w:val="both"/>
        <w:rPr>
          <w:rFonts w:ascii="Times New Roman" w:hAnsi="Times New Roman" w:cs="Times New Roman"/>
          <w:sz w:val="28"/>
          <w:szCs w:val="28"/>
        </w:rPr>
      </w:pPr>
      <w:r w:rsidRPr="00024CF7">
        <w:rPr>
          <w:rFonts w:ascii="Times New Roman" w:hAnsi="Times New Roman" w:cs="Times New Roman"/>
          <w:sz w:val="28"/>
          <w:szCs w:val="28"/>
        </w:rPr>
        <w:t>В помещениях, доступных инвалидам, не разрешается применять ворсовые ковры с высотой ворса более 0,013 м.</w:t>
      </w:r>
    </w:p>
    <w:p w:rsidR="00024CF7" w:rsidRDefault="00024CF7" w:rsidP="00024CF7">
      <w:pPr>
        <w:spacing w:after="0" w:line="240" w:lineRule="auto"/>
        <w:ind w:firstLine="709"/>
        <w:jc w:val="both"/>
        <w:rPr>
          <w:rFonts w:ascii="Times New Roman" w:hAnsi="Times New Roman" w:cs="Times New Roman"/>
          <w:sz w:val="28"/>
          <w:szCs w:val="28"/>
        </w:rPr>
      </w:pPr>
      <w:r w:rsidRPr="00024CF7">
        <w:rPr>
          <w:rFonts w:ascii="Times New Roman" w:hAnsi="Times New Roman" w:cs="Times New Roman"/>
          <w:sz w:val="28"/>
          <w:szCs w:val="28"/>
        </w:rPr>
        <w:t>Ковровые покрытия на путях движения должны быть плотно закреплены, особенно на стыках полотен и по границе разнородных покрытий.</w:t>
      </w:r>
    </w:p>
    <w:p w:rsidR="005543B5" w:rsidRDefault="005543B5" w:rsidP="00024CF7">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В отдельном помещении на первом этаже администрации Киселевского городского округа имеется специальное оборудование (телефон и оптическая лупа, предназначенная для прочтения текста, для заявителей с нарушением органов зрения) и носители информации, необходимые для обеспечения беспрепятственного доступа лицам с ограниченными возможностями к объектам оказания услуг с учетом ограничений их жизнедеятельности, обеспечен допуск собаки-проводника  при  наличии  документа,  </w:t>
      </w:r>
      <w:r w:rsidR="00024CF7">
        <w:rPr>
          <w:rFonts w:ascii="Times New Roman" w:hAnsi="Times New Roman" w:cs="Times New Roman"/>
          <w:sz w:val="28"/>
          <w:szCs w:val="28"/>
        </w:rPr>
        <w:t xml:space="preserve">подтверждающего ее специальное </w:t>
      </w:r>
      <w:r w:rsidRPr="005543B5">
        <w:rPr>
          <w:rFonts w:ascii="Times New Roman" w:hAnsi="Times New Roman" w:cs="Times New Roman"/>
          <w:sz w:val="28"/>
          <w:szCs w:val="28"/>
        </w:rPr>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4CF7" w:rsidRPr="00024CF7" w:rsidRDefault="00024CF7" w:rsidP="00024CF7">
      <w:pPr>
        <w:spacing w:after="0" w:line="240" w:lineRule="auto"/>
        <w:ind w:firstLine="709"/>
        <w:jc w:val="both"/>
        <w:rPr>
          <w:rFonts w:ascii="Times New Roman" w:hAnsi="Times New Roman" w:cs="Times New Roman"/>
          <w:sz w:val="28"/>
          <w:szCs w:val="28"/>
        </w:rPr>
      </w:pPr>
      <w:r w:rsidRPr="00024CF7">
        <w:rPr>
          <w:rFonts w:ascii="Times New Roman" w:hAnsi="Times New Roman" w:cs="Times New Roman"/>
          <w:sz w:val="28"/>
          <w:szCs w:val="28"/>
        </w:rPr>
        <w:t>Технические средства информации и сигнализации, размещаемые в помещениях, предназначенных для пребывания МГН различных групп мобильности, и на путях их движения, должны обеспечивать визуальную, звуковую и тактильную информацию.</w:t>
      </w:r>
    </w:p>
    <w:p w:rsidR="00024CF7" w:rsidRPr="005543B5" w:rsidRDefault="00024CF7" w:rsidP="00024CF7">
      <w:pPr>
        <w:spacing w:after="0" w:line="240" w:lineRule="auto"/>
        <w:ind w:firstLine="709"/>
        <w:jc w:val="both"/>
        <w:rPr>
          <w:rFonts w:ascii="Times New Roman" w:hAnsi="Times New Roman" w:cs="Times New Roman"/>
          <w:sz w:val="28"/>
          <w:szCs w:val="28"/>
        </w:rPr>
      </w:pPr>
      <w:r w:rsidRPr="00024CF7">
        <w:rPr>
          <w:rFonts w:ascii="Times New Roman" w:hAnsi="Times New Roman" w:cs="Times New Roman"/>
          <w:sz w:val="28"/>
          <w:szCs w:val="28"/>
        </w:rPr>
        <w:t>Применяемые средства информации должны быть идентичными в пределах здания или комплекса зданий и сооружений, размещаемых на одном земельном участке.</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открывают входную дверь и помогают гражданину беспрепятственно посетить здание администрации Киселевского городского округа, а также заранее предупреждают о существующих барьерах в здании;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lastRenderedPageBreak/>
        <w:t xml:space="preserve">  -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посадке в него.</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При обращении граждан с недостатками зрения работник уполномоченного органа предпринимает следующие действия: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сотрудник уполномоченного органа общается непосредственно с ним самим, а не с сопровождающим его лицом, в беседе пользуется обычной разговорной лексикой, в помещении не следует отходить от него без предупреждения;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При обращении гражданина с дефектами слуха работник уполномоченного органа предпринимает следующие действия: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сотрудник уполномоченного органа, осуществляющий прием граждан,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Специалисты уполномоченного органа, непосредственно предоставляющие услуги заявителям-лицам с ограниченными возможностями проинструктированы и обучены по вопросам обеспечения доступности услуг и объектов, на которых они предоставляются, оказания при этом необходимой помощи.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В случае обращения заявителя - лица с ограниченными возможностями с заболеваниями опорно-двигательной системы и иными тяжелыми формами </w:t>
      </w:r>
      <w:r w:rsidRPr="005543B5">
        <w:rPr>
          <w:rFonts w:ascii="Times New Roman" w:hAnsi="Times New Roman" w:cs="Times New Roman"/>
          <w:sz w:val="28"/>
          <w:szCs w:val="28"/>
        </w:rPr>
        <w:lastRenderedPageBreak/>
        <w:t>заболевания, не способного к самостоятельному передвижению, предоставление муниципальной услуги осуществляется специалистами уполномоченного органа в дистанционном режиме или по месту жительства такого заявителя.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оформления документов.</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Места ожидания должны соответствовать комфортным условиям для граждан и оптимальным условиям работы специалистов. Количество мест ожидания определяется исходя из фактической нагрузки и возможностей для размещения в здании. Помещение должно быть оборудовано в соответствии с санитарными правилами и нормами, а также средствами оповещения о возникновении чрезвычайной ситуации, противопожарной системой и системой пожаротушения.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5</w:t>
      </w:r>
      <w:r w:rsidRPr="005543B5">
        <w:rPr>
          <w:rFonts w:ascii="Times New Roman" w:hAnsi="Times New Roman" w:cs="Times New Roman"/>
          <w:sz w:val="28"/>
          <w:szCs w:val="28"/>
        </w:rPr>
        <w:t>. Показатели доступности и качества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5</w:t>
      </w:r>
      <w:r w:rsidRPr="005543B5">
        <w:rPr>
          <w:rFonts w:ascii="Times New Roman" w:hAnsi="Times New Roman" w:cs="Times New Roman"/>
          <w:sz w:val="28"/>
          <w:szCs w:val="28"/>
        </w:rPr>
        <w:t>.1. Показателями доступности предоставления муниципальной услуги являются: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сокращение количества взаимодействий заявителя с должностными лицами уполномоченного органа при предоставлении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сокращение времени взаимодействия заявителя с должностными лицами уполномоченного органа при предоставлении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расположенность помещений, предназначенных для предоставления муниципальной услуги, в зоне доступности к основным транспортным магистралям, нахождение их в пределах пешеходной доступности для заявителей;</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возможность получения заявителем информации о ходе предоставления муниципальной услуги с использованием средств телефонной связи, электронного информирования по электронной почте, телефону, письменно;</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выдача документов заявителю, в целях соблюдения установленных административным регламентом сроков предоставления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информационно-телекоммуникационной сети Интернет (на официальном сайте уполномоченного органа, на Едином портале (www.gosuslugi.ru), РПГУ, в федеральном реестре;</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наличие специального оборудования и носителей информации, необходимых для обеспечения беспрепятственного доступа лиц с ограниченными возможностями к объектам оказания услуг с учетом ограничений их жизнедеятельности;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lastRenderedPageBreak/>
        <w:t xml:space="preserve">  - обеспечение физической доступности услуги для ее получателей - лиц с ограниченными возможностями;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оказание помощи лицам с ограниченными возможностями в преодолении барьеров, мешающих получению ими услуги наравне с другими лицами;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возможность получения муниципальной услуги посредством официального сайта уполномоченного органа;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отсутствие обоснованных жалоб со стороны заявителя по результатам предоставления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5</w:t>
      </w:r>
      <w:r w:rsidRPr="005543B5">
        <w:rPr>
          <w:rFonts w:ascii="Times New Roman" w:hAnsi="Times New Roman" w:cs="Times New Roman"/>
          <w:sz w:val="28"/>
          <w:szCs w:val="28"/>
        </w:rPr>
        <w:t>.2. Качество предоставления муниципальной услуги характеризуется отсутствием:</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очередей при приеме и выдаче документов заявителям (их представителям);</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нарушений сроков предоставления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жалоб на действия (бездействие) муниципальных служащих, предоставляющих муниципальную услугу;</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жалоб на некорректное, невнимательное отношение муниципальных служащих, оказывающих муниципальную услугу, к заявителям (их представителям).</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5</w:t>
      </w:r>
      <w:r w:rsidRPr="005543B5">
        <w:rPr>
          <w:rFonts w:ascii="Times New Roman" w:hAnsi="Times New Roman" w:cs="Times New Roman"/>
          <w:sz w:val="28"/>
          <w:szCs w:val="28"/>
        </w:rPr>
        <w:t>.3. Уполномоченным органом обеспечивается создание гражданам с ограниченными возможностями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оказание вышеуказанным группам населения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предоставление муниципальной услуги гражданам, имеющим ограничения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оказание помощи вышеуказанным группам населения в преодолении барьеров, мешающих получению муниципальной услуги наравне с другими лицами.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5</w:t>
      </w:r>
      <w:r w:rsidRPr="005543B5">
        <w:rPr>
          <w:rFonts w:ascii="Times New Roman" w:hAnsi="Times New Roman" w:cs="Times New Roman"/>
          <w:sz w:val="28"/>
          <w:szCs w:val="28"/>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для получения информации по вопросам предоставления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lastRenderedPageBreak/>
        <w:t xml:space="preserve">  - для подачи заявления и документов;</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для получения информации о ходе предоставления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 для получения результата предоставления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Продолжительность взаимодействия заявителя со специалистом уполномоченного органа не может превышать 15 минут.</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6</w:t>
      </w:r>
      <w:r w:rsidRPr="005543B5">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6</w:t>
      </w:r>
      <w:r w:rsidRPr="005543B5">
        <w:rPr>
          <w:rFonts w:ascii="Times New Roman" w:hAnsi="Times New Roman" w:cs="Times New Roman"/>
          <w:sz w:val="28"/>
          <w:szCs w:val="28"/>
        </w:rPr>
        <w:t>.1. Предоставление муниципальной услуги по экстерриториальному принципу невозможно.</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6</w:t>
      </w:r>
      <w:r w:rsidRPr="005543B5">
        <w:rPr>
          <w:rFonts w:ascii="Times New Roman" w:hAnsi="Times New Roman" w:cs="Times New Roman"/>
          <w:sz w:val="28"/>
          <w:szCs w:val="28"/>
        </w:rPr>
        <w:t>.2.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Уполномоченный орган обеспечивает информирование заявителей о возможности получения муниципальной услуги через ЕПГУ, РПГУ (при наличии технической возможности).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w:t>
      </w:r>
      <w:r w:rsidR="004F53BE" w:rsidRPr="005543B5">
        <w:rPr>
          <w:rFonts w:ascii="Times New Roman" w:hAnsi="Times New Roman" w:cs="Times New Roman"/>
          <w:sz w:val="28"/>
          <w:szCs w:val="28"/>
        </w:rPr>
        <w:t>сообщений и ответной информации в электронном</w:t>
      </w:r>
      <w:r w:rsidRPr="005543B5">
        <w:rPr>
          <w:rFonts w:ascii="Times New Roman" w:hAnsi="Times New Roman" w:cs="Times New Roman"/>
          <w:sz w:val="28"/>
          <w:szCs w:val="28"/>
        </w:rPr>
        <w:t xml:space="preserve">   виде    с   использованием </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электронной подписи в порядке, предусмотренном законодательством Российской Федерации.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6</w:t>
      </w:r>
      <w:r w:rsidRPr="005543B5">
        <w:rPr>
          <w:rFonts w:ascii="Times New Roman" w:hAnsi="Times New Roman" w:cs="Times New Roman"/>
          <w:sz w:val="28"/>
          <w:szCs w:val="28"/>
        </w:rPr>
        <w:t>.3.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1) получение информации о порядке и сроках предоставления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 запись на прием в уполномоченный орган для подачи заявления и документов;</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3) формирование запроса;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4) прием и регистрация уполномоченным органом запроса и документов;</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5) получение сведений о ходе выполнения запроса;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6) получение результата предоставления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7) осуществление оценки качества предоставления муниципальной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lastRenderedPageBreak/>
        <w:t xml:space="preserve">  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6</w:t>
      </w:r>
      <w:r w:rsidRPr="005543B5">
        <w:rPr>
          <w:rFonts w:ascii="Times New Roman" w:hAnsi="Times New Roman" w:cs="Times New Roman"/>
          <w:sz w:val="28"/>
          <w:szCs w:val="28"/>
        </w:rPr>
        <w:t>.4. При формировании запроса в электронном виде (при наличии технической возможности) заявителю обеспечивается:</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1) возможность копирования и сохранения запроса и иных документов, необходимых для предоставления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 возможность печати на бумажном носителе копии электронной формы запроса;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5) возможность вернуться на любой из этапов заполнения электронной формы запроса без потери ранее введенной информации;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6) возможность доступа заявителя на ЕПГУ, РПГУ к ранее поданным им запросам.</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Запрос и иные документы, необходимые для предоставления муниципальной    </w:t>
      </w:r>
      <w:r w:rsidR="00EC3208" w:rsidRPr="005543B5">
        <w:rPr>
          <w:rFonts w:ascii="Times New Roman" w:hAnsi="Times New Roman" w:cs="Times New Roman"/>
          <w:sz w:val="28"/>
          <w:szCs w:val="28"/>
        </w:rPr>
        <w:t>услуги, подписанные</w:t>
      </w:r>
      <w:r w:rsidRPr="005543B5">
        <w:rPr>
          <w:rFonts w:ascii="Times New Roman" w:hAnsi="Times New Roman" w:cs="Times New Roman"/>
          <w:sz w:val="28"/>
          <w:szCs w:val="28"/>
        </w:rPr>
        <w:t xml:space="preserve">    простой    электронной   подписью   и </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6</w:t>
      </w:r>
      <w:r w:rsidRPr="005543B5">
        <w:rPr>
          <w:rFonts w:ascii="Times New Roman" w:hAnsi="Times New Roman" w:cs="Times New Roman"/>
          <w:sz w:val="28"/>
          <w:szCs w:val="28"/>
        </w:rPr>
        <w:t xml:space="preserve">.5. Результат муниципальной услуги выдается в форме электронного документа посредством ЕПГУ, РПГУ (при наличии технической возможности), </w:t>
      </w:r>
      <w:r w:rsidRPr="005543B5">
        <w:rPr>
          <w:rFonts w:ascii="Times New Roman" w:hAnsi="Times New Roman" w:cs="Times New Roman"/>
          <w:sz w:val="28"/>
          <w:szCs w:val="28"/>
        </w:rPr>
        <w:lastRenderedPageBreak/>
        <w:t>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1)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 записи в любые свободные для приема дату и время в пределах установленного в уполномоченном органе графика приема заявителей.</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2.1</w:t>
      </w:r>
      <w:r w:rsidR="00451D59">
        <w:rPr>
          <w:rFonts w:ascii="Times New Roman" w:hAnsi="Times New Roman" w:cs="Times New Roman"/>
          <w:sz w:val="28"/>
          <w:szCs w:val="28"/>
        </w:rPr>
        <w:t>6</w:t>
      </w:r>
      <w:r w:rsidRPr="005543B5">
        <w:rPr>
          <w:rFonts w:ascii="Times New Roman" w:hAnsi="Times New Roman" w:cs="Times New Roman"/>
          <w:sz w:val="28"/>
          <w:szCs w:val="28"/>
        </w:rPr>
        <w:t>.6. Предоставление муниципальной услуги в УМФЦ возможно при наличии заключенного соглашения о взаимодействии между уполномоченным органом и УМФЦ.</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t xml:space="preserve">  Уполномоченный орган обеспечивает информирование заявителей о возможности получения муниципальной услуги на базе УМФЦ. В случае подачи заявления о предоставлении муниципальной услуги в УМФЦ непосредственное предоставление муниципальной услуги осуществляется уполномоченным органом.</w:t>
      </w:r>
    </w:p>
    <w:p w:rsidR="005543B5" w:rsidRPr="005543B5" w:rsidRDefault="005543B5" w:rsidP="005543B5">
      <w:pPr>
        <w:spacing w:after="0" w:line="240" w:lineRule="auto"/>
        <w:ind w:firstLine="709"/>
        <w:jc w:val="both"/>
        <w:rPr>
          <w:rFonts w:ascii="Times New Roman" w:hAnsi="Times New Roman" w:cs="Times New Roman"/>
          <w:sz w:val="28"/>
          <w:szCs w:val="28"/>
        </w:rPr>
      </w:pPr>
      <w:r w:rsidRPr="005543B5">
        <w:rPr>
          <w:rFonts w:ascii="Times New Roman" w:hAnsi="Times New Roman" w:cs="Times New Roman"/>
          <w:sz w:val="28"/>
          <w:szCs w:val="28"/>
        </w:rPr>
        <w:lastRenderedPageBreak/>
        <w:t xml:space="preserve">  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УМФЦ при однократном обращении заявителя не осуществляется.</w:t>
      </w:r>
    </w:p>
    <w:p w:rsidR="00491D37" w:rsidRPr="00551716" w:rsidRDefault="00491D37" w:rsidP="005543B5">
      <w:pPr>
        <w:spacing w:after="0" w:line="240" w:lineRule="auto"/>
        <w:ind w:firstLine="709"/>
        <w:jc w:val="both"/>
        <w:rPr>
          <w:rFonts w:ascii="Times New Roman" w:eastAsia="Calibri" w:hAnsi="Times New Roman" w:cs="Times New Roman"/>
          <w:sz w:val="28"/>
          <w:szCs w:val="28"/>
        </w:rPr>
      </w:pPr>
    </w:p>
    <w:p w:rsidR="00491D37" w:rsidRPr="00551716" w:rsidRDefault="00BF609E" w:rsidP="009D1B32">
      <w:pPr>
        <w:spacing w:after="0" w:line="240" w:lineRule="auto"/>
        <w:ind w:firstLine="709"/>
        <w:jc w:val="center"/>
        <w:rPr>
          <w:rFonts w:ascii="Times New Roman" w:eastAsia="Times New Roman" w:hAnsi="Times New Roman" w:cs="Times New Roman"/>
          <w:b/>
          <w:sz w:val="28"/>
          <w:szCs w:val="28"/>
        </w:rPr>
      </w:pPr>
      <w:r w:rsidRPr="00551716">
        <w:rPr>
          <w:rFonts w:ascii="Times New Roman" w:eastAsia="Times New Roman" w:hAnsi="Times New Roman" w:cs="Times New Roman"/>
          <w:b/>
          <w:sz w:val="28"/>
          <w:szCs w:val="28"/>
        </w:rPr>
        <w:t>3. Состав, последовательность и сроки выполнения</w:t>
      </w:r>
    </w:p>
    <w:p w:rsidR="00491D37" w:rsidRPr="00551716" w:rsidRDefault="00BF609E" w:rsidP="009D1B32">
      <w:pPr>
        <w:spacing w:after="0" w:line="240" w:lineRule="auto"/>
        <w:ind w:firstLine="709"/>
        <w:jc w:val="center"/>
        <w:rPr>
          <w:rFonts w:ascii="Times New Roman" w:eastAsia="Times New Roman" w:hAnsi="Times New Roman" w:cs="Times New Roman"/>
          <w:b/>
          <w:sz w:val="28"/>
          <w:szCs w:val="28"/>
        </w:rPr>
      </w:pPr>
      <w:r w:rsidRPr="00551716">
        <w:rPr>
          <w:rFonts w:ascii="Times New Roman" w:eastAsia="Times New Roman" w:hAnsi="Times New Roman" w:cs="Times New Roman"/>
          <w:b/>
          <w:sz w:val="28"/>
          <w:szCs w:val="28"/>
        </w:rPr>
        <w:t>административных процедур, требования к порядку</w:t>
      </w:r>
    </w:p>
    <w:p w:rsidR="00491D37" w:rsidRPr="00551716" w:rsidRDefault="00BF609E" w:rsidP="009D1B32">
      <w:pPr>
        <w:spacing w:after="0" w:line="240" w:lineRule="auto"/>
        <w:ind w:firstLine="709"/>
        <w:jc w:val="center"/>
        <w:rPr>
          <w:rFonts w:ascii="Times New Roman" w:eastAsia="Times New Roman" w:hAnsi="Times New Roman" w:cs="Times New Roman"/>
          <w:b/>
          <w:sz w:val="28"/>
          <w:szCs w:val="28"/>
        </w:rPr>
      </w:pPr>
      <w:r w:rsidRPr="00551716">
        <w:rPr>
          <w:rFonts w:ascii="Times New Roman" w:eastAsia="Times New Roman" w:hAnsi="Times New Roman" w:cs="Times New Roman"/>
          <w:b/>
          <w:sz w:val="28"/>
          <w:szCs w:val="28"/>
        </w:rPr>
        <w:t>их выполнения, в том числе особенности выполнения</w:t>
      </w:r>
    </w:p>
    <w:p w:rsidR="00491D37" w:rsidRPr="00551716" w:rsidRDefault="00BF609E" w:rsidP="009D1B32">
      <w:pPr>
        <w:spacing w:after="0" w:line="240" w:lineRule="auto"/>
        <w:ind w:firstLine="709"/>
        <w:jc w:val="center"/>
        <w:rPr>
          <w:rFonts w:ascii="Times New Roman" w:eastAsia="Calibri" w:hAnsi="Times New Roman" w:cs="Times New Roman"/>
          <w:b/>
          <w:sz w:val="28"/>
          <w:szCs w:val="28"/>
        </w:rPr>
      </w:pPr>
      <w:r w:rsidRPr="00551716">
        <w:rPr>
          <w:rFonts w:ascii="Times New Roman" w:eastAsia="Times New Roman" w:hAnsi="Times New Roman" w:cs="Times New Roman"/>
          <w:b/>
          <w:sz w:val="28"/>
          <w:szCs w:val="28"/>
        </w:rPr>
        <w:t>административ</w:t>
      </w:r>
      <w:r w:rsidR="00C165D8">
        <w:rPr>
          <w:rFonts w:ascii="Times New Roman" w:eastAsia="Times New Roman" w:hAnsi="Times New Roman" w:cs="Times New Roman"/>
          <w:b/>
          <w:sz w:val="28"/>
          <w:szCs w:val="28"/>
        </w:rPr>
        <w:t>ных процедур в электронной форме, а также особенности выполнения административных процедур в многофункциональных центрах</w:t>
      </w:r>
    </w:p>
    <w:p w:rsidR="00491D37" w:rsidRPr="00551716" w:rsidRDefault="00491D37" w:rsidP="009D1B32">
      <w:pPr>
        <w:spacing w:after="0" w:line="240" w:lineRule="auto"/>
        <w:ind w:firstLine="709"/>
        <w:jc w:val="both"/>
        <w:rPr>
          <w:rFonts w:ascii="Times New Roman" w:hAnsi="Times New Roman" w:cs="Times New Roman"/>
          <w:sz w:val="28"/>
          <w:szCs w:val="28"/>
        </w:rPr>
      </w:pPr>
    </w:p>
    <w:p w:rsidR="00B77C71" w:rsidRPr="00B77C71" w:rsidRDefault="00B77C71" w:rsidP="00B77C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B77C71">
        <w:rPr>
          <w:rFonts w:ascii="Times New Roman" w:hAnsi="Times New Roman" w:cs="Times New Roman"/>
          <w:sz w:val="28"/>
          <w:szCs w:val="28"/>
        </w:rPr>
        <w:t xml:space="preserve">Муниципальная услуга должна быть предоставлена Заявителю в соответствии с вариантом предоставления муниципальной услуги (далее – вариант). </w:t>
      </w:r>
    </w:p>
    <w:p w:rsidR="00B77C71" w:rsidRDefault="00B77C71" w:rsidP="00B77C71">
      <w:pPr>
        <w:spacing w:after="0" w:line="240" w:lineRule="auto"/>
        <w:ind w:firstLine="709"/>
        <w:jc w:val="both"/>
        <w:rPr>
          <w:rFonts w:ascii="Times New Roman" w:hAnsi="Times New Roman" w:cs="Times New Roman"/>
          <w:sz w:val="28"/>
          <w:szCs w:val="28"/>
        </w:rPr>
      </w:pPr>
      <w:r w:rsidRPr="00B77C71">
        <w:rPr>
          <w:rFonts w:ascii="Times New Roman" w:hAnsi="Times New Roman" w:cs="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491D37" w:rsidRPr="00551716" w:rsidRDefault="00B77C71" w:rsidP="009D1B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BF609E" w:rsidRPr="00551716">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прием документов от заявителя, их регистрация;</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проверка документов на наличие обстоятельств для возврата без рассмотрения заявления и прилагаемых к нему документов;</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выявление правообладателей земельных участков в целях установления публичного сервитута;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принятие решения об установлении публичного сервитута.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Осуществление административной процедуры в электронной форме предусмотрено посредством подачи заявления – ходатайства об установлении публичного сервитута с приложением необходимых документов к нему по электронной почте в адрес уполномоченного органа, а также выдача результата заявителю путем направления его по электронной почте.</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В случае допущения опечаток или ошибок в выданных в результате предоставления муниципальной услуги документах, специалист, ответственный за работу по заявлению – ходатайству об установлении публичного сервитута, принимает в работу заявление об исправлении опечаток или ошибок </w:t>
      </w:r>
      <w:r w:rsidR="004D6797" w:rsidRPr="00551716">
        <w:rPr>
          <w:rFonts w:ascii="Times New Roman" w:hAnsi="Times New Roman" w:cs="Times New Roman"/>
          <w:sz w:val="28"/>
          <w:szCs w:val="28"/>
        </w:rPr>
        <w:t xml:space="preserve">в день обращения заявителя </w:t>
      </w:r>
      <w:r w:rsidRPr="00551716">
        <w:rPr>
          <w:rFonts w:ascii="Times New Roman" w:hAnsi="Times New Roman" w:cs="Times New Roman"/>
          <w:sz w:val="28"/>
          <w:szCs w:val="28"/>
        </w:rPr>
        <w:t>и выдает р</w:t>
      </w:r>
      <w:r w:rsidR="0008553E" w:rsidRPr="00551716">
        <w:rPr>
          <w:rFonts w:ascii="Times New Roman" w:hAnsi="Times New Roman" w:cs="Times New Roman"/>
          <w:sz w:val="28"/>
          <w:szCs w:val="28"/>
        </w:rPr>
        <w:t>езультат заявителю по истечении</w:t>
      </w:r>
      <w:r w:rsidRPr="00551716">
        <w:rPr>
          <w:rFonts w:ascii="Times New Roman" w:hAnsi="Times New Roman" w:cs="Times New Roman"/>
          <w:sz w:val="28"/>
          <w:szCs w:val="28"/>
        </w:rPr>
        <w:t xml:space="preserve"> 30 дней с даты подачи соответствующего заявления.</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3.</w:t>
      </w:r>
      <w:r w:rsidR="00465E90">
        <w:rPr>
          <w:rFonts w:ascii="Times New Roman" w:hAnsi="Times New Roman" w:cs="Times New Roman"/>
          <w:sz w:val="28"/>
          <w:szCs w:val="28"/>
        </w:rPr>
        <w:t>2</w:t>
      </w:r>
      <w:r w:rsidRPr="00551716">
        <w:rPr>
          <w:rFonts w:ascii="Times New Roman" w:hAnsi="Times New Roman" w:cs="Times New Roman"/>
          <w:sz w:val="28"/>
          <w:szCs w:val="28"/>
        </w:rPr>
        <w:t>.1. Прием документов от заявителя, их регистрация.</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Основанием для начала административной процедуры является поступление в уполномоченный орган (лично, почтой, в форме электронного </w:t>
      </w:r>
      <w:r w:rsidRPr="00551716">
        <w:rPr>
          <w:rFonts w:ascii="Times New Roman" w:hAnsi="Times New Roman" w:cs="Times New Roman"/>
          <w:sz w:val="28"/>
          <w:szCs w:val="28"/>
        </w:rPr>
        <w:lastRenderedPageBreak/>
        <w:t>документа по электронной почте) от заявителя или его представителя заявления - ходатайства об установлении публичного сервитута с приложением документов, указанных в пункте 2.6. настоящего административного регламента.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Административную процедуру выполняет специалист уполномоченного органа. Специалист проводит первичную проверку предоставленного заявления – ходатайства об установлении публичного сервитута и приложенных к нему документов на предмет соответствия пункту 2.7 настоящего административного регламента.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В случае наличия хотя бы одного из перечисленных в пункте 2.7 настоящего административного регламента оснований для отказа в приеме заявления и приложенных к нему документов, специалист уполномоченного органа возвращает их заявителю.</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Если указанные выше основания для отказа в приеме документов отсутствуют, </w:t>
      </w:r>
      <w:r w:rsidR="004F53BE" w:rsidRPr="00551716">
        <w:rPr>
          <w:rFonts w:ascii="Times New Roman" w:hAnsi="Times New Roman" w:cs="Times New Roman"/>
          <w:sz w:val="28"/>
          <w:szCs w:val="28"/>
        </w:rPr>
        <w:t>заявление подлежит</w:t>
      </w:r>
      <w:r w:rsidRPr="00551716">
        <w:rPr>
          <w:rFonts w:ascii="Times New Roman" w:hAnsi="Times New Roman" w:cs="Times New Roman"/>
          <w:sz w:val="28"/>
          <w:szCs w:val="28"/>
        </w:rPr>
        <w:t xml:space="preserve"> регистрации. Далее специалист уполномоченного органа передает документы, представленные заявителем, </w:t>
      </w:r>
      <w:r w:rsidR="00B90B52" w:rsidRPr="00551716">
        <w:rPr>
          <w:rFonts w:ascii="Times New Roman" w:hAnsi="Times New Roman" w:cs="Times New Roman"/>
          <w:sz w:val="28"/>
          <w:szCs w:val="28"/>
        </w:rPr>
        <w:t>председателю КУМИ города Киселевска (далее председатель уполномоченного округа)</w:t>
      </w:r>
      <w:r w:rsidRPr="00551716">
        <w:rPr>
          <w:rFonts w:ascii="Times New Roman" w:hAnsi="Times New Roman" w:cs="Times New Roman"/>
          <w:sz w:val="28"/>
          <w:szCs w:val="28"/>
        </w:rPr>
        <w:t>, для рассмотрения и определения специалиста уполномоченного органа, ответственного за производство по заявлению.</w:t>
      </w:r>
    </w:p>
    <w:p w:rsidR="00491D37" w:rsidRPr="00551716" w:rsidRDefault="004F53B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Председатель уполномоченного</w:t>
      </w:r>
      <w:r w:rsidR="002B0A2C" w:rsidRPr="00551716">
        <w:rPr>
          <w:rFonts w:ascii="Times New Roman" w:hAnsi="Times New Roman" w:cs="Times New Roman"/>
          <w:sz w:val="28"/>
          <w:szCs w:val="28"/>
        </w:rPr>
        <w:t xml:space="preserve"> органа </w:t>
      </w:r>
      <w:r w:rsidR="00BF609E" w:rsidRPr="00551716">
        <w:rPr>
          <w:rFonts w:ascii="Times New Roman" w:hAnsi="Times New Roman" w:cs="Times New Roman"/>
          <w:sz w:val="28"/>
          <w:szCs w:val="28"/>
        </w:rPr>
        <w:t xml:space="preserve">передает документы на исполнение </w:t>
      </w:r>
      <w:r w:rsidR="002B0A2C" w:rsidRPr="00551716">
        <w:rPr>
          <w:rFonts w:ascii="Times New Roman" w:hAnsi="Times New Roman" w:cs="Times New Roman"/>
          <w:sz w:val="28"/>
          <w:szCs w:val="28"/>
        </w:rPr>
        <w:t xml:space="preserve">главному специалисту земельного отдела (далее </w:t>
      </w:r>
      <w:r w:rsidR="00BF609E" w:rsidRPr="00551716">
        <w:rPr>
          <w:rFonts w:ascii="Times New Roman" w:hAnsi="Times New Roman" w:cs="Times New Roman"/>
          <w:sz w:val="28"/>
          <w:szCs w:val="28"/>
        </w:rPr>
        <w:t>специалисту уполномоченного органа</w:t>
      </w:r>
      <w:r w:rsidR="002B0A2C" w:rsidRPr="00551716">
        <w:rPr>
          <w:rFonts w:ascii="Times New Roman" w:hAnsi="Times New Roman" w:cs="Times New Roman"/>
          <w:sz w:val="28"/>
          <w:szCs w:val="28"/>
        </w:rPr>
        <w:t>)</w:t>
      </w:r>
      <w:r w:rsidR="00BF609E" w:rsidRPr="00551716">
        <w:rPr>
          <w:rFonts w:ascii="Times New Roman" w:hAnsi="Times New Roman" w:cs="Times New Roman"/>
          <w:sz w:val="28"/>
          <w:szCs w:val="28"/>
        </w:rPr>
        <w:t>, ответственному за производство по заявлению.</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Максимальный срок выполнения действия – 2 дня.</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Критерием принятия решения является полный пакет документов в соответствии с пунктом 2.6 настоящего административного регламента.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Результатом административной процедуры является поступление документов специалисту уполномоченного органа, ответственному за производство по заявлению, или отказ в приеме заявления и прилагаемых к нему документов.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Способ фиксации результата процедуры: </w:t>
      </w:r>
    </w:p>
    <w:p w:rsidR="00AB20DC"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 регистрация поступившего заявления и прилагаемого к нему пакета документов в электронной программе делопроизводства с присвоением ему входящего номера и даты.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3.</w:t>
      </w:r>
      <w:r w:rsidR="00465E90">
        <w:rPr>
          <w:rFonts w:ascii="Times New Roman" w:hAnsi="Times New Roman" w:cs="Times New Roman"/>
          <w:sz w:val="28"/>
          <w:szCs w:val="28"/>
        </w:rPr>
        <w:t>2</w:t>
      </w:r>
      <w:r w:rsidRPr="00551716">
        <w:rPr>
          <w:rFonts w:ascii="Times New Roman" w:hAnsi="Times New Roman" w:cs="Times New Roman"/>
          <w:sz w:val="28"/>
          <w:szCs w:val="28"/>
        </w:rPr>
        <w:t>.2. Проверка документов на наличие обстоятельств для возврата без рассмотрения заявления и прилагаемых к нему документов.</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Основанием для начала административной процедуры является поступление документов специалисту уполномоченного органа, ответственному за производство по заявлению.</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Специалист уполномоченного органа, ответственный за производство по заявлению проводит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 основания для возврата ходатайства, предусмотренные пунктом 2.8.1 настоящего административного регламента отсутствуют.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При установлении оснований для возврата ходатайства специалист, ответственный за производство по заявлению: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lastRenderedPageBreak/>
        <w:t>готовит уведомления о возврате ходатайства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491D37" w:rsidRPr="00551716" w:rsidRDefault="00E14BCC"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Председатель</w:t>
      </w:r>
      <w:r w:rsidR="00BF609E" w:rsidRPr="00551716">
        <w:rPr>
          <w:rFonts w:ascii="Times New Roman" w:hAnsi="Times New Roman" w:cs="Times New Roman"/>
          <w:sz w:val="28"/>
          <w:szCs w:val="28"/>
        </w:rPr>
        <w:t xml:space="preserve"> уполномоченного органа подписывает уведомление о возврате ходатайства.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Специалист уполномоченного органа регистрирует уведомление и направляет его почтой либо в форме электронного документа по электронной почте.</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 Максимальный срок выполнения процедуры – 5 рабочих дней со дня поступления заявления – ходатайства об установлении публичного сервитута.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Критерии принятия решения: наличие обстоятельств для возврата заявления, либо их отсутствие.</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Результат административной процедуры - направление уведомления о возврате ходатайства об установлении публичного сервитута. В случае отсутствия обстоятельств для возврата - принятие ходатайства об установлении публичного сервитута в работу.</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Способ фиксации: регистрация уведомления о возврате ходатайства об установлении публичного сервитута с приложенными к нему документами в электронной программе делопроизводства с присвоением ему исходящего номера и даты.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3.</w:t>
      </w:r>
      <w:r w:rsidR="00465E90">
        <w:rPr>
          <w:rFonts w:ascii="Times New Roman" w:hAnsi="Times New Roman" w:cs="Times New Roman"/>
          <w:sz w:val="28"/>
          <w:szCs w:val="28"/>
        </w:rPr>
        <w:t>2</w:t>
      </w:r>
      <w:r w:rsidRPr="00551716">
        <w:rPr>
          <w:rFonts w:ascii="Times New Roman" w:hAnsi="Times New Roman" w:cs="Times New Roman"/>
          <w:sz w:val="28"/>
          <w:szCs w:val="28"/>
        </w:rPr>
        <w:t>.3. Выявление правообладателей земельных участков в целях установления публичного сервитута.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Основанием для начала административной процедуры является сформированное дело заявителя для рассмотрения вопроса о предоставлении муниципальной услуги.</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В целях принятия решения об установлении публичного сервитута специалист, ответственный за производство по заявлению, в срок не более чем 7 рабочих дней со дня поступления ходатайства об установлении публичного сервитута направляет в филиал Федерального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 межведомственный запрос о правообладателях земельных участков, в отношении которых подано ходатайство об установлении публичного сервитута, который формируется в соответствии с требованиями статьи 7.2 Федерального закона от 27.07.2010 №</w:t>
      </w:r>
      <w:r w:rsidR="00B77C71">
        <w:rPr>
          <w:rFonts w:ascii="Times New Roman" w:hAnsi="Times New Roman" w:cs="Times New Roman"/>
          <w:sz w:val="28"/>
          <w:szCs w:val="28"/>
        </w:rPr>
        <w:t xml:space="preserve"> </w:t>
      </w:r>
      <w:r w:rsidRPr="00551716">
        <w:rPr>
          <w:rFonts w:ascii="Times New Roman" w:hAnsi="Times New Roman" w:cs="Times New Roman"/>
          <w:sz w:val="28"/>
          <w:szCs w:val="28"/>
        </w:rPr>
        <w:t>210-ФЗ и может быть направлен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В случае, если подано ходатайство об установлении публичного сервитута в целях, указанных в подпунктах 1, 2, 4</w:t>
      </w:r>
      <w:r w:rsidR="00465E90">
        <w:rPr>
          <w:rFonts w:ascii="Times New Roman" w:hAnsi="Times New Roman" w:cs="Times New Roman"/>
          <w:sz w:val="28"/>
          <w:szCs w:val="28"/>
        </w:rPr>
        <w:t>, 4.1</w:t>
      </w:r>
      <w:r w:rsidRPr="00551716">
        <w:rPr>
          <w:rFonts w:ascii="Times New Roman" w:hAnsi="Times New Roman" w:cs="Times New Roman"/>
          <w:sz w:val="28"/>
          <w:szCs w:val="28"/>
        </w:rPr>
        <w:t xml:space="preserve"> и 5 статьи 39.37 Земельного кодекса специалистом, ответственным за предоставление муниципальной услуги, обеспечивается выявление правообладателей земельных участков в порядке, предусмотренном пунктами 3-8 статьи 39.42 Земельного кодекса.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w:t>
      </w:r>
      <w:r w:rsidRPr="00551716">
        <w:rPr>
          <w:rFonts w:ascii="Times New Roman" w:hAnsi="Times New Roman" w:cs="Times New Roman"/>
          <w:sz w:val="28"/>
          <w:szCs w:val="28"/>
        </w:rPr>
        <w:lastRenderedPageBreak/>
        <w:t>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При этом сведения, предусмотренные пунктом 6 и подпунктами 3 и 4 пункта 7 статьи 39.42 Земельного кодекса,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Правообладатели земельных участков вправе подать заявления об учете их прав (обременений прав) на земельные участки в сроки, установленные пунктом 8 статьи 56.5 Земельного кодекса.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Максимальный срок выполнения данных процедур -  7 рабочих дней.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Критерии принятия решений: сформированные запросы о правообладателях земельных участков и извещения правообладателей земельных участков в порядке, предусмотренном пунктом 3-8, 9 статьи 39.42 Земельного кодекса.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Результатом административной процедуры является получение информации о правообладателях земельных участков, в том числе и по окончании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w:t>
      </w:r>
    </w:p>
    <w:p w:rsidR="002F3E8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 xml:space="preserve">Способы фиксации: получение информации о правообладателях земельных участков, в отношении которых устанавливается публичный сервитут, по каналам системы межведомственного электронного взаимодействия, а также заявлений от правообладателей земельных участков, в отношении которых устанавливается публичный сервитут, в случае если их права не зарегистрированы в Едином государственном реестре.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3.</w:t>
      </w:r>
      <w:r w:rsidR="00465E90">
        <w:rPr>
          <w:rFonts w:ascii="Times New Roman" w:hAnsi="Times New Roman" w:cs="Times New Roman"/>
          <w:sz w:val="28"/>
          <w:szCs w:val="28"/>
        </w:rPr>
        <w:t>2</w:t>
      </w:r>
      <w:r w:rsidRPr="00551716">
        <w:rPr>
          <w:rFonts w:ascii="Times New Roman" w:hAnsi="Times New Roman" w:cs="Times New Roman"/>
          <w:sz w:val="28"/>
          <w:szCs w:val="28"/>
        </w:rPr>
        <w:t>.4. Принятие решения об установлении публичного сервитута:</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Основанием для начала административной процедуры является получение информации о правообладателях земельных участков, в отношении которых устанавливается публичный сервитут, а также ходатайство об установлении публичного сервитута с приложенными к нему документами (по блок – схеме).</w:t>
      </w:r>
    </w:p>
    <w:p w:rsidR="00491D37" w:rsidRPr="0055171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В установлении публичного сервитута должно быть отказано, если имеет место быть хотя бы одно из оснований, указанных в подпункте 2.8.2 настоящего административного регламента.</w:t>
      </w:r>
    </w:p>
    <w:p w:rsidR="00491D37" w:rsidRPr="0055171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 xml:space="preserve">В случае отсутствия оснований для отказа в установлении публичного сервитута специалист уполномоченного органа, ответственный за производство по заявлению, подготавливает проект решения об установлении публичного сервитута. </w:t>
      </w:r>
    </w:p>
    <w:p w:rsidR="00491D37" w:rsidRPr="00551716" w:rsidRDefault="00E14BCC"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Председатель уполномоченного органа</w:t>
      </w:r>
      <w:r w:rsidR="00BF609E" w:rsidRPr="00551716">
        <w:rPr>
          <w:rFonts w:ascii="Times New Roman" w:eastAsia="Calibri" w:hAnsi="Times New Roman" w:cs="Times New Roman"/>
          <w:sz w:val="28"/>
          <w:szCs w:val="28"/>
        </w:rPr>
        <w:t xml:space="preserve"> рассматривает решение об установлении публичного сервитута и подписывает его.</w:t>
      </w:r>
    </w:p>
    <w:p w:rsidR="00491D37" w:rsidRPr="00551716" w:rsidRDefault="00E14BCC"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Специалист уполномоченного органа</w:t>
      </w:r>
      <w:r w:rsidR="00BF609E" w:rsidRPr="00551716">
        <w:rPr>
          <w:rFonts w:ascii="Times New Roman" w:eastAsia="Calibri" w:hAnsi="Times New Roman" w:cs="Times New Roman"/>
          <w:sz w:val="28"/>
          <w:szCs w:val="28"/>
        </w:rPr>
        <w:t>, ответственный за регистрацию документов, регистрирует решение об установлении публичного сервитута в электронной программе делопроизводства.</w:t>
      </w:r>
    </w:p>
    <w:p w:rsidR="00491D37" w:rsidRPr="0055171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lastRenderedPageBreak/>
        <w:t>Специалист уполномоченного органа обеспечивает направление заявителю копии принятого решения об установлении публичного сервитута, сведений о лицах, являющихся правообладателями земельных участков, сведений о лицах, подавших заявления об учете прав (обременений прав) на земельные участки, способы связи с ними, копии документов, подтверждающих права указанных лиц на земельные участки.</w:t>
      </w:r>
    </w:p>
    <w:p w:rsidR="00491D37" w:rsidRPr="0055171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Максимальный срок выполнения действий по установлению публичного сервитута или об отказе в его установлении:</w:t>
      </w:r>
    </w:p>
    <w:p w:rsidR="00491D37" w:rsidRPr="0055171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 xml:space="preserve">- в случае если подано ходатайство об установлении публичного сервитута в целях, предусмотренных подпунктом 3 статьи 39.37 Земельного </w:t>
      </w:r>
      <w:r w:rsidR="004F53BE" w:rsidRPr="00551716">
        <w:rPr>
          <w:rFonts w:ascii="Times New Roman" w:eastAsia="Calibri" w:hAnsi="Times New Roman" w:cs="Times New Roman"/>
          <w:sz w:val="28"/>
          <w:szCs w:val="28"/>
        </w:rPr>
        <w:t>кодекса -</w:t>
      </w:r>
      <w:r w:rsidRPr="00551716">
        <w:rPr>
          <w:rFonts w:ascii="Times New Roman" w:eastAsia="Calibri" w:hAnsi="Times New Roman" w:cs="Times New Roman"/>
          <w:sz w:val="28"/>
          <w:szCs w:val="28"/>
        </w:rPr>
        <w:t xml:space="preserve"> </w:t>
      </w:r>
      <w:r w:rsidR="00465E90">
        <w:rPr>
          <w:rFonts w:ascii="Times New Roman" w:eastAsia="Calibri" w:hAnsi="Times New Roman" w:cs="Times New Roman"/>
          <w:sz w:val="28"/>
          <w:szCs w:val="28"/>
        </w:rPr>
        <w:t>20</w:t>
      </w:r>
      <w:r w:rsidRPr="00551716">
        <w:rPr>
          <w:rFonts w:ascii="Times New Roman" w:eastAsia="Calibri" w:hAnsi="Times New Roman" w:cs="Times New Roman"/>
          <w:sz w:val="28"/>
          <w:szCs w:val="28"/>
        </w:rPr>
        <w:t xml:space="preserve"> дней со дня поступления ходатайства об установлении публичного сервитута;</w:t>
      </w:r>
    </w:p>
    <w:p w:rsidR="00491D37" w:rsidRPr="0055171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 в случае если подано ходатайство об установлении публичного сервитута в целях, предусмотренных подпунктами 1, 2, 4</w:t>
      </w:r>
      <w:r w:rsidR="00465E90">
        <w:rPr>
          <w:rFonts w:ascii="Times New Roman" w:eastAsia="Calibri" w:hAnsi="Times New Roman" w:cs="Times New Roman"/>
          <w:sz w:val="28"/>
          <w:szCs w:val="28"/>
        </w:rPr>
        <w:t>, 4.1</w:t>
      </w:r>
      <w:r w:rsidRPr="00551716">
        <w:rPr>
          <w:rFonts w:ascii="Times New Roman" w:eastAsia="Calibri" w:hAnsi="Times New Roman" w:cs="Times New Roman"/>
          <w:sz w:val="28"/>
          <w:szCs w:val="28"/>
        </w:rPr>
        <w:t xml:space="preserve"> и 5 статьи 39.37 Земельного </w:t>
      </w:r>
      <w:r w:rsidR="004F53BE" w:rsidRPr="00551716">
        <w:rPr>
          <w:rFonts w:ascii="Times New Roman" w:eastAsia="Calibri" w:hAnsi="Times New Roman" w:cs="Times New Roman"/>
          <w:sz w:val="28"/>
          <w:szCs w:val="28"/>
        </w:rPr>
        <w:t>кодекса –</w:t>
      </w:r>
      <w:r w:rsidRPr="00551716">
        <w:rPr>
          <w:rFonts w:ascii="Times New Roman" w:eastAsia="Calibri" w:hAnsi="Times New Roman" w:cs="Times New Roman"/>
          <w:sz w:val="28"/>
          <w:szCs w:val="28"/>
        </w:rPr>
        <w:t xml:space="preserve"> </w:t>
      </w:r>
      <w:r w:rsidR="00465E90">
        <w:rPr>
          <w:rFonts w:ascii="Times New Roman" w:eastAsia="Calibri" w:hAnsi="Times New Roman" w:cs="Times New Roman"/>
          <w:sz w:val="28"/>
          <w:szCs w:val="28"/>
        </w:rPr>
        <w:t>30</w:t>
      </w:r>
      <w:r w:rsidR="006A3462">
        <w:rPr>
          <w:rFonts w:ascii="Times New Roman" w:eastAsia="Calibri" w:hAnsi="Times New Roman" w:cs="Times New Roman"/>
          <w:sz w:val="28"/>
          <w:szCs w:val="28"/>
        </w:rPr>
        <w:t xml:space="preserve"> </w:t>
      </w:r>
      <w:r w:rsidR="00E22FD7" w:rsidRPr="00551716">
        <w:rPr>
          <w:rFonts w:ascii="Times New Roman" w:eastAsia="Calibri" w:hAnsi="Times New Roman" w:cs="Times New Roman"/>
          <w:sz w:val="28"/>
          <w:szCs w:val="28"/>
        </w:rPr>
        <w:t>дней</w:t>
      </w:r>
      <w:r w:rsidRPr="00551716">
        <w:rPr>
          <w:rFonts w:ascii="Times New Roman" w:eastAsia="Calibri" w:hAnsi="Times New Roman" w:cs="Times New Roman"/>
          <w:sz w:val="28"/>
          <w:szCs w:val="28"/>
        </w:rPr>
        <w:t xml:space="preserve"> со дня поступления ходатайства об установлении публичного сервитута;</w:t>
      </w:r>
    </w:p>
    <w:p w:rsidR="00491D37" w:rsidRPr="0055171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91D37" w:rsidRPr="0055171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Критерии принятия решений: наличие или отсутствие оснований в установлении публичного сервитута.</w:t>
      </w:r>
    </w:p>
    <w:p w:rsidR="002F3E8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 xml:space="preserve">Результаты административной процедуры: </w:t>
      </w:r>
    </w:p>
    <w:p w:rsidR="00491D37" w:rsidRPr="00551716" w:rsidRDefault="002F3E86" w:rsidP="009D1B3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F609E" w:rsidRPr="00551716">
        <w:rPr>
          <w:rFonts w:ascii="Times New Roman" w:eastAsia="Calibri" w:hAnsi="Times New Roman" w:cs="Times New Roman"/>
          <w:sz w:val="28"/>
          <w:szCs w:val="28"/>
        </w:rPr>
        <w:t xml:space="preserve">принятие решения об установлении публичного сервитута, либо принятие решения об отказе в установлении публичного сервитута. </w:t>
      </w:r>
    </w:p>
    <w:p w:rsidR="00491D37" w:rsidRPr="0055171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 xml:space="preserve">Способы фиксации: </w:t>
      </w:r>
    </w:p>
    <w:p w:rsidR="00491D37" w:rsidRPr="00551716" w:rsidRDefault="00BF609E" w:rsidP="009D1B32">
      <w:pPr>
        <w:spacing w:after="0" w:line="240" w:lineRule="auto"/>
        <w:ind w:firstLine="709"/>
        <w:jc w:val="both"/>
        <w:rPr>
          <w:rFonts w:ascii="Times New Roman" w:hAnsi="Times New Roman" w:cs="Times New Roman"/>
          <w:sz w:val="28"/>
          <w:szCs w:val="28"/>
        </w:rPr>
      </w:pPr>
      <w:r w:rsidRPr="00551716">
        <w:rPr>
          <w:rFonts w:ascii="Times New Roman" w:eastAsia="Calibri" w:hAnsi="Times New Roman" w:cs="Times New Roman"/>
          <w:sz w:val="28"/>
          <w:szCs w:val="28"/>
        </w:rPr>
        <w:t>регистрация сопроводительного письма</w:t>
      </w:r>
      <w:r w:rsidRPr="00551716">
        <w:rPr>
          <w:rFonts w:ascii="Times New Roman" w:hAnsi="Times New Roman" w:cs="Times New Roman"/>
          <w:sz w:val="28"/>
          <w:szCs w:val="28"/>
        </w:rPr>
        <w:t xml:space="preserve"> в электронной программе делопроизводства с присвоением исходящей даты и номера</w:t>
      </w:r>
      <w:r w:rsidRPr="00551716">
        <w:rPr>
          <w:rFonts w:ascii="Times New Roman" w:eastAsia="Calibri" w:hAnsi="Times New Roman" w:cs="Times New Roman"/>
          <w:sz w:val="28"/>
          <w:szCs w:val="28"/>
        </w:rPr>
        <w:t xml:space="preserve"> и направление заявителю (лично, в бумажном виде по почте, в электронном виде по электронной почте на адрес заявителя) с приложением к письму копии решения об установлении публичного сервитута со сведениями о лицах, являющихся правообладателями земельных участков, со сведениями о лицах, подавших заявления об учете их прав (обременений прав) на земельные участки, с копиями документов, подтверждающих права указанных лиц на земельные участки;</w:t>
      </w:r>
    </w:p>
    <w:p w:rsidR="002F3E86" w:rsidRDefault="00BF609E" w:rsidP="009D1B32">
      <w:pPr>
        <w:spacing w:after="0" w:line="240" w:lineRule="auto"/>
        <w:ind w:firstLine="709"/>
        <w:jc w:val="both"/>
        <w:rPr>
          <w:rFonts w:ascii="Times New Roman" w:eastAsia="Calibri" w:hAnsi="Times New Roman" w:cs="Times New Roman"/>
          <w:sz w:val="28"/>
          <w:szCs w:val="28"/>
        </w:rPr>
      </w:pPr>
      <w:r w:rsidRPr="00551716">
        <w:rPr>
          <w:rFonts w:ascii="Times New Roman" w:eastAsia="Calibri" w:hAnsi="Times New Roman" w:cs="Times New Roman"/>
          <w:sz w:val="28"/>
          <w:szCs w:val="28"/>
        </w:rPr>
        <w:t>регистрация письма об отказе в установлении публичного сервитута</w:t>
      </w:r>
      <w:r w:rsidRPr="00551716">
        <w:rPr>
          <w:rFonts w:ascii="Times New Roman" w:hAnsi="Times New Roman" w:cs="Times New Roman"/>
          <w:sz w:val="28"/>
          <w:szCs w:val="28"/>
        </w:rPr>
        <w:t xml:space="preserve"> в электронной программе делопроизводства с присвоением исходящей даты и </w:t>
      </w:r>
      <w:r w:rsidR="004F53BE" w:rsidRPr="00551716">
        <w:rPr>
          <w:rFonts w:ascii="Times New Roman" w:hAnsi="Times New Roman" w:cs="Times New Roman"/>
          <w:sz w:val="28"/>
          <w:szCs w:val="28"/>
        </w:rPr>
        <w:t>номера,</w:t>
      </w:r>
      <w:r w:rsidRPr="00551716">
        <w:rPr>
          <w:rFonts w:ascii="Times New Roman" w:eastAsia="Calibri" w:hAnsi="Times New Roman" w:cs="Times New Roman"/>
          <w:sz w:val="28"/>
          <w:szCs w:val="28"/>
        </w:rPr>
        <w:t xml:space="preserve"> и направление заявителю (лично, в бумажном виде по почте, в электронном виде по электронной почте на адрес заявителя). </w:t>
      </w:r>
    </w:p>
    <w:p w:rsidR="002F3E86" w:rsidRDefault="00A52663" w:rsidP="009D1B32">
      <w:pPr>
        <w:spacing w:after="0" w:line="240" w:lineRule="auto"/>
        <w:ind w:firstLine="709"/>
        <w:jc w:val="both"/>
        <w:rPr>
          <w:rFonts w:ascii="Times New Roman" w:hAnsi="Times New Roman"/>
          <w:sz w:val="28"/>
          <w:szCs w:val="28"/>
        </w:rPr>
      </w:pPr>
      <w:r w:rsidRPr="00551716">
        <w:rPr>
          <w:rFonts w:ascii="Times New Roman" w:hAnsi="Times New Roman"/>
          <w:sz w:val="28"/>
          <w:szCs w:val="28"/>
        </w:rPr>
        <w:t>3.</w:t>
      </w:r>
      <w:r w:rsidR="00465E90">
        <w:rPr>
          <w:rFonts w:ascii="Times New Roman" w:hAnsi="Times New Roman"/>
          <w:sz w:val="28"/>
          <w:szCs w:val="28"/>
        </w:rPr>
        <w:t>3</w:t>
      </w:r>
      <w:r w:rsidRPr="00551716">
        <w:rPr>
          <w:rFonts w:ascii="Times New Roman" w:hAnsi="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A52663" w:rsidRPr="002F3E86" w:rsidRDefault="00A52663" w:rsidP="009D1B32">
      <w:pPr>
        <w:spacing w:after="0" w:line="240" w:lineRule="auto"/>
        <w:ind w:firstLine="709"/>
        <w:jc w:val="both"/>
        <w:rPr>
          <w:rFonts w:ascii="Times New Roman" w:eastAsia="Calibri" w:hAnsi="Times New Roman" w:cs="Times New Roman"/>
          <w:sz w:val="28"/>
          <w:szCs w:val="28"/>
        </w:rPr>
      </w:pPr>
      <w:r w:rsidRPr="00551716">
        <w:rPr>
          <w:rFonts w:ascii="Times New Roman" w:hAnsi="Times New Roman"/>
          <w:sz w:val="28"/>
          <w:szCs w:val="28"/>
        </w:rPr>
        <w:t xml:space="preserve">Основанием для начала административной процедуры является представление заявителем в уполномоченный орган заявления по форме </w:t>
      </w:r>
      <w:r w:rsidRPr="00551716">
        <w:rPr>
          <w:rFonts w:ascii="Times New Roman" w:hAnsi="Times New Roman"/>
          <w:sz w:val="28"/>
          <w:szCs w:val="28"/>
        </w:rPr>
        <w:lastRenderedPageBreak/>
        <w:t xml:space="preserve">согласно приложению № </w:t>
      </w:r>
      <w:r w:rsidR="00EC63F3">
        <w:rPr>
          <w:rFonts w:ascii="Times New Roman" w:hAnsi="Times New Roman"/>
          <w:sz w:val="28"/>
          <w:szCs w:val="28"/>
        </w:rPr>
        <w:t>4</w:t>
      </w:r>
      <w:r w:rsidRPr="00551716">
        <w:rPr>
          <w:rFonts w:ascii="Times New Roman" w:hAnsi="Times New Roman"/>
          <w:sz w:val="28"/>
          <w:szCs w:val="28"/>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2F3E86" w:rsidRDefault="00A52663" w:rsidP="009D1B32">
      <w:pPr>
        <w:pStyle w:val="ConsPlusNormal"/>
        <w:ind w:firstLine="709"/>
        <w:jc w:val="both"/>
        <w:rPr>
          <w:rFonts w:ascii="Times New Roman" w:hAnsi="Times New Roman"/>
          <w:sz w:val="28"/>
          <w:szCs w:val="28"/>
        </w:rPr>
      </w:pPr>
      <w:r w:rsidRPr="00551716">
        <w:rPr>
          <w:rFonts w:ascii="Times New Roman" w:hAnsi="Times New Roman"/>
          <w:sz w:val="28"/>
          <w:szCs w:val="28"/>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w:t>
      </w:r>
      <w:r w:rsidR="002F3E86">
        <w:rPr>
          <w:rFonts w:ascii="Times New Roman" w:hAnsi="Times New Roman"/>
          <w:sz w:val="28"/>
          <w:szCs w:val="28"/>
        </w:rPr>
        <w:t xml:space="preserve">ом носителе (при наличии).     </w:t>
      </w:r>
    </w:p>
    <w:p w:rsidR="00A52663" w:rsidRPr="00551716" w:rsidRDefault="00A52663"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w:t>
      </w:r>
      <w:r w:rsidR="00465E90" w:rsidRPr="00551716">
        <w:rPr>
          <w:rFonts w:ascii="Times New Roman" w:hAnsi="Times New Roman"/>
          <w:sz w:val="28"/>
          <w:szCs w:val="28"/>
        </w:rPr>
        <w:t>дней с</w:t>
      </w:r>
      <w:r w:rsidRPr="00551716">
        <w:rPr>
          <w:rFonts w:ascii="Times New Roman" w:hAnsi="Times New Roman"/>
          <w:sz w:val="28"/>
          <w:szCs w:val="28"/>
        </w:rPr>
        <w:t xml:space="preserve"> даты регистрации соответствующего заявления.</w:t>
      </w:r>
    </w:p>
    <w:p w:rsidR="00A52663" w:rsidRPr="00551716" w:rsidRDefault="00A52663" w:rsidP="009D1B32">
      <w:pPr>
        <w:pStyle w:val="ConsPlusNormal"/>
        <w:ind w:firstLine="709"/>
        <w:jc w:val="both"/>
        <w:rPr>
          <w:rFonts w:ascii="Times New Roman" w:hAnsi="Times New Roman"/>
          <w:sz w:val="28"/>
          <w:szCs w:val="28"/>
        </w:rPr>
      </w:pPr>
      <w:r w:rsidRPr="00551716">
        <w:rPr>
          <w:rFonts w:ascii="Times New Roman" w:hAnsi="Times New Roman"/>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A52663" w:rsidRPr="00551716" w:rsidRDefault="00A52663" w:rsidP="009D1B32">
      <w:pPr>
        <w:pStyle w:val="ConsPlusNormal"/>
        <w:ind w:firstLine="709"/>
        <w:jc w:val="both"/>
        <w:rPr>
          <w:rFonts w:ascii="Times New Roman" w:hAnsi="Times New Roman"/>
          <w:sz w:val="28"/>
          <w:szCs w:val="28"/>
        </w:rPr>
      </w:pPr>
      <w:r w:rsidRPr="00551716">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52663" w:rsidRPr="00551716" w:rsidRDefault="00A52663"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Заявление об исправлении ошибок и опечаток в документах, выданных</w:t>
      </w:r>
      <w:r w:rsidRPr="00551716">
        <w:rPr>
          <w:rFonts w:ascii="Times New Roman" w:hAnsi="Times New Roman" w:cs="Times New Roman"/>
          <w:sz w:val="28"/>
          <w:szCs w:val="28"/>
        </w:rPr>
        <w:br/>
        <w:t xml:space="preserve">в результате предоставления муниципальной услуги, может быть представлено заявителем в электронной форме, в том числе через ЕПГУ, РПГУ </w:t>
      </w:r>
      <w:r w:rsidRPr="00551716">
        <w:rPr>
          <w:rFonts w:ascii="Times New Roman" w:eastAsia="Calibri" w:hAnsi="Times New Roman" w:cs="Times New Roman"/>
          <w:sz w:val="28"/>
          <w:szCs w:val="28"/>
        </w:rPr>
        <w:t>(при наличии технической возможности)</w:t>
      </w:r>
      <w:r w:rsidRPr="00551716">
        <w:rPr>
          <w:rFonts w:ascii="Times New Roman" w:hAnsi="Times New Roman" w:cs="Times New Roman"/>
          <w:sz w:val="28"/>
          <w:szCs w:val="28"/>
        </w:rPr>
        <w:t>.</w:t>
      </w:r>
    </w:p>
    <w:p w:rsidR="00A52663" w:rsidRPr="00551716" w:rsidRDefault="00A52663" w:rsidP="009D1B32">
      <w:pPr>
        <w:spacing w:after="0" w:line="240" w:lineRule="auto"/>
        <w:ind w:firstLine="709"/>
        <w:jc w:val="both"/>
        <w:rPr>
          <w:rFonts w:ascii="Times New Roman" w:hAnsi="Times New Roman" w:cs="Times New Roman"/>
          <w:sz w:val="28"/>
          <w:szCs w:val="28"/>
        </w:rPr>
      </w:pPr>
      <w:r w:rsidRPr="00551716">
        <w:rPr>
          <w:rFonts w:ascii="Times New Roman" w:hAnsi="Times New Roman" w:cs="Times New Roman"/>
          <w:sz w:val="28"/>
          <w:szCs w:val="28"/>
        </w:rPr>
        <w:t>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A52663" w:rsidRPr="00551716" w:rsidRDefault="00A52663" w:rsidP="009D1B32">
      <w:pPr>
        <w:pStyle w:val="ConsPlusNormal"/>
        <w:ind w:firstLine="709"/>
        <w:jc w:val="both"/>
        <w:rPr>
          <w:rFonts w:ascii="Times New Roman" w:hAnsi="Times New Roman"/>
          <w:sz w:val="28"/>
          <w:szCs w:val="28"/>
        </w:rPr>
      </w:pPr>
      <w:r w:rsidRPr="00551716">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91D37" w:rsidRPr="00551716" w:rsidRDefault="00491D37" w:rsidP="009D1B32">
      <w:pPr>
        <w:spacing w:after="0" w:line="240" w:lineRule="auto"/>
        <w:ind w:firstLine="709"/>
        <w:jc w:val="both"/>
        <w:rPr>
          <w:rFonts w:ascii="Times New Roman" w:eastAsia="Calibri" w:hAnsi="Times New Roman" w:cs="Times New Roman"/>
          <w:sz w:val="28"/>
          <w:szCs w:val="28"/>
        </w:rPr>
      </w:pPr>
    </w:p>
    <w:p w:rsidR="00491D37" w:rsidRPr="00551716" w:rsidRDefault="00491D37" w:rsidP="009D1B32">
      <w:pPr>
        <w:spacing w:after="0" w:line="240" w:lineRule="auto"/>
        <w:ind w:firstLine="709"/>
        <w:jc w:val="both"/>
        <w:rPr>
          <w:rFonts w:ascii="Times New Roman" w:eastAsia="Calibri" w:hAnsi="Times New Roman" w:cs="Times New Roman"/>
          <w:sz w:val="28"/>
          <w:szCs w:val="28"/>
        </w:rPr>
      </w:pPr>
    </w:p>
    <w:p w:rsidR="00491D37" w:rsidRPr="00551716" w:rsidRDefault="00BF609E" w:rsidP="009D1B32">
      <w:pPr>
        <w:spacing w:after="0" w:line="240" w:lineRule="auto"/>
        <w:ind w:firstLine="709"/>
        <w:jc w:val="center"/>
        <w:rPr>
          <w:rFonts w:ascii="Times New Roman" w:eastAsia="Times New Roman" w:hAnsi="Times New Roman" w:cs="Times New Roman"/>
          <w:b/>
          <w:sz w:val="28"/>
          <w:szCs w:val="28"/>
        </w:rPr>
      </w:pPr>
      <w:r w:rsidRPr="00551716">
        <w:rPr>
          <w:rFonts w:ascii="Times New Roman" w:eastAsia="Times New Roman" w:hAnsi="Times New Roman" w:cs="Times New Roman"/>
          <w:b/>
          <w:sz w:val="28"/>
          <w:szCs w:val="28"/>
        </w:rPr>
        <w:t>4. Формы контроля за исполнением административного регламента</w:t>
      </w:r>
    </w:p>
    <w:p w:rsidR="00491D37" w:rsidRPr="00551716" w:rsidRDefault="00491D37" w:rsidP="009D1B32">
      <w:pPr>
        <w:spacing w:after="0" w:line="240" w:lineRule="auto"/>
        <w:ind w:firstLine="709"/>
        <w:jc w:val="both"/>
        <w:rPr>
          <w:rFonts w:ascii="Times New Roman" w:eastAsia="Times New Roman" w:hAnsi="Times New Roman" w:cs="Times New Roman"/>
          <w:b/>
          <w:sz w:val="28"/>
          <w:szCs w:val="28"/>
        </w:rPr>
      </w:pP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lastRenderedPageBreak/>
        <w:t xml:space="preserve">  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6623" w:rsidRPr="00066623" w:rsidRDefault="00066623" w:rsidP="004F53BE">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w:t>
      </w:r>
      <w:r w:rsidR="004F53BE" w:rsidRPr="00066623">
        <w:rPr>
          <w:rFonts w:ascii="Times New Roman" w:eastAsia="Times New Roman" w:hAnsi="Times New Roman" w:cs="Times New Roman"/>
          <w:sz w:val="28"/>
          <w:szCs w:val="28"/>
        </w:rPr>
        <w:t>деятельности) осуществляет</w:t>
      </w:r>
      <w:r w:rsidRPr="00066623">
        <w:rPr>
          <w:rFonts w:ascii="Times New Roman" w:eastAsia="Times New Roman" w:hAnsi="Times New Roman" w:cs="Times New Roman"/>
          <w:sz w:val="28"/>
          <w:szCs w:val="28"/>
        </w:rPr>
        <w:t xml:space="preserve">    председатель уполномоченного органа.</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Проверки полноты и качества предоставления муниципальной услуги осуществляются на основании локальных актов уполномоченного органа.</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Проверки могут быть плановыми и внеплановыми. Порядок и периодичность плановых проверок устанавливаются председателем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Периодичность осуществления плановых проверок – не реже одного раза в квартал.</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4.3. Ответственность муниципальных служащих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lastRenderedPageBreak/>
        <w:t xml:space="preserve">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1D37"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66623" w:rsidRPr="00551716" w:rsidRDefault="00066623" w:rsidP="00066623">
      <w:pPr>
        <w:spacing w:after="0" w:line="240" w:lineRule="auto"/>
        <w:ind w:firstLine="709"/>
        <w:jc w:val="both"/>
        <w:rPr>
          <w:rFonts w:ascii="Times New Roman" w:eastAsia="Times New Roman" w:hAnsi="Times New Roman" w:cs="Times New Roman"/>
          <w:sz w:val="28"/>
          <w:szCs w:val="28"/>
        </w:rPr>
      </w:pPr>
    </w:p>
    <w:p w:rsidR="00491D37" w:rsidRPr="00551716" w:rsidRDefault="00BF609E" w:rsidP="009D1B32">
      <w:pPr>
        <w:spacing w:after="0" w:line="240" w:lineRule="auto"/>
        <w:ind w:firstLine="709"/>
        <w:jc w:val="center"/>
        <w:rPr>
          <w:rFonts w:ascii="Times New Roman" w:eastAsia="Times New Roman" w:hAnsi="Times New Roman" w:cs="Times New Roman"/>
          <w:b/>
          <w:sz w:val="28"/>
          <w:szCs w:val="28"/>
        </w:rPr>
      </w:pPr>
      <w:r w:rsidRPr="00551716">
        <w:rPr>
          <w:rFonts w:ascii="Times New Roman" w:eastAsia="Times New Roman" w:hAnsi="Times New Roman" w:cs="Times New Roman"/>
          <w:b/>
          <w:sz w:val="28"/>
          <w:szCs w:val="28"/>
        </w:rPr>
        <w:t>5. Досудебный (внесудебный) порядок обжалования решений</w:t>
      </w:r>
    </w:p>
    <w:p w:rsidR="00491D37" w:rsidRPr="00551716" w:rsidRDefault="00BF609E" w:rsidP="009D1B32">
      <w:pPr>
        <w:spacing w:after="0" w:line="240" w:lineRule="auto"/>
        <w:ind w:firstLine="709"/>
        <w:jc w:val="center"/>
        <w:rPr>
          <w:rFonts w:ascii="Times New Roman" w:eastAsia="Times New Roman" w:hAnsi="Times New Roman" w:cs="Times New Roman"/>
          <w:b/>
          <w:sz w:val="28"/>
          <w:szCs w:val="28"/>
        </w:rPr>
      </w:pPr>
      <w:r w:rsidRPr="00551716">
        <w:rPr>
          <w:rFonts w:ascii="Times New Roman" w:eastAsia="Times New Roman" w:hAnsi="Times New Roman" w:cs="Times New Roman"/>
          <w:b/>
          <w:sz w:val="28"/>
          <w:szCs w:val="28"/>
        </w:rPr>
        <w:t>и действий (бездействия) органа, предоставляющего</w:t>
      </w:r>
    </w:p>
    <w:p w:rsidR="00491D37" w:rsidRPr="00551716" w:rsidRDefault="00BF609E" w:rsidP="009D1B32">
      <w:pPr>
        <w:spacing w:after="0" w:line="240" w:lineRule="auto"/>
        <w:ind w:firstLine="709"/>
        <w:jc w:val="center"/>
        <w:rPr>
          <w:rFonts w:ascii="Times New Roman" w:eastAsia="Times New Roman" w:hAnsi="Times New Roman" w:cs="Times New Roman"/>
          <w:b/>
          <w:sz w:val="28"/>
          <w:szCs w:val="28"/>
        </w:rPr>
      </w:pPr>
      <w:r w:rsidRPr="00551716">
        <w:rPr>
          <w:rFonts w:ascii="Times New Roman" w:eastAsia="Times New Roman" w:hAnsi="Times New Roman" w:cs="Times New Roman"/>
          <w:b/>
          <w:sz w:val="28"/>
          <w:szCs w:val="28"/>
        </w:rPr>
        <w:t xml:space="preserve">муниципальную услугу, </w:t>
      </w:r>
      <w:r w:rsidR="00C165D8">
        <w:rPr>
          <w:rFonts w:ascii="Times New Roman" w:eastAsia="Times New Roman" w:hAnsi="Times New Roman" w:cs="Times New Roman"/>
          <w:b/>
          <w:sz w:val="28"/>
          <w:szCs w:val="28"/>
        </w:rPr>
        <w:t>многофункционального центра</w:t>
      </w:r>
      <w:r w:rsidRPr="00551716">
        <w:rPr>
          <w:rFonts w:ascii="Times New Roman" w:eastAsia="Times New Roman" w:hAnsi="Times New Roman" w:cs="Times New Roman"/>
          <w:b/>
          <w:sz w:val="28"/>
          <w:szCs w:val="28"/>
        </w:rPr>
        <w:t>, организаций</w:t>
      </w:r>
      <w:r w:rsidR="00C165D8">
        <w:rPr>
          <w:rFonts w:ascii="Times New Roman" w:eastAsia="Times New Roman" w:hAnsi="Times New Roman" w:cs="Times New Roman"/>
          <w:b/>
          <w:sz w:val="28"/>
          <w:szCs w:val="28"/>
        </w:rPr>
        <w:t>, указанных в части 1.1 статьи 16 Федерального закона № 210-ФЗ</w:t>
      </w:r>
      <w:r w:rsidRPr="00551716">
        <w:rPr>
          <w:rFonts w:ascii="Times New Roman" w:eastAsia="Times New Roman" w:hAnsi="Times New Roman" w:cs="Times New Roman"/>
          <w:b/>
          <w:sz w:val="28"/>
          <w:szCs w:val="28"/>
        </w:rPr>
        <w:t>, а также</w:t>
      </w:r>
    </w:p>
    <w:p w:rsidR="00491D37" w:rsidRPr="00551716" w:rsidRDefault="00BF609E" w:rsidP="009D1B32">
      <w:pPr>
        <w:spacing w:after="0" w:line="240" w:lineRule="auto"/>
        <w:ind w:firstLine="709"/>
        <w:jc w:val="center"/>
        <w:rPr>
          <w:rFonts w:ascii="Times New Roman" w:eastAsia="Times New Roman" w:hAnsi="Times New Roman" w:cs="Times New Roman"/>
          <w:b/>
          <w:sz w:val="28"/>
          <w:szCs w:val="28"/>
        </w:rPr>
      </w:pPr>
      <w:r w:rsidRPr="00551716">
        <w:rPr>
          <w:rFonts w:ascii="Times New Roman" w:eastAsia="Times New Roman" w:hAnsi="Times New Roman" w:cs="Times New Roman"/>
          <w:b/>
          <w:sz w:val="28"/>
          <w:szCs w:val="28"/>
        </w:rPr>
        <w:t>их должностных лиц, муниципальных служащих, работников</w:t>
      </w:r>
    </w:p>
    <w:p w:rsidR="00491D37" w:rsidRPr="00551716" w:rsidRDefault="00491D37" w:rsidP="009D1B32">
      <w:pPr>
        <w:spacing w:after="0" w:line="240" w:lineRule="auto"/>
        <w:ind w:firstLine="709"/>
        <w:jc w:val="both"/>
        <w:rPr>
          <w:rFonts w:ascii="Times New Roman" w:eastAsia="Times New Roman" w:hAnsi="Times New Roman" w:cs="Times New Roman"/>
          <w:sz w:val="28"/>
          <w:szCs w:val="28"/>
        </w:rPr>
      </w:pP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5.1. Информация для заявителя о его праве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 (далее - жалоба).</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Заявители имеют право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5.2. Предмет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Предметом жалобы являются решения и действия (бездействие) уполномоченного органа, должностного лица муниципального служащего.</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lastRenderedPageBreak/>
        <w:t xml:space="preserve">  Заявитель может обратиться с жалобой, в том числе в следующих случаях:</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1) нарушение срока регистрации запроса о предоставлении муниципальной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2) нарушение срока предоставления муниципальной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066623">
        <w:rPr>
          <w:rFonts w:ascii="Times New Roman" w:eastAsia="Times New Roman" w:hAnsi="Times New Roman" w:cs="Times New Roman"/>
          <w:sz w:val="28"/>
          <w:szCs w:val="28"/>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Жалоба должна содержать:</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5.3. Орган местного самоуправления и уполномоченные на рассмотрение жалобы должностные лица, которым может быть направлена жалоба.</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Жалоба на решение, действия (бездействие) ответственного специалиста - муниципального служащего подается председателю уполномоченного органа.</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Жалоба на решение, действия (бездействие) председателя уполномоченного органа подается главе Киселевского городского округа.</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5.4. Порядок подачи и рассмотрения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председателя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lastRenderedPageBreak/>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1) оформленная в соответствии с законодательством Российской Федерации доверенность (для физических лиц);</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6623" w:rsidRPr="00066623" w:rsidRDefault="00066623" w:rsidP="004F53BE">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При подаче жалобы в электронном виде документы могут быть представлены в форме электронных документов, подписанных электронной </w:t>
      </w:r>
      <w:r w:rsidR="004F53BE" w:rsidRPr="00066623">
        <w:rPr>
          <w:rFonts w:ascii="Times New Roman" w:eastAsia="Times New Roman" w:hAnsi="Times New Roman" w:cs="Times New Roman"/>
          <w:sz w:val="28"/>
          <w:szCs w:val="28"/>
        </w:rPr>
        <w:t>подписью, вид</w:t>
      </w:r>
      <w:r w:rsidR="004F53BE">
        <w:rPr>
          <w:rFonts w:ascii="Times New Roman" w:eastAsia="Times New Roman" w:hAnsi="Times New Roman" w:cs="Times New Roman"/>
          <w:sz w:val="28"/>
          <w:szCs w:val="28"/>
        </w:rPr>
        <w:t xml:space="preserve"> которой предусмотрен</w:t>
      </w:r>
      <w:r w:rsidRPr="00066623">
        <w:rPr>
          <w:rFonts w:ascii="Times New Roman" w:eastAsia="Times New Roman" w:hAnsi="Times New Roman" w:cs="Times New Roman"/>
          <w:sz w:val="28"/>
          <w:szCs w:val="28"/>
        </w:rPr>
        <w:t xml:space="preserve"> </w:t>
      </w:r>
      <w:r w:rsidR="004F53BE">
        <w:rPr>
          <w:rFonts w:ascii="Times New Roman" w:eastAsia="Times New Roman" w:hAnsi="Times New Roman" w:cs="Times New Roman"/>
          <w:sz w:val="28"/>
          <w:szCs w:val="28"/>
        </w:rPr>
        <w:t xml:space="preserve">законодательством Российской </w:t>
      </w:r>
      <w:r w:rsidRPr="00066623">
        <w:rPr>
          <w:rFonts w:ascii="Times New Roman" w:eastAsia="Times New Roman" w:hAnsi="Times New Roman" w:cs="Times New Roman"/>
          <w:sz w:val="28"/>
          <w:szCs w:val="28"/>
        </w:rPr>
        <w:t>Федерации, при этом документ, удостоверяющий личность заявителя, не требуется.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При этом срок рассмотрения жалобы исчисляется со дня регистрации жалобы в уполномоченном на ее рассмотрение органе.</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5.5. Сроки рассмотрения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5.7. Результат рассмотрения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По результатам рассмотрения жалобы принимается одно из следующих решений:</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1) удовлетворить жалобу;</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lastRenderedPageBreak/>
        <w:t xml:space="preserve">  2) отказать в удовлетворении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 удовлетворении жалобы отказывается в следующих случаях:</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1) жалоба признана необоснованной;</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2) наличие вступившего в законную силу решения суда, арбитражного суда по жалобе о том же предмете и по тем же основаниям;</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3) подача жалобы лицом, полномочия которого не подтверждены в порядке, установленном законодательством Российской Федерации;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4) наличие решения по жалобе, принятого ранее в отношении того же заявителя и по тому же предмету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5.8. Порядок информирования заявителя о результатах рассмотрения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В ответе по результатам рассмотрения жалобы указываются: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lastRenderedPageBreak/>
        <w:t xml:space="preserve">  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2) номер, дата, место принятия решения, включая сведения о должностном лице, решение или действие (бездействие) которого обжалуется;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3) фамилия, имя, отчество (последнее - при наличии) или наименование заявителя;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4) основания для принятия решения по жалобе;</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 принятое по жалобе решение;</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7) сведения о порядке обжалования принятого по жалобе решения.</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Ответ по результатам рассмотрения жалобы подписывается уполномоченным на рассмотрение жалобы должностным лицом.</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5.9. Порядок обжалования решения по жалобе.</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Заявитель вправе обжаловать решения, принятые по результатам рассмотрения жалобы, в порядке, установленном действующим законодательством.</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5.10. Право заявителя на получение информации и документов, необходимых для обоснования и рассмотрения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5.11. Способы информирования заявителей о порядке подачи и рассмотрения жалобы.</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Информация о порядке подачи и рассмотрения жалобы размещается на официальном сайте администрации Киселевского городского округа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066623" w:rsidRPr="00066623" w:rsidRDefault="00066623" w:rsidP="00066623">
      <w:pPr>
        <w:spacing w:after="0" w:line="240" w:lineRule="auto"/>
        <w:ind w:firstLine="709"/>
        <w:jc w:val="both"/>
        <w:rPr>
          <w:rFonts w:ascii="Times New Roman" w:eastAsia="Times New Roman" w:hAnsi="Times New Roman" w:cs="Times New Roman"/>
          <w:sz w:val="28"/>
          <w:szCs w:val="28"/>
        </w:rPr>
      </w:pPr>
      <w:r w:rsidRPr="00066623">
        <w:rPr>
          <w:rFonts w:ascii="Times New Roman" w:eastAsia="Times New Roman" w:hAnsi="Times New Roman" w:cs="Times New Roman"/>
          <w:sz w:val="28"/>
          <w:szCs w:val="28"/>
        </w:rPr>
        <w:t xml:space="preserve">  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Pr="00066623">
        <w:rPr>
          <w:rFonts w:ascii="Times New Roman" w:eastAsia="Times New Roman" w:hAnsi="Times New Roman" w:cs="Times New Roman"/>
          <w:sz w:val="28"/>
          <w:szCs w:val="28"/>
        </w:rPr>
        <w:lastRenderedPageBreak/>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1A091C" w:rsidRDefault="001A091C" w:rsidP="008D49F5">
      <w:pPr>
        <w:spacing w:after="0" w:line="240" w:lineRule="auto"/>
        <w:jc w:val="both"/>
        <w:rPr>
          <w:rFonts w:ascii="Times New Roman" w:eastAsia="Calibri" w:hAnsi="Times New Roman" w:cs="Times New Roman"/>
          <w:sz w:val="28"/>
          <w:szCs w:val="28"/>
        </w:rPr>
      </w:pPr>
    </w:p>
    <w:p w:rsidR="001A091C" w:rsidRDefault="001A091C" w:rsidP="008D49F5">
      <w:pPr>
        <w:spacing w:after="0" w:line="240" w:lineRule="auto"/>
        <w:jc w:val="both"/>
        <w:rPr>
          <w:rFonts w:ascii="Times New Roman" w:eastAsia="Calibri" w:hAnsi="Times New Roman" w:cs="Times New Roman"/>
          <w:sz w:val="28"/>
          <w:szCs w:val="28"/>
        </w:rPr>
      </w:pPr>
    </w:p>
    <w:p w:rsidR="00F6036C" w:rsidRDefault="00F6036C" w:rsidP="008D49F5">
      <w:pPr>
        <w:spacing w:after="0" w:line="240" w:lineRule="auto"/>
        <w:jc w:val="both"/>
        <w:rPr>
          <w:rFonts w:ascii="Times New Roman" w:eastAsia="Calibri" w:hAnsi="Times New Roman" w:cs="Times New Roman"/>
          <w:sz w:val="28"/>
          <w:szCs w:val="28"/>
        </w:rPr>
      </w:pPr>
    </w:p>
    <w:p w:rsidR="001A091C" w:rsidRDefault="001A091C" w:rsidP="008D49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Председатель КУМИ </w:t>
      </w:r>
    </w:p>
    <w:p w:rsidR="001A091C" w:rsidRPr="00551716" w:rsidRDefault="001A091C" w:rsidP="008D49F5">
      <w:pPr>
        <w:tabs>
          <w:tab w:val="left" w:pos="733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горо</w:t>
      </w:r>
      <w:r w:rsidR="00066623">
        <w:rPr>
          <w:rFonts w:ascii="Times New Roman" w:eastAsia="Calibri" w:hAnsi="Times New Roman" w:cs="Times New Roman"/>
          <w:sz w:val="28"/>
          <w:szCs w:val="28"/>
        </w:rPr>
        <w:t>да Киселевска</w:t>
      </w:r>
      <w:r w:rsidR="00066623">
        <w:rPr>
          <w:rFonts w:ascii="Times New Roman" w:eastAsia="Calibri" w:hAnsi="Times New Roman" w:cs="Times New Roman"/>
          <w:sz w:val="28"/>
          <w:szCs w:val="28"/>
        </w:rPr>
        <w:tab/>
        <w:t xml:space="preserve">  </w:t>
      </w:r>
      <w:r w:rsidR="009D1B32">
        <w:rPr>
          <w:rFonts w:ascii="Times New Roman" w:eastAsia="Calibri" w:hAnsi="Times New Roman" w:cs="Times New Roman"/>
          <w:sz w:val="28"/>
          <w:szCs w:val="28"/>
        </w:rPr>
        <w:t xml:space="preserve">    </w:t>
      </w:r>
      <w:r w:rsidR="00066623">
        <w:rPr>
          <w:rFonts w:ascii="Times New Roman" w:eastAsia="Calibri" w:hAnsi="Times New Roman" w:cs="Times New Roman"/>
          <w:sz w:val="28"/>
          <w:szCs w:val="28"/>
        </w:rPr>
        <w:t>В.А. Заздравных</w:t>
      </w:r>
    </w:p>
    <w:p w:rsidR="00491D37" w:rsidRDefault="00491D37" w:rsidP="008D49F5">
      <w:pPr>
        <w:spacing w:after="0"/>
        <w:jc w:val="both"/>
        <w:rPr>
          <w:rFonts w:ascii="Times New Roman" w:hAnsi="Times New Roman" w:cs="Times New Roman"/>
          <w:sz w:val="24"/>
          <w:szCs w:val="24"/>
        </w:rPr>
      </w:pPr>
    </w:p>
    <w:p w:rsidR="00491D37" w:rsidRDefault="00491D37" w:rsidP="008D49F5">
      <w:pPr>
        <w:spacing w:after="0"/>
        <w:jc w:val="both"/>
        <w:rPr>
          <w:rFonts w:ascii="Times New Roman" w:hAnsi="Times New Roman" w:cs="Times New Roman"/>
          <w:sz w:val="24"/>
          <w:szCs w:val="24"/>
        </w:rPr>
      </w:pPr>
    </w:p>
    <w:p w:rsidR="003271C6" w:rsidRDefault="003271C6" w:rsidP="008D49F5">
      <w:pPr>
        <w:spacing w:after="0"/>
        <w:jc w:val="both"/>
        <w:rPr>
          <w:rFonts w:ascii="Times New Roman" w:hAnsi="Times New Roman" w:cs="Times New Roman"/>
          <w:sz w:val="24"/>
          <w:szCs w:val="24"/>
        </w:rPr>
      </w:pPr>
    </w:p>
    <w:p w:rsidR="003271C6" w:rsidRDefault="003271C6" w:rsidP="008D49F5">
      <w:pPr>
        <w:spacing w:after="0"/>
        <w:jc w:val="both"/>
        <w:rPr>
          <w:rFonts w:ascii="Times New Roman" w:hAnsi="Times New Roman" w:cs="Times New Roman"/>
          <w:sz w:val="24"/>
          <w:szCs w:val="24"/>
        </w:rPr>
      </w:pPr>
    </w:p>
    <w:p w:rsidR="003271C6" w:rsidRDefault="003271C6" w:rsidP="008D49F5">
      <w:pPr>
        <w:spacing w:after="0"/>
        <w:jc w:val="both"/>
        <w:rPr>
          <w:rFonts w:ascii="Times New Roman" w:hAnsi="Times New Roman" w:cs="Times New Roman"/>
          <w:sz w:val="24"/>
          <w:szCs w:val="24"/>
        </w:rPr>
      </w:pPr>
    </w:p>
    <w:p w:rsidR="0045131D" w:rsidRDefault="0045131D" w:rsidP="008D49F5">
      <w:pPr>
        <w:pStyle w:val="a5"/>
        <w:jc w:val="right"/>
        <w:rPr>
          <w:rFonts w:ascii="Times New Roman" w:hAnsi="Times New Roman"/>
          <w:sz w:val="24"/>
          <w:szCs w:val="24"/>
        </w:rPr>
      </w:pPr>
    </w:p>
    <w:p w:rsidR="0045131D" w:rsidRDefault="0045131D" w:rsidP="008D49F5">
      <w:pPr>
        <w:pStyle w:val="a5"/>
        <w:jc w:val="right"/>
        <w:rPr>
          <w:rFonts w:ascii="Times New Roman" w:hAnsi="Times New Roman"/>
          <w:sz w:val="24"/>
          <w:szCs w:val="24"/>
        </w:rPr>
      </w:pPr>
    </w:p>
    <w:p w:rsidR="0045131D" w:rsidRDefault="0045131D" w:rsidP="008D49F5">
      <w:pPr>
        <w:pStyle w:val="a5"/>
        <w:jc w:val="right"/>
        <w:rPr>
          <w:rFonts w:ascii="Times New Roman" w:hAnsi="Times New Roman"/>
          <w:sz w:val="24"/>
          <w:szCs w:val="24"/>
        </w:rPr>
      </w:pPr>
    </w:p>
    <w:p w:rsidR="0045131D" w:rsidRDefault="0045131D" w:rsidP="008D49F5">
      <w:pPr>
        <w:pStyle w:val="a5"/>
        <w:jc w:val="right"/>
        <w:rPr>
          <w:rFonts w:ascii="Times New Roman" w:hAnsi="Times New Roman"/>
          <w:sz w:val="24"/>
          <w:szCs w:val="24"/>
        </w:rPr>
      </w:pPr>
    </w:p>
    <w:p w:rsidR="0045131D" w:rsidRDefault="0045131D" w:rsidP="008D49F5">
      <w:pPr>
        <w:pStyle w:val="a5"/>
        <w:jc w:val="right"/>
        <w:rPr>
          <w:rFonts w:ascii="Times New Roman" w:hAnsi="Times New Roman"/>
          <w:sz w:val="24"/>
          <w:szCs w:val="24"/>
        </w:rPr>
      </w:pPr>
    </w:p>
    <w:p w:rsidR="0045131D" w:rsidRDefault="0045131D" w:rsidP="008D49F5">
      <w:pPr>
        <w:pStyle w:val="a5"/>
        <w:jc w:val="right"/>
        <w:rPr>
          <w:rFonts w:ascii="Times New Roman" w:hAnsi="Times New Roman"/>
          <w:sz w:val="24"/>
          <w:szCs w:val="24"/>
        </w:rPr>
      </w:pPr>
    </w:p>
    <w:p w:rsidR="0045131D" w:rsidRDefault="0045131D" w:rsidP="008D49F5">
      <w:pPr>
        <w:pStyle w:val="a5"/>
        <w:jc w:val="right"/>
        <w:rPr>
          <w:rFonts w:ascii="Times New Roman" w:hAnsi="Times New Roman"/>
          <w:sz w:val="24"/>
          <w:szCs w:val="24"/>
        </w:rPr>
      </w:pPr>
    </w:p>
    <w:p w:rsidR="0045131D" w:rsidRDefault="0045131D" w:rsidP="008D49F5">
      <w:pPr>
        <w:pStyle w:val="a5"/>
        <w:jc w:val="right"/>
        <w:rPr>
          <w:rFonts w:ascii="Times New Roman" w:hAnsi="Times New Roman"/>
          <w:sz w:val="24"/>
          <w:szCs w:val="24"/>
        </w:rPr>
      </w:pPr>
    </w:p>
    <w:p w:rsidR="0045131D" w:rsidRDefault="0045131D" w:rsidP="008D49F5">
      <w:pPr>
        <w:pStyle w:val="a5"/>
        <w:jc w:val="right"/>
        <w:rPr>
          <w:rFonts w:ascii="Times New Roman" w:hAnsi="Times New Roman"/>
          <w:sz w:val="24"/>
          <w:szCs w:val="24"/>
        </w:rPr>
      </w:pPr>
    </w:p>
    <w:p w:rsidR="0045131D" w:rsidRDefault="0045131D" w:rsidP="008D49F5">
      <w:pPr>
        <w:pStyle w:val="a5"/>
        <w:jc w:val="right"/>
        <w:rPr>
          <w:rFonts w:ascii="Times New Roman" w:hAnsi="Times New Roman"/>
          <w:sz w:val="24"/>
          <w:szCs w:val="24"/>
        </w:rPr>
      </w:pPr>
    </w:p>
    <w:p w:rsidR="0091261F" w:rsidRDefault="0091261F" w:rsidP="008D49F5">
      <w:pPr>
        <w:pStyle w:val="a5"/>
        <w:rPr>
          <w:rFonts w:ascii="Times New Roman" w:hAnsi="Times New Roman"/>
          <w:sz w:val="24"/>
          <w:szCs w:val="24"/>
        </w:rPr>
      </w:pPr>
    </w:p>
    <w:p w:rsidR="0091261F" w:rsidRDefault="0091261F" w:rsidP="008D49F5">
      <w:pPr>
        <w:pStyle w:val="a5"/>
        <w:rPr>
          <w:rFonts w:ascii="Times New Roman" w:hAnsi="Times New Roman"/>
          <w:sz w:val="24"/>
          <w:szCs w:val="24"/>
        </w:rPr>
      </w:pPr>
    </w:p>
    <w:p w:rsidR="0091261F" w:rsidRDefault="0091261F"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3E5126" w:rsidRDefault="003E5126" w:rsidP="008D49F5">
      <w:pPr>
        <w:pStyle w:val="a5"/>
        <w:rPr>
          <w:rFonts w:ascii="Times New Roman" w:hAnsi="Times New Roman"/>
          <w:sz w:val="24"/>
          <w:szCs w:val="24"/>
        </w:rPr>
      </w:pPr>
    </w:p>
    <w:p w:rsidR="009D1B32" w:rsidRDefault="0091261F" w:rsidP="008D49F5">
      <w:pPr>
        <w:pStyle w:val="a5"/>
        <w:rPr>
          <w:rFonts w:ascii="Times New Roman" w:hAnsi="Times New Roman"/>
          <w:sz w:val="24"/>
          <w:szCs w:val="24"/>
        </w:rPr>
      </w:pPr>
      <w:r>
        <w:rPr>
          <w:rFonts w:ascii="Times New Roman" w:hAnsi="Times New Roman"/>
          <w:sz w:val="24"/>
          <w:szCs w:val="24"/>
        </w:rPr>
        <w:t xml:space="preserve">                                                                                                                                     </w:t>
      </w:r>
      <w:r w:rsidR="001A091C">
        <w:rPr>
          <w:rFonts w:ascii="Times New Roman" w:hAnsi="Times New Roman"/>
          <w:sz w:val="24"/>
          <w:szCs w:val="24"/>
        </w:rPr>
        <w:t xml:space="preserve"> </w:t>
      </w:r>
    </w:p>
    <w:p w:rsidR="009D1B32" w:rsidRDefault="009D1B32" w:rsidP="008D49F5">
      <w:pPr>
        <w:pStyle w:val="a5"/>
        <w:rPr>
          <w:rFonts w:ascii="Times New Roman" w:hAnsi="Times New Roman"/>
          <w:sz w:val="24"/>
          <w:szCs w:val="24"/>
        </w:rPr>
      </w:pPr>
    </w:p>
    <w:p w:rsidR="00026CB3" w:rsidRPr="004F53BE" w:rsidRDefault="009D1B32" w:rsidP="004F53BE">
      <w:pPr>
        <w:pStyle w:val="a5"/>
        <w:jc w:val="right"/>
        <w:rPr>
          <w:rFonts w:ascii="Times New Roman" w:hAnsi="Times New Roman"/>
          <w:sz w:val="20"/>
          <w:szCs w:val="20"/>
        </w:rPr>
      </w:pPr>
      <w:r w:rsidRPr="004F53BE">
        <w:rPr>
          <w:rFonts w:ascii="Times New Roman" w:hAnsi="Times New Roman"/>
          <w:sz w:val="20"/>
          <w:szCs w:val="20"/>
        </w:rPr>
        <w:lastRenderedPageBreak/>
        <w:t xml:space="preserve">                                                                                                                             </w:t>
      </w:r>
      <w:r w:rsidR="00825B73" w:rsidRPr="004F53BE">
        <w:rPr>
          <w:rFonts w:ascii="Times New Roman" w:hAnsi="Times New Roman"/>
          <w:sz w:val="20"/>
          <w:szCs w:val="20"/>
        </w:rPr>
        <w:t xml:space="preserve">      </w:t>
      </w:r>
      <w:r w:rsidR="00BF609E" w:rsidRPr="004F53BE">
        <w:rPr>
          <w:rFonts w:ascii="Times New Roman" w:hAnsi="Times New Roman"/>
          <w:sz w:val="20"/>
          <w:szCs w:val="20"/>
        </w:rPr>
        <w:t>П</w:t>
      </w:r>
      <w:r w:rsidR="001F4C1D" w:rsidRPr="004F53BE">
        <w:rPr>
          <w:rFonts w:ascii="Times New Roman" w:hAnsi="Times New Roman"/>
          <w:sz w:val="20"/>
          <w:szCs w:val="20"/>
        </w:rPr>
        <w:t>риложение</w:t>
      </w:r>
      <w:r w:rsidR="00BF609E" w:rsidRPr="004F53BE">
        <w:rPr>
          <w:rFonts w:ascii="Times New Roman" w:hAnsi="Times New Roman"/>
          <w:sz w:val="20"/>
          <w:szCs w:val="20"/>
        </w:rPr>
        <w:t xml:space="preserve"> №1</w:t>
      </w:r>
    </w:p>
    <w:p w:rsidR="00491D37" w:rsidRPr="004F53BE" w:rsidRDefault="00026CB3" w:rsidP="004F53BE">
      <w:pPr>
        <w:pStyle w:val="a5"/>
        <w:jc w:val="right"/>
        <w:rPr>
          <w:rFonts w:ascii="Times New Roman" w:hAnsi="Times New Roman"/>
          <w:sz w:val="20"/>
          <w:szCs w:val="20"/>
        </w:rPr>
      </w:pPr>
      <w:r w:rsidRPr="004F53BE">
        <w:rPr>
          <w:rFonts w:ascii="Times New Roman" w:hAnsi="Times New Roman"/>
          <w:sz w:val="20"/>
          <w:szCs w:val="20"/>
        </w:rPr>
        <w:t xml:space="preserve">                                                                                                         </w:t>
      </w:r>
      <w:r w:rsidR="00BF609E" w:rsidRPr="004F53BE">
        <w:rPr>
          <w:rFonts w:ascii="Times New Roman" w:hAnsi="Times New Roman"/>
          <w:sz w:val="20"/>
          <w:szCs w:val="20"/>
        </w:rPr>
        <w:t xml:space="preserve">к административному регламенту </w:t>
      </w:r>
    </w:p>
    <w:p w:rsidR="00491D37" w:rsidRPr="004F53BE" w:rsidRDefault="00BF609E" w:rsidP="008D49F5">
      <w:pPr>
        <w:pStyle w:val="a5"/>
        <w:jc w:val="right"/>
        <w:rPr>
          <w:rFonts w:ascii="Times New Roman" w:hAnsi="Times New Roman"/>
          <w:sz w:val="20"/>
          <w:szCs w:val="20"/>
        </w:rPr>
      </w:pPr>
      <w:r w:rsidRPr="004F53BE">
        <w:rPr>
          <w:rFonts w:ascii="Times New Roman" w:hAnsi="Times New Roman"/>
          <w:sz w:val="20"/>
          <w:szCs w:val="20"/>
        </w:rPr>
        <w:t>предоставлени</w:t>
      </w:r>
      <w:r w:rsidR="00026CB3" w:rsidRPr="004F53BE">
        <w:rPr>
          <w:rFonts w:ascii="Times New Roman" w:hAnsi="Times New Roman"/>
          <w:sz w:val="20"/>
          <w:szCs w:val="20"/>
        </w:rPr>
        <w:t>я</w:t>
      </w:r>
      <w:r w:rsidRPr="004F53BE">
        <w:rPr>
          <w:rFonts w:ascii="Times New Roman" w:hAnsi="Times New Roman"/>
          <w:sz w:val="20"/>
          <w:szCs w:val="20"/>
        </w:rPr>
        <w:t xml:space="preserve"> муниципальной услуги</w:t>
      </w:r>
    </w:p>
    <w:p w:rsidR="00491D37" w:rsidRPr="004F53BE" w:rsidRDefault="00BF609E" w:rsidP="008D49F5">
      <w:pPr>
        <w:pStyle w:val="a5"/>
        <w:jc w:val="right"/>
        <w:rPr>
          <w:rFonts w:ascii="Times New Roman" w:hAnsi="Times New Roman"/>
          <w:sz w:val="20"/>
          <w:szCs w:val="20"/>
        </w:rPr>
      </w:pPr>
      <w:r w:rsidRPr="004F53BE">
        <w:rPr>
          <w:rFonts w:ascii="Times New Roman" w:hAnsi="Times New Roman"/>
          <w:sz w:val="20"/>
          <w:szCs w:val="20"/>
        </w:rPr>
        <w:t>«Установлени</w:t>
      </w:r>
      <w:r w:rsidR="00026CB3" w:rsidRPr="004F53BE">
        <w:rPr>
          <w:rFonts w:ascii="Times New Roman" w:hAnsi="Times New Roman"/>
          <w:sz w:val="20"/>
          <w:szCs w:val="20"/>
        </w:rPr>
        <w:t>е</w:t>
      </w:r>
      <w:r w:rsidRPr="004F53BE">
        <w:rPr>
          <w:rFonts w:ascii="Times New Roman" w:hAnsi="Times New Roman"/>
          <w:sz w:val="20"/>
          <w:szCs w:val="20"/>
        </w:rPr>
        <w:t xml:space="preserve"> публичного сервитута»</w:t>
      </w:r>
    </w:p>
    <w:p w:rsidR="001F4C1D" w:rsidRPr="004F53BE" w:rsidRDefault="001F4C1D" w:rsidP="008D49F5">
      <w:pPr>
        <w:pStyle w:val="a5"/>
        <w:jc w:val="right"/>
        <w:rPr>
          <w:rFonts w:ascii="Times New Roman" w:hAnsi="Times New Roman"/>
          <w:sz w:val="20"/>
          <w:szCs w:val="20"/>
        </w:rPr>
      </w:pPr>
      <w:r w:rsidRPr="004F53BE">
        <w:rPr>
          <w:rFonts w:ascii="Times New Roman" w:hAnsi="Times New Roman"/>
          <w:sz w:val="20"/>
          <w:szCs w:val="20"/>
        </w:rPr>
        <w:t>на территории Киселевского городского округа</w:t>
      </w:r>
    </w:p>
    <w:p w:rsidR="00491D37" w:rsidRPr="004F53BE" w:rsidRDefault="00491D37" w:rsidP="008D49F5">
      <w:pPr>
        <w:pStyle w:val="a5"/>
        <w:rPr>
          <w:rFonts w:ascii="Times New Roman" w:hAnsi="Times New Roman"/>
          <w:sz w:val="20"/>
          <w:szCs w:val="20"/>
        </w:rPr>
      </w:pPr>
    </w:p>
    <w:p w:rsidR="00491D37" w:rsidRDefault="00491D37" w:rsidP="008D49F5">
      <w:pPr>
        <w:spacing w:after="0" w:line="240" w:lineRule="auto"/>
        <w:jc w:val="both"/>
        <w:rPr>
          <w:rFonts w:ascii="Times New Roman" w:hAnsi="Times New Roman" w:cs="Times New Roman"/>
          <w:sz w:val="24"/>
          <w:szCs w:val="24"/>
        </w:rPr>
      </w:pPr>
    </w:p>
    <w:p w:rsidR="00D873DA" w:rsidRPr="00172C38" w:rsidRDefault="00D873DA" w:rsidP="00D873DA">
      <w:pPr>
        <w:autoSpaceDE w:val="0"/>
        <w:autoSpaceDN w:val="0"/>
        <w:adjustRightInd w:val="0"/>
        <w:spacing w:after="0" w:line="240" w:lineRule="auto"/>
        <w:jc w:val="center"/>
        <w:rPr>
          <w:rFonts w:ascii="Times New Roman" w:hAnsi="Times New Roman"/>
          <w:b/>
          <w:bCs/>
          <w:sz w:val="28"/>
          <w:szCs w:val="28"/>
        </w:rPr>
      </w:pPr>
      <w:r w:rsidRPr="00172C38">
        <w:rPr>
          <w:rFonts w:ascii="Times New Roman" w:hAnsi="Times New Roman"/>
          <w:b/>
          <w:bCs/>
          <w:sz w:val="28"/>
          <w:szCs w:val="28"/>
        </w:rPr>
        <w:t>Признаки, определяющие вариант предоставления</w:t>
      </w:r>
    </w:p>
    <w:p w:rsidR="00D873DA" w:rsidRPr="00172C38" w:rsidRDefault="00D873DA" w:rsidP="00D873DA">
      <w:pPr>
        <w:autoSpaceDE w:val="0"/>
        <w:autoSpaceDN w:val="0"/>
        <w:adjustRightInd w:val="0"/>
        <w:spacing w:after="0" w:line="240" w:lineRule="auto"/>
        <w:jc w:val="center"/>
        <w:rPr>
          <w:rFonts w:ascii="Times New Roman" w:hAnsi="Times New Roman"/>
          <w:b/>
          <w:bCs/>
          <w:sz w:val="28"/>
          <w:szCs w:val="28"/>
        </w:rPr>
      </w:pPr>
      <w:r w:rsidRPr="00172C38">
        <w:rPr>
          <w:rFonts w:ascii="Times New Roman" w:hAnsi="Times New Roman"/>
          <w:b/>
          <w:bCs/>
          <w:sz w:val="28"/>
          <w:szCs w:val="28"/>
        </w:rPr>
        <w:t xml:space="preserve"> муниципальной услуги</w:t>
      </w:r>
    </w:p>
    <w:tbl>
      <w:tblPr>
        <w:tblW w:w="977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13"/>
        <w:gridCol w:w="6398"/>
      </w:tblGrid>
      <w:tr w:rsidR="00D873DA" w:rsidTr="00812CC4">
        <w:trPr>
          <w:trHeight w:val="356"/>
        </w:trPr>
        <w:tc>
          <w:tcPr>
            <w:tcW w:w="568" w:type="dxa"/>
          </w:tcPr>
          <w:p w:rsidR="00D873DA" w:rsidRPr="00172C38" w:rsidRDefault="00D873DA" w:rsidP="00A81A67">
            <w:pPr>
              <w:pStyle w:val="31"/>
              <w:shd w:val="clear" w:color="auto" w:fill="auto"/>
              <w:spacing w:line="341" w:lineRule="exact"/>
              <w:jc w:val="center"/>
            </w:pPr>
            <w:r w:rsidRPr="00172C38">
              <w:t>№</w:t>
            </w:r>
          </w:p>
          <w:p w:rsidR="00D873DA" w:rsidRPr="00172C38" w:rsidRDefault="00D873DA" w:rsidP="00A81A67">
            <w:pPr>
              <w:pStyle w:val="31"/>
              <w:shd w:val="clear" w:color="auto" w:fill="auto"/>
              <w:spacing w:line="341" w:lineRule="exact"/>
              <w:jc w:val="center"/>
            </w:pPr>
            <w:r w:rsidRPr="00172C38">
              <w:t>п/п</w:t>
            </w:r>
          </w:p>
        </w:tc>
        <w:tc>
          <w:tcPr>
            <w:tcW w:w="2813" w:type="dxa"/>
          </w:tcPr>
          <w:p w:rsidR="00D873DA" w:rsidRPr="00172C38" w:rsidRDefault="00D873DA" w:rsidP="00A81A67">
            <w:pPr>
              <w:pStyle w:val="31"/>
              <w:shd w:val="clear" w:color="auto" w:fill="auto"/>
              <w:spacing w:line="341" w:lineRule="exact"/>
              <w:jc w:val="center"/>
            </w:pPr>
            <w:r w:rsidRPr="00172C38">
              <w:t>Наименование признака</w:t>
            </w:r>
          </w:p>
        </w:tc>
        <w:tc>
          <w:tcPr>
            <w:tcW w:w="6398" w:type="dxa"/>
          </w:tcPr>
          <w:p w:rsidR="00D873DA" w:rsidRPr="00172C38" w:rsidRDefault="00D873DA" w:rsidP="00A81A67">
            <w:pPr>
              <w:pStyle w:val="31"/>
              <w:shd w:val="clear" w:color="auto" w:fill="auto"/>
              <w:spacing w:line="341" w:lineRule="exact"/>
              <w:jc w:val="center"/>
            </w:pPr>
            <w:r w:rsidRPr="00172C38">
              <w:t>Значение признака</w:t>
            </w:r>
          </w:p>
        </w:tc>
      </w:tr>
      <w:tr w:rsidR="00D873DA" w:rsidTr="00812CC4">
        <w:trPr>
          <w:trHeight w:val="356"/>
        </w:trPr>
        <w:tc>
          <w:tcPr>
            <w:tcW w:w="568" w:type="dxa"/>
          </w:tcPr>
          <w:p w:rsidR="00D873DA" w:rsidRPr="00172C38" w:rsidRDefault="00D873DA" w:rsidP="00A81A67">
            <w:pPr>
              <w:pStyle w:val="31"/>
              <w:shd w:val="clear" w:color="auto" w:fill="auto"/>
              <w:spacing w:line="341" w:lineRule="exact"/>
              <w:jc w:val="center"/>
            </w:pPr>
            <w:r w:rsidRPr="00172C38">
              <w:t>1</w:t>
            </w:r>
          </w:p>
        </w:tc>
        <w:tc>
          <w:tcPr>
            <w:tcW w:w="2813" w:type="dxa"/>
          </w:tcPr>
          <w:p w:rsidR="00D873DA" w:rsidRPr="00172C38" w:rsidRDefault="00D873DA" w:rsidP="00A81A67">
            <w:pPr>
              <w:pStyle w:val="31"/>
              <w:shd w:val="clear" w:color="auto" w:fill="auto"/>
              <w:spacing w:line="341" w:lineRule="exact"/>
              <w:jc w:val="center"/>
            </w:pPr>
            <w:r w:rsidRPr="00172C38">
              <w:t>2</w:t>
            </w:r>
          </w:p>
        </w:tc>
        <w:tc>
          <w:tcPr>
            <w:tcW w:w="6398" w:type="dxa"/>
          </w:tcPr>
          <w:p w:rsidR="00D873DA" w:rsidRPr="00172C38" w:rsidRDefault="00D873DA" w:rsidP="00A81A67">
            <w:pPr>
              <w:pStyle w:val="31"/>
              <w:shd w:val="clear" w:color="auto" w:fill="auto"/>
              <w:spacing w:line="341" w:lineRule="exact"/>
              <w:jc w:val="center"/>
            </w:pPr>
            <w:r w:rsidRPr="00172C38">
              <w:t>3</w:t>
            </w:r>
          </w:p>
        </w:tc>
      </w:tr>
      <w:tr w:rsidR="00D873DA" w:rsidTr="00812CC4">
        <w:trPr>
          <w:trHeight w:val="356"/>
        </w:trPr>
        <w:tc>
          <w:tcPr>
            <w:tcW w:w="568" w:type="dxa"/>
          </w:tcPr>
          <w:p w:rsidR="00D873DA" w:rsidRPr="00172C38" w:rsidRDefault="00D873DA" w:rsidP="00A81A67">
            <w:pPr>
              <w:pStyle w:val="31"/>
              <w:shd w:val="clear" w:color="auto" w:fill="auto"/>
              <w:spacing w:line="341" w:lineRule="exact"/>
              <w:jc w:val="left"/>
            </w:pPr>
            <w:r w:rsidRPr="00172C38">
              <w:t>1.</w:t>
            </w:r>
          </w:p>
        </w:tc>
        <w:tc>
          <w:tcPr>
            <w:tcW w:w="2813" w:type="dxa"/>
          </w:tcPr>
          <w:p w:rsidR="00D873DA" w:rsidRPr="00172C38" w:rsidRDefault="00D873DA" w:rsidP="00A81A67">
            <w:pPr>
              <w:pStyle w:val="31"/>
              <w:shd w:val="clear" w:color="auto" w:fill="auto"/>
              <w:spacing w:line="240" w:lineRule="auto"/>
              <w:jc w:val="left"/>
            </w:pPr>
            <w:r w:rsidRPr="00172C38">
              <w:t>Цель обращения</w:t>
            </w:r>
            <w:r w:rsidR="00812CC4">
              <w:t xml:space="preserve"> (установление сервитута для цели)</w:t>
            </w:r>
          </w:p>
        </w:tc>
        <w:tc>
          <w:tcPr>
            <w:tcW w:w="6398" w:type="dxa"/>
          </w:tcPr>
          <w:p w:rsidR="00D873DA" w:rsidRDefault="00D873DA" w:rsidP="00A81A67">
            <w:pPr>
              <w:pStyle w:val="31"/>
              <w:shd w:val="clear" w:color="auto" w:fill="auto"/>
              <w:spacing w:line="240" w:lineRule="auto"/>
              <w:jc w:val="left"/>
              <w:rPr>
                <w:rFonts w:eastAsiaTheme="minorEastAsia"/>
              </w:rPr>
            </w:pPr>
            <w:r w:rsidRPr="00172C38">
              <w:t xml:space="preserve">- </w:t>
            </w:r>
            <w:r w:rsidR="00812CC4" w:rsidRPr="00812CC4">
              <w:rPr>
                <w:rFonts w:eastAsiaTheme="minorEastAsia"/>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12CC4" w:rsidRDefault="00812CC4" w:rsidP="00A81A67">
            <w:pPr>
              <w:pStyle w:val="31"/>
              <w:shd w:val="clear" w:color="auto" w:fill="auto"/>
              <w:spacing w:line="240" w:lineRule="auto"/>
              <w:jc w:val="left"/>
              <w:rPr>
                <w:rFonts w:eastAsiaTheme="minorEastAsia"/>
              </w:rPr>
            </w:pPr>
            <w:r>
              <w:rPr>
                <w:rFonts w:eastAsiaTheme="minorEastAsia"/>
              </w:rPr>
              <w:t>-</w:t>
            </w:r>
            <w:r>
              <w:t xml:space="preserve"> </w:t>
            </w:r>
            <w:r w:rsidRPr="00812CC4">
              <w:rPr>
                <w:rFonts w:eastAsiaTheme="minorEastAsia"/>
              </w:rPr>
              <w:t>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812CC4" w:rsidRDefault="00812CC4" w:rsidP="00A81A67">
            <w:pPr>
              <w:pStyle w:val="31"/>
              <w:shd w:val="clear" w:color="auto" w:fill="auto"/>
              <w:spacing w:line="240" w:lineRule="auto"/>
              <w:jc w:val="left"/>
              <w:rPr>
                <w:rFonts w:eastAsiaTheme="minorEastAsia"/>
              </w:rPr>
            </w:pPr>
            <w:r>
              <w:rPr>
                <w:rFonts w:eastAsiaTheme="minorEastAsia"/>
              </w:rPr>
              <w:t>-</w:t>
            </w:r>
            <w:r>
              <w:t xml:space="preserve"> </w:t>
            </w:r>
            <w:r w:rsidRPr="00812CC4">
              <w:rPr>
                <w:rFonts w:eastAsiaTheme="minorEastAsia"/>
              </w:rPr>
              <w:t>проведения дренажных и мелиоративных работ на земельном участке;</w:t>
            </w:r>
          </w:p>
          <w:p w:rsidR="00812CC4" w:rsidRDefault="00812CC4" w:rsidP="00A81A67">
            <w:pPr>
              <w:pStyle w:val="31"/>
              <w:shd w:val="clear" w:color="auto" w:fill="auto"/>
              <w:spacing w:line="240" w:lineRule="auto"/>
              <w:jc w:val="left"/>
              <w:rPr>
                <w:rFonts w:eastAsiaTheme="minorEastAsia"/>
              </w:rPr>
            </w:pPr>
            <w:r>
              <w:rPr>
                <w:rFonts w:eastAsiaTheme="minorEastAsia"/>
              </w:rPr>
              <w:t>-</w:t>
            </w:r>
            <w:r>
              <w:t xml:space="preserve"> </w:t>
            </w:r>
            <w:r w:rsidRPr="00812CC4">
              <w:rPr>
                <w:rFonts w:eastAsiaTheme="minorEastAsia"/>
              </w:rPr>
              <w:t>забора (изъятия) водных ресурсов из водных объектов и водопоя;</w:t>
            </w:r>
          </w:p>
          <w:p w:rsidR="00812CC4" w:rsidRDefault="00812CC4" w:rsidP="00A81A67">
            <w:pPr>
              <w:pStyle w:val="31"/>
              <w:shd w:val="clear" w:color="auto" w:fill="auto"/>
              <w:spacing w:line="240" w:lineRule="auto"/>
              <w:jc w:val="left"/>
              <w:rPr>
                <w:rFonts w:eastAsiaTheme="minorEastAsia"/>
              </w:rPr>
            </w:pPr>
            <w:r>
              <w:rPr>
                <w:rFonts w:eastAsiaTheme="minorEastAsia"/>
              </w:rPr>
              <w:t>-</w:t>
            </w:r>
            <w:r w:rsidRPr="00812CC4">
              <w:rPr>
                <w:rFonts w:eastAsiaTheme="minorEastAsia"/>
              </w:rPr>
              <w:t xml:space="preserve"> прогона сельскохозяйственных животных через земельный участок;</w:t>
            </w:r>
          </w:p>
          <w:p w:rsidR="00812CC4" w:rsidRDefault="00812CC4" w:rsidP="00A81A67">
            <w:pPr>
              <w:pStyle w:val="31"/>
              <w:shd w:val="clear" w:color="auto" w:fill="auto"/>
              <w:spacing w:line="240" w:lineRule="auto"/>
              <w:jc w:val="left"/>
              <w:rPr>
                <w:rFonts w:eastAsiaTheme="minorEastAsia"/>
              </w:rPr>
            </w:pPr>
            <w:r>
              <w:rPr>
                <w:rFonts w:eastAsiaTheme="minorEastAsia"/>
              </w:rPr>
              <w:t xml:space="preserve">- </w:t>
            </w:r>
            <w:r w:rsidRPr="00812CC4">
              <w:rPr>
                <w:rFonts w:eastAsiaTheme="minorEastAsia"/>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12CC4" w:rsidRDefault="00812CC4" w:rsidP="00A81A67">
            <w:pPr>
              <w:pStyle w:val="31"/>
              <w:shd w:val="clear" w:color="auto" w:fill="auto"/>
              <w:spacing w:line="240" w:lineRule="auto"/>
              <w:jc w:val="left"/>
              <w:rPr>
                <w:rFonts w:eastAsiaTheme="minorEastAsia"/>
              </w:rPr>
            </w:pPr>
            <w:r>
              <w:rPr>
                <w:rFonts w:eastAsiaTheme="minorEastAsia"/>
              </w:rPr>
              <w:t xml:space="preserve">- </w:t>
            </w:r>
            <w:r w:rsidRPr="00812CC4">
              <w:rPr>
                <w:rFonts w:eastAsiaTheme="minorEastAsia"/>
              </w:rPr>
              <w:t>использования земельного участка в целях охоты, рыболовства, аквакультуры (рыбоводства);</w:t>
            </w:r>
          </w:p>
          <w:p w:rsidR="00812CC4" w:rsidRPr="00172C38" w:rsidRDefault="00812CC4" w:rsidP="00812CC4">
            <w:pPr>
              <w:pStyle w:val="31"/>
              <w:shd w:val="clear" w:color="auto" w:fill="auto"/>
              <w:spacing w:line="240" w:lineRule="auto"/>
              <w:jc w:val="left"/>
            </w:pPr>
            <w:r>
              <w:rPr>
                <w:rFonts w:eastAsiaTheme="minorEastAsia"/>
              </w:rPr>
              <w:t xml:space="preserve">- </w:t>
            </w:r>
            <w:r w:rsidRPr="00812CC4">
              <w:rPr>
                <w:rFonts w:eastAsiaTheme="minorEastAsia"/>
              </w:rPr>
              <w:t xml:space="preserve">использования земельного участка в целях, предусмотренных статьей 39.37 </w:t>
            </w:r>
            <w:r>
              <w:rPr>
                <w:rFonts w:eastAsiaTheme="minorEastAsia"/>
              </w:rPr>
              <w:t>Земельного к</w:t>
            </w:r>
            <w:r w:rsidRPr="00812CC4">
              <w:rPr>
                <w:rFonts w:eastAsiaTheme="minorEastAsia"/>
              </w:rPr>
              <w:t>одекса.</w:t>
            </w:r>
          </w:p>
        </w:tc>
      </w:tr>
      <w:tr w:rsidR="00D873DA" w:rsidTr="00812CC4">
        <w:trPr>
          <w:trHeight w:val="356"/>
        </w:trPr>
        <w:tc>
          <w:tcPr>
            <w:tcW w:w="9779" w:type="dxa"/>
            <w:gridSpan w:val="3"/>
          </w:tcPr>
          <w:p w:rsidR="00812CC4" w:rsidRPr="004007A8" w:rsidRDefault="00D873DA" w:rsidP="00812CC4">
            <w:pPr>
              <w:autoSpaceDE w:val="0"/>
              <w:autoSpaceDN w:val="0"/>
              <w:adjustRightInd w:val="0"/>
              <w:spacing w:after="0" w:line="240" w:lineRule="auto"/>
              <w:jc w:val="center"/>
            </w:pPr>
            <w:r w:rsidRPr="004007A8">
              <w:rPr>
                <w:rFonts w:ascii="Times New Roman" w:hAnsi="Times New Roman"/>
                <w:sz w:val="26"/>
                <w:szCs w:val="26"/>
              </w:rPr>
              <w:t xml:space="preserve">Критерии для формирования вариантов предоставления услуги </w:t>
            </w:r>
          </w:p>
          <w:p w:rsidR="00D873DA" w:rsidRPr="004007A8" w:rsidRDefault="00D873DA" w:rsidP="00A81A67">
            <w:pPr>
              <w:pStyle w:val="31"/>
              <w:shd w:val="clear" w:color="auto" w:fill="auto"/>
              <w:spacing w:line="240" w:lineRule="auto"/>
              <w:jc w:val="center"/>
            </w:pPr>
          </w:p>
        </w:tc>
      </w:tr>
      <w:tr w:rsidR="00D873DA" w:rsidTr="00812CC4">
        <w:trPr>
          <w:trHeight w:val="356"/>
        </w:trPr>
        <w:tc>
          <w:tcPr>
            <w:tcW w:w="568" w:type="dxa"/>
          </w:tcPr>
          <w:p w:rsidR="00D873DA" w:rsidRPr="004007A8" w:rsidRDefault="00D873DA" w:rsidP="00A81A67">
            <w:pPr>
              <w:pStyle w:val="31"/>
              <w:shd w:val="clear" w:color="auto" w:fill="auto"/>
              <w:spacing w:line="341" w:lineRule="exact"/>
              <w:jc w:val="left"/>
            </w:pPr>
            <w:r>
              <w:t>2.</w:t>
            </w:r>
          </w:p>
        </w:tc>
        <w:tc>
          <w:tcPr>
            <w:tcW w:w="2813" w:type="dxa"/>
          </w:tcPr>
          <w:p w:rsidR="00D873DA" w:rsidRPr="004007A8" w:rsidRDefault="00D873DA" w:rsidP="00A81A67">
            <w:pPr>
              <w:pStyle w:val="31"/>
              <w:shd w:val="clear" w:color="auto" w:fill="auto"/>
              <w:spacing w:line="240" w:lineRule="auto"/>
              <w:jc w:val="left"/>
            </w:pPr>
            <w:r w:rsidRPr="004007A8">
              <w:t>Кто обращается за услугой</w:t>
            </w:r>
          </w:p>
        </w:tc>
        <w:tc>
          <w:tcPr>
            <w:tcW w:w="6398" w:type="dxa"/>
          </w:tcPr>
          <w:p w:rsidR="00D873DA" w:rsidRPr="004007A8" w:rsidRDefault="00D873DA" w:rsidP="00A81A67">
            <w:pPr>
              <w:autoSpaceDE w:val="0"/>
              <w:autoSpaceDN w:val="0"/>
              <w:adjustRightInd w:val="0"/>
              <w:spacing w:after="0" w:line="240" w:lineRule="auto"/>
              <w:rPr>
                <w:rFonts w:ascii="Times New Roman" w:hAnsi="Times New Roman"/>
                <w:sz w:val="26"/>
                <w:szCs w:val="26"/>
              </w:rPr>
            </w:pPr>
            <w:r w:rsidRPr="004007A8">
              <w:rPr>
                <w:rFonts w:ascii="Times New Roman" w:hAnsi="Times New Roman"/>
                <w:sz w:val="26"/>
                <w:szCs w:val="26"/>
              </w:rPr>
              <w:t xml:space="preserve">- </w:t>
            </w:r>
            <w:r w:rsidR="00356160">
              <w:rPr>
                <w:rFonts w:ascii="Times New Roman" w:hAnsi="Times New Roman"/>
                <w:sz w:val="26"/>
                <w:szCs w:val="26"/>
              </w:rPr>
              <w:t>з</w:t>
            </w:r>
            <w:r w:rsidRPr="004007A8">
              <w:rPr>
                <w:rFonts w:ascii="Times New Roman" w:hAnsi="Times New Roman"/>
                <w:sz w:val="26"/>
                <w:szCs w:val="26"/>
              </w:rPr>
              <w:t>аявитель</w:t>
            </w:r>
          </w:p>
          <w:p w:rsidR="00D873DA" w:rsidRPr="004007A8" w:rsidRDefault="00D873DA" w:rsidP="00356160">
            <w:pPr>
              <w:pStyle w:val="31"/>
              <w:shd w:val="clear" w:color="auto" w:fill="auto"/>
              <w:spacing w:line="240" w:lineRule="auto"/>
              <w:jc w:val="left"/>
            </w:pPr>
            <w:r w:rsidRPr="004007A8">
              <w:t xml:space="preserve">- </w:t>
            </w:r>
            <w:r w:rsidR="00356160">
              <w:t>п</w:t>
            </w:r>
            <w:r w:rsidRPr="004007A8">
              <w:t>редставитель</w:t>
            </w:r>
          </w:p>
        </w:tc>
      </w:tr>
      <w:tr w:rsidR="00D873DA" w:rsidTr="00812CC4">
        <w:trPr>
          <w:trHeight w:val="356"/>
        </w:trPr>
        <w:tc>
          <w:tcPr>
            <w:tcW w:w="568" w:type="dxa"/>
          </w:tcPr>
          <w:p w:rsidR="00D873DA" w:rsidRPr="004007A8" w:rsidRDefault="00D873DA" w:rsidP="00A81A67">
            <w:pPr>
              <w:pStyle w:val="31"/>
              <w:shd w:val="clear" w:color="auto" w:fill="auto"/>
              <w:spacing w:line="341" w:lineRule="exact"/>
              <w:jc w:val="left"/>
            </w:pPr>
            <w:r>
              <w:t>3.</w:t>
            </w:r>
          </w:p>
        </w:tc>
        <w:tc>
          <w:tcPr>
            <w:tcW w:w="2813" w:type="dxa"/>
          </w:tcPr>
          <w:p w:rsidR="00D873DA" w:rsidRPr="004007A8" w:rsidRDefault="00D873DA" w:rsidP="00A81A67">
            <w:pPr>
              <w:autoSpaceDE w:val="0"/>
              <w:autoSpaceDN w:val="0"/>
              <w:adjustRightInd w:val="0"/>
              <w:spacing w:after="0" w:line="240" w:lineRule="auto"/>
              <w:rPr>
                <w:rFonts w:ascii="Times New Roman" w:hAnsi="Times New Roman"/>
                <w:sz w:val="26"/>
                <w:szCs w:val="26"/>
              </w:rPr>
            </w:pPr>
            <w:r w:rsidRPr="004007A8">
              <w:rPr>
                <w:rFonts w:ascii="Times New Roman" w:hAnsi="Times New Roman"/>
                <w:sz w:val="26"/>
                <w:szCs w:val="26"/>
              </w:rPr>
              <w:t>К какой категории</w:t>
            </w:r>
          </w:p>
          <w:p w:rsidR="00D873DA" w:rsidRPr="004007A8" w:rsidRDefault="00D873DA" w:rsidP="00A81A67">
            <w:pPr>
              <w:pStyle w:val="31"/>
              <w:shd w:val="clear" w:color="auto" w:fill="auto"/>
              <w:spacing w:line="240" w:lineRule="auto"/>
              <w:jc w:val="left"/>
            </w:pPr>
            <w:r w:rsidRPr="004007A8">
              <w:t>относится заявитель</w:t>
            </w:r>
          </w:p>
        </w:tc>
        <w:tc>
          <w:tcPr>
            <w:tcW w:w="6398" w:type="dxa"/>
          </w:tcPr>
          <w:p w:rsidR="00D873DA" w:rsidRPr="004007A8" w:rsidRDefault="00D873DA" w:rsidP="00356160">
            <w:pPr>
              <w:pStyle w:val="31"/>
              <w:shd w:val="clear" w:color="auto" w:fill="auto"/>
              <w:spacing w:line="240" w:lineRule="auto"/>
              <w:jc w:val="left"/>
            </w:pPr>
            <w:r w:rsidRPr="004007A8">
              <w:t xml:space="preserve">- </w:t>
            </w:r>
            <w:r w:rsidR="00356160">
              <w:t>ю</w:t>
            </w:r>
            <w:r w:rsidRPr="004007A8">
              <w:t>ридическое лицо</w:t>
            </w:r>
          </w:p>
        </w:tc>
      </w:tr>
      <w:tr w:rsidR="00D873DA" w:rsidTr="00812CC4">
        <w:trPr>
          <w:trHeight w:val="3138"/>
        </w:trPr>
        <w:tc>
          <w:tcPr>
            <w:tcW w:w="568" w:type="dxa"/>
          </w:tcPr>
          <w:p w:rsidR="00D873DA" w:rsidRPr="004007A8" w:rsidRDefault="003801CB" w:rsidP="00A81A67">
            <w:pPr>
              <w:pStyle w:val="31"/>
              <w:shd w:val="clear" w:color="auto" w:fill="auto"/>
              <w:spacing w:line="341" w:lineRule="exact"/>
              <w:jc w:val="left"/>
            </w:pPr>
            <w:r>
              <w:lastRenderedPageBreak/>
              <w:t>4</w:t>
            </w:r>
            <w:r w:rsidR="00D873DA">
              <w:t>.</w:t>
            </w:r>
          </w:p>
        </w:tc>
        <w:tc>
          <w:tcPr>
            <w:tcW w:w="2813" w:type="dxa"/>
          </w:tcPr>
          <w:p w:rsidR="00D873DA" w:rsidRPr="00C31841" w:rsidRDefault="00D873DA" w:rsidP="00A81A67">
            <w:pPr>
              <w:autoSpaceDE w:val="0"/>
              <w:autoSpaceDN w:val="0"/>
              <w:adjustRightInd w:val="0"/>
              <w:spacing w:after="0" w:line="240" w:lineRule="auto"/>
              <w:jc w:val="both"/>
              <w:rPr>
                <w:rFonts w:ascii="Times New Roman" w:hAnsi="Times New Roman"/>
                <w:sz w:val="26"/>
                <w:szCs w:val="26"/>
              </w:rPr>
            </w:pPr>
            <w:r w:rsidRPr="00C31841">
              <w:rPr>
                <w:rFonts w:ascii="Times New Roman" w:hAnsi="Times New Roman"/>
                <w:sz w:val="26"/>
                <w:szCs w:val="26"/>
              </w:rPr>
              <w:t>К какой категории</w:t>
            </w:r>
          </w:p>
          <w:p w:rsidR="00D873DA" w:rsidRPr="00C31841" w:rsidRDefault="00D873DA" w:rsidP="00A81A67">
            <w:pPr>
              <w:autoSpaceDE w:val="0"/>
              <w:autoSpaceDN w:val="0"/>
              <w:adjustRightInd w:val="0"/>
              <w:spacing w:after="0" w:line="240" w:lineRule="auto"/>
              <w:jc w:val="both"/>
              <w:rPr>
                <w:rFonts w:ascii="Times New Roman" w:hAnsi="Times New Roman"/>
                <w:sz w:val="26"/>
                <w:szCs w:val="26"/>
              </w:rPr>
            </w:pPr>
            <w:r w:rsidRPr="00C31841">
              <w:rPr>
                <w:rFonts w:ascii="Times New Roman" w:hAnsi="Times New Roman"/>
                <w:sz w:val="26"/>
                <w:szCs w:val="26"/>
              </w:rPr>
              <w:t>относится заявитель</w:t>
            </w:r>
          </w:p>
          <w:p w:rsidR="00D873DA" w:rsidRPr="004007A8" w:rsidRDefault="00D873DA" w:rsidP="00356160">
            <w:pPr>
              <w:autoSpaceDE w:val="0"/>
              <w:autoSpaceDN w:val="0"/>
              <w:adjustRightInd w:val="0"/>
              <w:spacing w:after="0" w:line="240" w:lineRule="auto"/>
              <w:jc w:val="both"/>
              <w:rPr>
                <w:rFonts w:ascii="Times New Roman" w:hAnsi="Times New Roman"/>
                <w:sz w:val="26"/>
                <w:szCs w:val="26"/>
              </w:rPr>
            </w:pPr>
            <w:r w:rsidRPr="00C31841">
              <w:rPr>
                <w:rFonts w:ascii="Times New Roman" w:hAnsi="Times New Roman"/>
                <w:sz w:val="26"/>
                <w:szCs w:val="26"/>
              </w:rPr>
              <w:t>(</w:t>
            </w:r>
            <w:r w:rsidR="00356160">
              <w:rPr>
                <w:rFonts w:ascii="Times New Roman" w:hAnsi="Times New Roman"/>
                <w:sz w:val="26"/>
                <w:szCs w:val="26"/>
              </w:rPr>
              <w:t>орг</w:t>
            </w:r>
            <w:r w:rsidR="00812CC4">
              <w:rPr>
                <w:rFonts w:ascii="Times New Roman" w:hAnsi="Times New Roman"/>
                <w:sz w:val="26"/>
                <w:szCs w:val="26"/>
              </w:rPr>
              <w:t>а</w:t>
            </w:r>
            <w:r w:rsidR="00356160">
              <w:rPr>
                <w:rFonts w:ascii="Times New Roman" w:hAnsi="Times New Roman"/>
                <w:sz w:val="26"/>
                <w:szCs w:val="26"/>
              </w:rPr>
              <w:t>низация</w:t>
            </w:r>
            <w:r w:rsidRPr="00C31841">
              <w:rPr>
                <w:rFonts w:ascii="Times New Roman" w:hAnsi="Times New Roman"/>
                <w:sz w:val="26"/>
                <w:szCs w:val="26"/>
              </w:rPr>
              <w:t>)</w:t>
            </w:r>
          </w:p>
        </w:tc>
        <w:tc>
          <w:tcPr>
            <w:tcW w:w="6398" w:type="dxa"/>
          </w:tcPr>
          <w:p w:rsidR="00D873DA" w:rsidRDefault="00356160" w:rsidP="00356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-я</w:t>
            </w:r>
            <w:r w:rsidRPr="00356160">
              <w:rPr>
                <w:rFonts w:ascii="Times New Roman" w:hAnsi="Times New Roman"/>
                <w:sz w:val="26"/>
                <w:szCs w:val="26"/>
              </w:rPr>
              <w:t>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356160" w:rsidRDefault="00356160" w:rsidP="00356160">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w:t>
            </w:r>
            <w:r>
              <w:t xml:space="preserve"> </w:t>
            </w:r>
            <w:r w:rsidRPr="00356160">
              <w:rPr>
                <w:rFonts w:ascii="Times New Roman" w:hAnsi="Times New Roman"/>
                <w:sz w:val="26"/>
                <w:szCs w:val="26"/>
              </w:rPr>
              <w:t xml:space="preserve">являющаяся организацией связи, - для размещения линий или сооружений связи, указанных в подпункте 1 статьи 39.37 </w:t>
            </w:r>
            <w:r w:rsidR="00812CC4">
              <w:rPr>
                <w:rFonts w:ascii="Times New Roman" w:hAnsi="Times New Roman"/>
                <w:sz w:val="26"/>
                <w:szCs w:val="26"/>
              </w:rPr>
              <w:t>Земельного к</w:t>
            </w:r>
            <w:r w:rsidRPr="00356160">
              <w:rPr>
                <w:rFonts w:ascii="Times New Roman" w:hAnsi="Times New Roman"/>
                <w:sz w:val="26"/>
                <w:szCs w:val="26"/>
              </w:rPr>
              <w:t>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12CC4" w:rsidRDefault="00812CC4" w:rsidP="00812CC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w:t>
            </w:r>
            <w:r w:rsidRPr="00812CC4">
              <w:rPr>
                <w:rFonts w:ascii="Times New Roman" w:hAnsi="Times New Roman"/>
                <w:sz w:val="26"/>
                <w:szCs w:val="26"/>
              </w:rPr>
              <w:t xml:space="preserve">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w:t>
            </w:r>
            <w:r>
              <w:rPr>
                <w:rFonts w:ascii="Times New Roman" w:hAnsi="Times New Roman"/>
                <w:sz w:val="26"/>
                <w:szCs w:val="26"/>
              </w:rPr>
              <w:t>Земельного к</w:t>
            </w:r>
            <w:r w:rsidRPr="00812CC4">
              <w:rPr>
                <w:rFonts w:ascii="Times New Roman" w:hAnsi="Times New Roman"/>
                <w:sz w:val="26"/>
                <w:szCs w:val="26"/>
              </w:rPr>
              <w:t>одекса;</w:t>
            </w:r>
          </w:p>
          <w:p w:rsidR="00812CC4" w:rsidRDefault="00812CC4" w:rsidP="00812CC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w:t>
            </w:r>
            <w:r w:rsidRPr="00812CC4">
              <w:rPr>
                <w:rFonts w:ascii="Times New Roman" w:hAnsi="Times New Roman"/>
                <w:sz w:val="26"/>
                <w:szCs w:val="26"/>
              </w:rPr>
              <w:t xml:space="preserve">предусмотренная пунктом 1 статьи 56.4 </w:t>
            </w:r>
            <w:r>
              <w:rPr>
                <w:rFonts w:ascii="Times New Roman" w:hAnsi="Times New Roman"/>
                <w:sz w:val="26"/>
                <w:szCs w:val="26"/>
              </w:rPr>
              <w:t>Земельного к</w:t>
            </w:r>
            <w:r w:rsidRPr="00812CC4">
              <w:rPr>
                <w:rFonts w:ascii="Times New Roman" w:hAnsi="Times New Roman"/>
                <w:sz w:val="26"/>
                <w:szCs w:val="26"/>
              </w:rPr>
              <w:t>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812CC4" w:rsidRDefault="00812CC4" w:rsidP="00812CC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w:t>
            </w:r>
            <w:r w:rsidRPr="00812CC4">
              <w:rPr>
                <w:rFonts w:ascii="Times New Roman" w:hAnsi="Times New Roman"/>
                <w:sz w:val="26"/>
                <w:szCs w:val="26"/>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12CC4" w:rsidRDefault="00812CC4" w:rsidP="00812CC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w:t>
            </w:r>
            <w:r>
              <w:t xml:space="preserve"> </w:t>
            </w:r>
            <w:r w:rsidRPr="00812CC4">
              <w:rPr>
                <w:rFonts w:ascii="Times New Roman" w:hAnsi="Times New Roman"/>
                <w:sz w:val="26"/>
                <w:szCs w:val="26"/>
              </w:rPr>
              <w:t>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12CC4" w:rsidRPr="004007A8" w:rsidRDefault="00812CC4" w:rsidP="00812CC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w:t>
            </w:r>
            <w:r w:rsidRPr="00812CC4">
              <w:rPr>
                <w:rFonts w:ascii="Times New Roman" w:hAnsi="Times New Roman"/>
                <w:sz w:val="26"/>
                <w:szCs w:val="26"/>
              </w:rPr>
              <w:t xml:space="preserve">иное лицо, уполномоченное в соответствии с </w:t>
            </w:r>
            <w:r w:rsidRPr="00812CC4">
              <w:rPr>
                <w:rFonts w:ascii="Times New Roman" w:hAnsi="Times New Roman"/>
                <w:sz w:val="26"/>
                <w:szCs w:val="26"/>
              </w:rPr>
              <w:lastRenderedPageBreak/>
              <w:t>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tc>
      </w:tr>
    </w:tbl>
    <w:p w:rsidR="00491D37" w:rsidRDefault="00491D37" w:rsidP="008D49F5">
      <w:pPr>
        <w:spacing w:after="0" w:line="240" w:lineRule="auto"/>
        <w:jc w:val="both"/>
        <w:rPr>
          <w:rFonts w:ascii="Times New Roman" w:hAnsi="Times New Roman" w:cs="Times New Roman"/>
          <w:sz w:val="24"/>
          <w:szCs w:val="24"/>
        </w:rPr>
      </w:pPr>
    </w:p>
    <w:p w:rsidR="00491D37" w:rsidRDefault="00491D37"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D873DA" w:rsidRPr="004F53BE" w:rsidRDefault="00D873DA" w:rsidP="004F53BE">
      <w:pPr>
        <w:pStyle w:val="a5"/>
        <w:jc w:val="right"/>
        <w:rPr>
          <w:rFonts w:ascii="Times New Roman" w:hAnsi="Times New Roman"/>
          <w:sz w:val="20"/>
          <w:szCs w:val="20"/>
        </w:rPr>
      </w:pPr>
      <w:r>
        <w:rPr>
          <w:rFonts w:ascii="Times New Roman" w:eastAsiaTheme="minorEastAsia" w:hAnsi="Times New Roman"/>
          <w:sz w:val="24"/>
          <w:szCs w:val="24"/>
        </w:rPr>
        <w:lastRenderedPageBreak/>
        <w:t xml:space="preserve">                                                                                                                                     </w:t>
      </w:r>
      <w:r w:rsidRPr="004F53BE">
        <w:rPr>
          <w:rFonts w:ascii="Times New Roman" w:hAnsi="Times New Roman"/>
          <w:sz w:val="20"/>
          <w:szCs w:val="20"/>
        </w:rPr>
        <w:t>Приложение № 2</w:t>
      </w:r>
    </w:p>
    <w:p w:rsidR="00D873DA" w:rsidRPr="004F53BE" w:rsidRDefault="00D873DA" w:rsidP="004F53BE">
      <w:pPr>
        <w:pStyle w:val="a5"/>
        <w:jc w:val="right"/>
        <w:rPr>
          <w:rFonts w:ascii="Times New Roman" w:hAnsi="Times New Roman"/>
          <w:sz w:val="20"/>
          <w:szCs w:val="20"/>
        </w:rPr>
      </w:pPr>
      <w:r w:rsidRPr="004F53BE">
        <w:rPr>
          <w:rFonts w:ascii="Times New Roman" w:hAnsi="Times New Roman"/>
          <w:sz w:val="20"/>
          <w:szCs w:val="20"/>
        </w:rPr>
        <w:t>к административному регламенту</w:t>
      </w:r>
    </w:p>
    <w:p w:rsidR="00D873DA" w:rsidRPr="004F53BE" w:rsidRDefault="00D873DA" w:rsidP="004F53BE">
      <w:pPr>
        <w:pStyle w:val="a5"/>
        <w:jc w:val="right"/>
        <w:rPr>
          <w:rFonts w:ascii="Times New Roman" w:hAnsi="Times New Roman"/>
          <w:sz w:val="20"/>
          <w:szCs w:val="20"/>
        </w:rPr>
      </w:pPr>
      <w:r w:rsidRPr="004F53BE">
        <w:rPr>
          <w:rFonts w:ascii="Times New Roman" w:hAnsi="Times New Roman"/>
          <w:sz w:val="20"/>
          <w:szCs w:val="20"/>
        </w:rPr>
        <w:t>предоставления муниципальной услуги</w:t>
      </w:r>
    </w:p>
    <w:p w:rsidR="00491D37" w:rsidRPr="004F53BE" w:rsidRDefault="00D873DA" w:rsidP="004F53BE">
      <w:pPr>
        <w:spacing w:after="0" w:line="240" w:lineRule="auto"/>
        <w:jc w:val="right"/>
        <w:rPr>
          <w:rFonts w:ascii="Times New Roman" w:hAnsi="Times New Roman"/>
          <w:sz w:val="20"/>
          <w:szCs w:val="20"/>
        </w:rPr>
      </w:pPr>
      <w:r w:rsidRPr="004F53BE">
        <w:rPr>
          <w:rFonts w:ascii="Times New Roman" w:hAnsi="Times New Roman"/>
          <w:sz w:val="20"/>
          <w:szCs w:val="20"/>
        </w:rPr>
        <w:t>«Установление публичного сервитута»</w:t>
      </w:r>
    </w:p>
    <w:p w:rsidR="001F4C1D" w:rsidRPr="004F53BE" w:rsidRDefault="001F4C1D" w:rsidP="004F53BE">
      <w:pPr>
        <w:spacing w:after="0" w:line="240" w:lineRule="auto"/>
        <w:jc w:val="right"/>
        <w:rPr>
          <w:rFonts w:ascii="Times New Roman" w:hAnsi="Times New Roman"/>
          <w:sz w:val="20"/>
          <w:szCs w:val="20"/>
        </w:rPr>
      </w:pPr>
      <w:r w:rsidRPr="004F53BE">
        <w:rPr>
          <w:rFonts w:ascii="Times New Roman" w:hAnsi="Times New Roman"/>
          <w:sz w:val="20"/>
          <w:szCs w:val="20"/>
        </w:rPr>
        <w:t>на территории Киселевского городского округа</w:t>
      </w:r>
    </w:p>
    <w:p w:rsidR="00D873DA" w:rsidRDefault="00D873DA" w:rsidP="00D873DA">
      <w:pPr>
        <w:spacing w:after="0" w:line="240" w:lineRule="auto"/>
        <w:jc w:val="right"/>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40"/>
        <w:gridCol w:w="1802"/>
        <w:gridCol w:w="340"/>
        <w:gridCol w:w="340"/>
        <w:gridCol w:w="1421"/>
        <w:gridCol w:w="1104"/>
        <w:gridCol w:w="340"/>
        <w:gridCol w:w="2620"/>
        <w:gridCol w:w="340"/>
      </w:tblGrid>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outlineLvl w:val="0"/>
              <w:rPr>
                <w:rFonts w:ascii="Times New Roman" w:hAnsi="Times New Roman" w:cs="Times New Roman"/>
                <w:sz w:val="24"/>
                <w:szCs w:val="24"/>
              </w:rPr>
            </w:pPr>
          </w:p>
        </w:tc>
        <w:tc>
          <w:tcPr>
            <w:tcW w:w="8647" w:type="dxa"/>
            <w:gridSpan w:val="9"/>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Ходатайство об установлении публичного сервитута</w:t>
            </w: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1</w:t>
            </w:r>
          </w:p>
        </w:tc>
        <w:tc>
          <w:tcPr>
            <w:tcW w:w="8647" w:type="dxa"/>
            <w:gridSpan w:val="9"/>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_____________________________________________________________________</w:t>
            </w:r>
          </w:p>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outlineLvl w:val="0"/>
              <w:rPr>
                <w:rFonts w:ascii="Times New Roman" w:hAnsi="Times New Roman" w:cs="Times New Roman"/>
                <w:sz w:val="24"/>
                <w:szCs w:val="24"/>
              </w:rPr>
            </w:pPr>
            <w:bookmarkStart w:id="1" w:name="Par5"/>
            <w:bookmarkEnd w:id="1"/>
            <w:r w:rsidRPr="00D873DA">
              <w:rPr>
                <w:rFonts w:ascii="Times New Roman" w:hAnsi="Times New Roman" w:cs="Times New Roman"/>
                <w:sz w:val="24"/>
                <w:szCs w:val="24"/>
              </w:rPr>
              <w:t>2</w:t>
            </w:r>
          </w:p>
        </w:tc>
        <w:tc>
          <w:tcPr>
            <w:tcW w:w="8647" w:type="dxa"/>
            <w:gridSpan w:val="9"/>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2.1</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Полное наименование</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2.2</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Сокращенное наименование (при наличии)</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2.3</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Организационно-правовая форма</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2.4</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2.5</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Адрес электронной почты</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2.6</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ОГРН</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2.7</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ИНН</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outlineLvl w:val="0"/>
              <w:rPr>
                <w:rFonts w:ascii="Times New Roman" w:hAnsi="Times New Roman" w:cs="Times New Roman"/>
                <w:sz w:val="24"/>
                <w:szCs w:val="24"/>
              </w:rPr>
            </w:pPr>
            <w:r w:rsidRPr="00D873DA">
              <w:rPr>
                <w:rFonts w:ascii="Times New Roman" w:hAnsi="Times New Roman" w:cs="Times New Roman"/>
                <w:sz w:val="24"/>
                <w:szCs w:val="24"/>
              </w:rPr>
              <w:t>3</w:t>
            </w:r>
          </w:p>
        </w:tc>
        <w:tc>
          <w:tcPr>
            <w:tcW w:w="8647" w:type="dxa"/>
            <w:gridSpan w:val="9"/>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Сведения о представителе заявителя:</w:t>
            </w:r>
          </w:p>
        </w:tc>
      </w:tr>
      <w:tr w:rsidR="00D873DA" w:rsidRPr="00D873DA">
        <w:tc>
          <w:tcPr>
            <w:tcW w:w="562" w:type="dxa"/>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3.1</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Фамилия</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Имя</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Отчество (при наличии)</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3.2</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Адрес электронной почты (при наличии)</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3.3</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Телефон</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3.4</w:t>
            </w:r>
          </w:p>
        </w:tc>
        <w:tc>
          <w:tcPr>
            <w:tcW w:w="2822"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825" w:type="dxa"/>
            <w:gridSpan w:val="5"/>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4</w:t>
            </w:r>
          </w:p>
        </w:tc>
        <w:tc>
          <w:tcPr>
            <w:tcW w:w="8647" w:type="dxa"/>
            <w:gridSpan w:val="9"/>
            <w:tcBorders>
              <w:top w:val="single" w:sz="4" w:space="0" w:color="auto"/>
              <w:left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21" w:history="1">
              <w:r w:rsidRPr="00D873DA">
                <w:rPr>
                  <w:rFonts w:ascii="Times New Roman" w:hAnsi="Times New Roman" w:cs="Times New Roman"/>
                  <w:color w:val="0000FF"/>
                  <w:sz w:val="24"/>
                  <w:szCs w:val="24"/>
                </w:rPr>
                <w:t>статьей 39.37</w:t>
              </w:r>
            </w:hyperlink>
            <w:r w:rsidRPr="00D873DA">
              <w:rPr>
                <w:rFonts w:ascii="Times New Roman" w:hAnsi="Times New Roman" w:cs="Times New Roman"/>
                <w:sz w:val="24"/>
                <w:szCs w:val="24"/>
              </w:rPr>
              <w:t xml:space="preserve"> Земельного кодекса Российской Федерации или </w:t>
            </w:r>
            <w:hyperlink r:id="rId22" w:history="1">
              <w:r w:rsidRPr="00D873DA">
                <w:rPr>
                  <w:rFonts w:ascii="Times New Roman" w:hAnsi="Times New Roman" w:cs="Times New Roman"/>
                  <w:color w:val="0000FF"/>
                  <w:sz w:val="24"/>
                  <w:szCs w:val="24"/>
                </w:rPr>
                <w:t>статьями 3.6</w:t>
              </w:r>
            </w:hyperlink>
            <w:r w:rsidRPr="00D873DA">
              <w:rPr>
                <w:rFonts w:ascii="Times New Roman" w:hAnsi="Times New Roman" w:cs="Times New Roman"/>
                <w:sz w:val="24"/>
                <w:szCs w:val="24"/>
              </w:rPr>
              <w:t xml:space="preserve">, </w:t>
            </w:r>
            <w:hyperlink r:id="rId23" w:history="1">
              <w:r w:rsidRPr="00D873DA">
                <w:rPr>
                  <w:rFonts w:ascii="Times New Roman" w:hAnsi="Times New Roman" w:cs="Times New Roman"/>
                  <w:color w:val="0000FF"/>
                  <w:sz w:val="24"/>
                  <w:szCs w:val="24"/>
                </w:rPr>
                <w:t>3.9</w:t>
              </w:r>
            </w:hyperlink>
            <w:r w:rsidRPr="00D873DA">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w:t>
            </w: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p>
        </w:tc>
        <w:tc>
          <w:tcPr>
            <w:tcW w:w="340" w:type="dxa"/>
            <w:tcBorders>
              <w:lef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7967" w:type="dxa"/>
            <w:gridSpan w:val="7"/>
            <w:tcBorders>
              <w:bottom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340" w:type="dxa"/>
            <w:tcBorders>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8647" w:type="dxa"/>
            <w:gridSpan w:val="9"/>
            <w:tcBorders>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5</w:t>
            </w:r>
          </w:p>
        </w:tc>
        <w:tc>
          <w:tcPr>
            <w:tcW w:w="8647" w:type="dxa"/>
            <w:gridSpan w:val="9"/>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Испрашиваемый срок публичного сервитута ______________________________</w:t>
            </w: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6</w:t>
            </w:r>
          </w:p>
        </w:tc>
        <w:tc>
          <w:tcPr>
            <w:tcW w:w="8647" w:type="dxa"/>
            <w:gridSpan w:val="9"/>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D873DA">
                <w:rPr>
                  <w:rFonts w:ascii="Times New Roman" w:hAnsi="Times New Roman" w:cs="Times New Roman"/>
                  <w:color w:val="0000FF"/>
                  <w:sz w:val="24"/>
                  <w:szCs w:val="24"/>
                </w:rPr>
                <w:t>подпунктом 4 пункта 1 статьи 39.41</w:t>
              </w:r>
            </w:hyperlink>
            <w:r w:rsidRPr="00D873DA">
              <w:rPr>
                <w:rFonts w:ascii="Times New Roman" w:hAnsi="Times New Roman" w:cs="Times New Roman"/>
                <w:sz w:val="24"/>
                <w:szCs w:val="24"/>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D873DA" w:rsidRPr="00D873DA">
        <w:tc>
          <w:tcPr>
            <w:tcW w:w="562" w:type="dxa"/>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7</w:t>
            </w:r>
          </w:p>
        </w:tc>
        <w:tc>
          <w:tcPr>
            <w:tcW w:w="8647" w:type="dxa"/>
            <w:gridSpan w:val="9"/>
            <w:tcBorders>
              <w:top w:val="single" w:sz="4" w:space="0" w:color="auto"/>
              <w:left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Обоснование необходимости установления публичного сервитута</w:t>
            </w: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p>
        </w:tc>
        <w:tc>
          <w:tcPr>
            <w:tcW w:w="340" w:type="dxa"/>
            <w:tcBorders>
              <w:lef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7967" w:type="dxa"/>
            <w:gridSpan w:val="7"/>
            <w:tcBorders>
              <w:bottom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340" w:type="dxa"/>
            <w:tcBorders>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8647" w:type="dxa"/>
            <w:gridSpan w:val="9"/>
            <w:tcBorders>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8</w:t>
            </w:r>
          </w:p>
        </w:tc>
        <w:tc>
          <w:tcPr>
            <w:tcW w:w="8647" w:type="dxa"/>
            <w:gridSpan w:val="9"/>
            <w:tcBorders>
              <w:top w:val="single" w:sz="4" w:space="0" w:color="auto"/>
              <w:left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ar5" w:history="1">
              <w:r w:rsidRPr="00D873DA">
                <w:rPr>
                  <w:rFonts w:ascii="Times New Roman" w:hAnsi="Times New Roman" w:cs="Times New Roman"/>
                  <w:color w:val="0000FF"/>
                  <w:sz w:val="24"/>
                  <w:szCs w:val="24"/>
                </w:rPr>
                <w:t>строкой 2</w:t>
              </w:r>
            </w:hyperlink>
            <w:r w:rsidRPr="00D873DA">
              <w:rPr>
                <w:rFonts w:ascii="Times New Roman" w:hAnsi="Times New Roman" w:cs="Times New Roman"/>
                <w:sz w:val="24"/>
                <w:szCs w:val="24"/>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p>
        </w:tc>
        <w:tc>
          <w:tcPr>
            <w:tcW w:w="340" w:type="dxa"/>
            <w:tcBorders>
              <w:lef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7967" w:type="dxa"/>
            <w:gridSpan w:val="7"/>
            <w:tcBorders>
              <w:bottom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340" w:type="dxa"/>
            <w:tcBorders>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8647" w:type="dxa"/>
            <w:gridSpan w:val="9"/>
            <w:tcBorders>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9</w:t>
            </w:r>
          </w:p>
        </w:tc>
        <w:tc>
          <w:tcPr>
            <w:tcW w:w="4243" w:type="dxa"/>
            <w:gridSpan w:val="5"/>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4243" w:type="dxa"/>
            <w:gridSpan w:val="5"/>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4404"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4243" w:type="dxa"/>
            <w:gridSpan w:val="5"/>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4404" w:type="dxa"/>
            <w:gridSpan w:val="4"/>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lastRenderedPageBreak/>
              <w:t>10</w:t>
            </w:r>
          </w:p>
        </w:tc>
        <w:tc>
          <w:tcPr>
            <w:tcW w:w="8647" w:type="dxa"/>
            <w:gridSpan w:val="9"/>
            <w:tcBorders>
              <w:top w:val="single" w:sz="4" w:space="0" w:color="auto"/>
              <w:left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25" w:history="1">
              <w:r w:rsidRPr="00D873DA">
                <w:rPr>
                  <w:rFonts w:ascii="Times New Roman" w:hAnsi="Times New Roman" w:cs="Times New Roman"/>
                  <w:color w:val="0000FF"/>
                  <w:sz w:val="24"/>
                  <w:szCs w:val="24"/>
                </w:rPr>
                <w:t>статьей 3.9</w:t>
              </w:r>
            </w:hyperlink>
            <w:r w:rsidRPr="00D873DA">
              <w:rPr>
                <w:rFonts w:ascii="Times New Roman" w:hAnsi="Times New Roman" w:cs="Times New Roman"/>
                <w:sz w:val="24"/>
                <w:szCs w:val="24"/>
              </w:rPr>
              <w:t xml:space="preserve"> Федерального закона от 25 октября 2001 г. N 137-ФЗ "О введении в действие Земельного кодекса Российской Федерации).</w:t>
            </w: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p>
        </w:tc>
        <w:tc>
          <w:tcPr>
            <w:tcW w:w="340" w:type="dxa"/>
            <w:tcBorders>
              <w:lef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7967" w:type="dxa"/>
            <w:gridSpan w:val="7"/>
            <w:tcBorders>
              <w:bottom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340" w:type="dxa"/>
            <w:tcBorders>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8647" w:type="dxa"/>
            <w:gridSpan w:val="9"/>
            <w:tcBorders>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11</w:t>
            </w:r>
          </w:p>
        </w:tc>
        <w:tc>
          <w:tcPr>
            <w:tcW w:w="8647" w:type="dxa"/>
            <w:gridSpan w:val="9"/>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Сведения о способах представления результатов рассмотрения ходатайства:</w:t>
            </w: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p>
        </w:tc>
        <w:tc>
          <w:tcPr>
            <w:tcW w:w="5687" w:type="dxa"/>
            <w:gridSpan w:val="7"/>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_______________</w:t>
            </w:r>
          </w:p>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(да/нет)</w:t>
            </w: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p>
        </w:tc>
        <w:tc>
          <w:tcPr>
            <w:tcW w:w="5687" w:type="dxa"/>
            <w:gridSpan w:val="7"/>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_______________</w:t>
            </w:r>
          </w:p>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(да/нет)</w:t>
            </w:r>
          </w:p>
        </w:tc>
      </w:tr>
      <w:tr w:rsidR="00D873DA" w:rsidRPr="00D873DA">
        <w:tc>
          <w:tcPr>
            <w:tcW w:w="562" w:type="dxa"/>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12</w:t>
            </w:r>
          </w:p>
        </w:tc>
        <w:tc>
          <w:tcPr>
            <w:tcW w:w="8647" w:type="dxa"/>
            <w:gridSpan w:val="9"/>
            <w:tcBorders>
              <w:top w:val="single" w:sz="4" w:space="0" w:color="auto"/>
              <w:left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Документы, прилагаемые к ходатайству:</w:t>
            </w: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p>
        </w:tc>
        <w:tc>
          <w:tcPr>
            <w:tcW w:w="340" w:type="dxa"/>
            <w:tcBorders>
              <w:lef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7967" w:type="dxa"/>
            <w:gridSpan w:val="7"/>
            <w:tcBorders>
              <w:bottom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340" w:type="dxa"/>
            <w:tcBorders>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8647" w:type="dxa"/>
            <w:gridSpan w:val="9"/>
            <w:tcBorders>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13</w:t>
            </w:r>
          </w:p>
        </w:tc>
        <w:tc>
          <w:tcPr>
            <w:tcW w:w="8647" w:type="dxa"/>
            <w:gridSpan w:val="9"/>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14</w:t>
            </w:r>
          </w:p>
        </w:tc>
        <w:tc>
          <w:tcPr>
            <w:tcW w:w="8647" w:type="dxa"/>
            <w:gridSpan w:val="9"/>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r w:rsidRPr="00D873DA">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D873DA">
                <w:rPr>
                  <w:rFonts w:ascii="Times New Roman" w:hAnsi="Times New Roman" w:cs="Times New Roman"/>
                  <w:color w:val="0000FF"/>
                  <w:sz w:val="24"/>
                  <w:szCs w:val="24"/>
                </w:rPr>
                <w:t>статьей 39.41</w:t>
              </w:r>
            </w:hyperlink>
            <w:r w:rsidRPr="00D873DA">
              <w:rPr>
                <w:rFonts w:ascii="Times New Roman" w:hAnsi="Times New Roman" w:cs="Times New Roman"/>
                <w:sz w:val="24"/>
                <w:szCs w:val="24"/>
              </w:rPr>
              <w:t xml:space="preserve"> Земельного кодекса Российской Федерации</w:t>
            </w:r>
          </w:p>
        </w:tc>
      </w:tr>
      <w:tr w:rsidR="00D873DA" w:rsidRPr="00D873DA">
        <w:tc>
          <w:tcPr>
            <w:tcW w:w="562" w:type="dxa"/>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15</w:t>
            </w:r>
          </w:p>
        </w:tc>
        <w:tc>
          <w:tcPr>
            <w:tcW w:w="5687" w:type="dxa"/>
            <w:gridSpan w:val="7"/>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r w:rsidRPr="00D873DA">
              <w:rPr>
                <w:rFonts w:ascii="Times New Roman" w:hAnsi="Times New Roman" w:cs="Times New Roman"/>
                <w:sz w:val="24"/>
                <w:szCs w:val="24"/>
              </w:rPr>
              <w:t>Подпись:</w:t>
            </w:r>
          </w:p>
        </w:tc>
        <w:tc>
          <w:tcPr>
            <w:tcW w:w="2960" w:type="dxa"/>
            <w:gridSpan w:val="2"/>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Дата:</w:t>
            </w:r>
          </w:p>
        </w:tc>
      </w:tr>
      <w:tr w:rsidR="00D873DA" w:rsidRPr="00D873DA">
        <w:tc>
          <w:tcPr>
            <w:tcW w:w="562" w:type="dxa"/>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1802" w:type="dxa"/>
            <w:tcBorders>
              <w:top w:val="single" w:sz="4" w:space="0" w:color="auto"/>
              <w:bottom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2865" w:type="dxa"/>
            <w:gridSpan w:val="3"/>
            <w:tcBorders>
              <w:top w:val="single" w:sz="4" w:space="0" w:color="auto"/>
              <w:bottom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2960" w:type="dxa"/>
            <w:gridSpan w:val="2"/>
            <w:vMerge w:val="restart"/>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"__" __________ ____ г.</w:t>
            </w:r>
          </w:p>
        </w:tc>
      </w:tr>
      <w:tr w:rsidR="00D873DA" w:rsidRPr="00D873DA">
        <w:tc>
          <w:tcPr>
            <w:tcW w:w="562" w:type="dxa"/>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p>
        </w:tc>
        <w:tc>
          <w:tcPr>
            <w:tcW w:w="340" w:type="dxa"/>
            <w:tcBorders>
              <w:left w:val="single" w:sz="4" w:space="0" w:color="auto"/>
              <w:bottom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1802" w:type="dxa"/>
            <w:tcBorders>
              <w:top w:val="single" w:sz="4" w:space="0" w:color="auto"/>
              <w:bottom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(подпись)</w:t>
            </w:r>
          </w:p>
        </w:tc>
        <w:tc>
          <w:tcPr>
            <w:tcW w:w="340" w:type="dxa"/>
            <w:tcBorders>
              <w:bottom w:val="single" w:sz="4" w:space="0" w:color="auto"/>
            </w:tcBorders>
          </w:tcPr>
          <w:p w:rsidR="00D873DA" w:rsidRPr="00D873DA" w:rsidRDefault="00D873DA" w:rsidP="00D873DA">
            <w:pPr>
              <w:autoSpaceDE w:val="0"/>
              <w:autoSpaceDN w:val="0"/>
              <w:adjustRightInd w:val="0"/>
              <w:spacing w:after="0" w:line="240" w:lineRule="auto"/>
              <w:rPr>
                <w:rFonts w:ascii="Times New Roman" w:hAnsi="Times New Roman" w:cs="Times New Roman"/>
                <w:sz w:val="24"/>
                <w:szCs w:val="24"/>
              </w:rPr>
            </w:pPr>
          </w:p>
        </w:tc>
        <w:tc>
          <w:tcPr>
            <w:tcW w:w="2865" w:type="dxa"/>
            <w:gridSpan w:val="3"/>
            <w:tcBorders>
              <w:top w:val="single" w:sz="4" w:space="0" w:color="auto"/>
              <w:bottom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r w:rsidRPr="00D873DA">
              <w:rPr>
                <w:rFonts w:ascii="Times New Roman" w:hAnsi="Times New Roman" w:cs="Times New Roman"/>
                <w:sz w:val="24"/>
                <w:szCs w:val="24"/>
              </w:rPr>
              <w:t>(инициалы, фамилия)</w:t>
            </w:r>
          </w:p>
        </w:tc>
        <w:tc>
          <w:tcPr>
            <w:tcW w:w="340" w:type="dxa"/>
            <w:vMerge/>
            <w:tcBorders>
              <w:top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p>
        </w:tc>
        <w:tc>
          <w:tcPr>
            <w:tcW w:w="2960" w:type="dxa"/>
            <w:gridSpan w:val="2"/>
            <w:vMerge/>
            <w:tcBorders>
              <w:top w:val="single" w:sz="4" w:space="0" w:color="auto"/>
              <w:left w:val="single" w:sz="4" w:space="0" w:color="auto"/>
              <w:bottom w:val="single" w:sz="4" w:space="0" w:color="auto"/>
              <w:right w:val="single" w:sz="4" w:space="0" w:color="auto"/>
            </w:tcBorders>
          </w:tcPr>
          <w:p w:rsidR="00D873DA" w:rsidRPr="00D873DA" w:rsidRDefault="00D873DA" w:rsidP="00D873DA">
            <w:pPr>
              <w:autoSpaceDE w:val="0"/>
              <w:autoSpaceDN w:val="0"/>
              <w:adjustRightInd w:val="0"/>
              <w:spacing w:after="0" w:line="240" w:lineRule="auto"/>
              <w:jc w:val="center"/>
              <w:rPr>
                <w:rFonts w:ascii="Times New Roman" w:hAnsi="Times New Roman" w:cs="Times New Roman"/>
                <w:sz w:val="24"/>
                <w:szCs w:val="24"/>
              </w:rPr>
            </w:pPr>
          </w:p>
        </w:tc>
      </w:tr>
    </w:tbl>
    <w:p w:rsidR="00D873DA" w:rsidRPr="00D873DA" w:rsidRDefault="00D873DA" w:rsidP="00D873DA">
      <w:pPr>
        <w:autoSpaceDE w:val="0"/>
        <w:autoSpaceDN w:val="0"/>
        <w:adjustRightInd w:val="0"/>
        <w:spacing w:after="0" w:line="240" w:lineRule="auto"/>
        <w:jc w:val="both"/>
        <w:rPr>
          <w:rFonts w:ascii="Times New Roman" w:hAnsi="Times New Roman" w:cs="Times New Roman"/>
          <w:sz w:val="24"/>
          <w:szCs w:val="24"/>
        </w:rPr>
      </w:pPr>
    </w:p>
    <w:p w:rsidR="00D873DA" w:rsidRDefault="00D873DA" w:rsidP="00D873DA">
      <w:pPr>
        <w:spacing w:after="0" w:line="240" w:lineRule="auto"/>
        <w:jc w:val="both"/>
        <w:rPr>
          <w:rFonts w:ascii="Times New Roman" w:hAnsi="Times New Roman" w:cs="Times New Roman"/>
          <w:sz w:val="24"/>
          <w:szCs w:val="24"/>
        </w:rPr>
      </w:pPr>
    </w:p>
    <w:p w:rsidR="00F6036C" w:rsidRDefault="00F6036C" w:rsidP="00D873DA">
      <w:pPr>
        <w:spacing w:after="0" w:line="240" w:lineRule="auto"/>
        <w:jc w:val="both"/>
        <w:rPr>
          <w:rFonts w:ascii="Times New Roman" w:hAnsi="Times New Roman" w:cs="Times New Roman"/>
          <w:sz w:val="24"/>
          <w:szCs w:val="24"/>
        </w:rPr>
      </w:pPr>
    </w:p>
    <w:p w:rsidR="00F6036C" w:rsidRDefault="00F6036C" w:rsidP="00D873DA">
      <w:pPr>
        <w:spacing w:after="0" w:line="240" w:lineRule="auto"/>
        <w:jc w:val="both"/>
        <w:rPr>
          <w:rFonts w:ascii="Times New Roman" w:hAnsi="Times New Roman" w:cs="Times New Roman"/>
          <w:sz w:val="24"/>
          <w:szCs w:val="24"/>
        </w:rPr>
      </w:pPr>
    </w:p>
    <w:p w:rsidR="00F6036C" w:rsidRDefault="00F6036C" w:rsidP="00D873DA">
      <w:pPr>
        <w:spacing w:after="0" w:line="240" w:lineRule="auto"/>
        <w:jc w:val="both"/>
        <w:rPr>
          <w:rFonts w:ascii="Times New Roman" w:hAnsi="Times New Roman" w:cs="Times New Roman"/>
          <w:sz w:val="24"/>
          <w:szCs w:val="24"/>
        </w:rPr>
      </w:pPr>
    </w:p>
    <w:p w:rsidR="00F6036C" w:rsidRDefault="00F6036C" w:rsidP="00D873DA">
      <w:pPr>
        <w:spacing w:after="0" w:line="240" w:lineRule="auto"/>
        <w:jc w:val="both"/>
        <w:rPr>
          <w:rFonts w:ascii="Times New Roman" w:hAnsi="Times New Roman" w:cs="Times New Roman"/>
          <w:sz w:val="24"/>
          <w:szCs w:val="24"/>
        </w:rPr>
      </w:pPr>
    </w:p>
    <w:p w:rsidR="00F6036C" w:rsidRDefault="00F6036C" w:rsidP="00D873DA">
      <w:pPr>
        <w:spacing w:after="0" w:line="240" w:lineRule="auto"/>
        <w:jc w:val="both"/>
        <w:rPr>
          <w:rFonts w:ascii="Times New Roman" w:hAnsi="Times New Roman" w:cs="Times New Roman"/>
          <w:sz w:val="24"/>
          <w:szCs w:val="24"/>
        </w:rPr>
      </w:pPr>
    </w:p>
    <w:p w:rsidR="00EC63F3" w:rsidRPr="004F53BE" w:rsidRDefault="00EC63F3" w:rsidP="004F53BE">
      <w:pPr>
        <w:pStyle w:val="a5"/>
        <w:jc w:val="right"/>
        <w:rPr>
          <w:rFonts w:ascii="Times New Roman" w:hAnsi="Times New Roman"/>
          <w:sz w:val="20"/>
          <w:szCs w:val="20"/>
        </w:rPr>
      </w:pPr>
      <w:r>
        <w:rPr>
          <w:rFonts w:ascii="Times New Roman" w:eastAsiaTheme="minorEastAsia" w:hAnsi="Times New Roman"/>
          <w:sz w:val="24"/>
          <w:szCs w:val="24"/>
        </w:rPr>
        <w:lastRenderedPageBreak/>
        <w:t xml:space="preserve">                                                                                                                                     </w:t>
      </w:r>
      <w:r w:rsidRPr="004F53BE">
        <w:rPr>
          <w:rFonts w:ascii="Times New Roman" w:hAnsi="Times New Roman"/>
          <w:sz w:val="20"/>
          <w:szCs w:val="20"/>
        </w:rPr>
        <w:t>Приложение № 3</w:t>
      </w:r>
    </w:p>
    <w:p w:rsidR="00EC63F3" w:rsidRPr="004F53BE" w:rsidRDefault="00EC63F3" w:rsidP="004F53BE">
      <w:pPr>
        <w:pStyle w:val="a5"/>
        <w:jc w:val="right"/>
        <w:rPr>
          <w:rFonts w:ascii="Times New Roman" w:hAnsi="Times New Roman"/>
          <w:sz w:val="20"/>
          <w:szCs w:val="20"/>
        </w:rPr>
      </w:pPr>
      <w:r w:rsidRPr="004F53BE">
        <w:rPr>
          <w:rFonts w:ascii="Times New Roman" w:hAnsi="Times New Roman"/>
          <w:sz w:val="20"/>
          <w:szCs w:val="20"/>
        </w:rPr>
        <w:t>к административному регламенту</w:t>
      </w:r>
    </w:p>
    <w:p w:rsidR="00EC63F3" w:rsidRPr="004F53BE" w:rsidRDefault="00EC63F3" w:rsidP="004F53BE">
      <w:pPr>
        <w:pStyle w:val="a5"/>
        <w:jc w:val="right"/>
        <w:rPr>
          <w:rFonts w:ascii="Times New Roman" w:hAnsi="Times New Roman"/>
          <w:sz w:val="20"/>
          <w:szCs w:val="20"/>
        </w:rPr>
      </w:pPr>
      <w:r w:rsidRPr="004F53BE">
        <w:rPr>
          <w:rFonts w:ascii="Times New Roman" w:hAnsi="Times New Roman"/>
          <w:sz w:val="20"/>
          <w:szCs w:val="20"/>
        </w:rPr>
        <w:t>предоставления муниципальной услуги</w:t>
      </w:r>
    </w:p>
    <w:p w:rsidR="00491D37" w:rsidRPr="004F53BE" w:rsidRDefault="00EC63F3" w:rsidP="004F53BE">
      <w:pPr>
        <w:spacing w:after="0" w:line="240" w:lineRule="auto"/>
        <w:jc w:val="right"/>
        <w:rPr>
          <w:rFonts w:ascii="Times New Roman" w:hAnsi="Times New Roman"/>
          <w:sz w:val="20"/>
          <w:szCs w:val="20"/>
        </w:rPr>
      </w:pPr>
      <w:r w:rsidRPr="004F53BE">
        <w:rPr>
          <w:rFonts w:ascii="Times New Roman" w:hAnsi="Times New Roman"/>
          <w:sz w:val="20"/>
          <w:szCs w:val="20"/>
        </w:rPr>
        <w:t>«Установление публичного сервитута»</w:t>
      </w:r>
    </w:p>
    <w:p w:rsidR="001F4C1D" w:rsidRPr="004F53BE" w:rsidRDefault="001F4C1D" w:rsidP="004F53BE">
      <w:pPr>
        <w:spacing w:after="0" w:line="240" w:lineRule="auto"/>
        <w:jc w:val="right"/>
        <w:rPr>
          <w:rFonts w:ascii="Times New Roman" w:hAnsi="Times New Roman" w:cs="Times New Roman"/>
          <w:sz w:val="20"/>
          <w:szCs w:val="20"/>
        </w:rPr>
      </w:pPr>
      <w:r w:rsidRPr="004F53BE">
        <w:rPr>
          <w:rFonts w:ascii="Times New Roman" w:hAnsi="Times New Roman" w:cs="Times New Roman"/>
          <w:sz w:val="20"/>
          <w:szCs w:val="20"/>
        </w:rPr>
        <w:t>на территории Киселевского городского округа</w:t>
      </w:r>
    </w:p>
    <w:p w:rsidR="00491D37" w:rsidRDefault="00491D37" w:rsidP="008D49F5">
      <w:pPr>
        <w:spacing w:after="0" w:line="240" w:lineRule="auto"/>
        <w:jc w:val="both"/>
        <w:rPr>
          <w:rFonts w:ascii="Times New Roman" w:hAnsi="Times New Roman" w:cs="Times New Roman"/>
          <w:sz w:val="24"/>
          <w:szCs w:val="24"/>
        </w:rPr>
      </w:pPr>
    </w:p>
    <w:p w:rsidR="00EC63F3" w:rsidRPr="00EC63F3" w:rsidRDefault="00EC63F3" w:rsidP="00EC63F3">
      <w:pPr>
        <w:spacing w:after="0" w:line="240" w:lineRule="auto"/>
        <w:jc w:val="center"/>
        <w:rPr>
          <w:rFonts w:ascii="Times New Roman" w:hAnsi="Times New Roman" w:cs="Times New Roman"/>
          <w:b/>
          <w:bCs/>
          <w:sz w:val="24"/>
          <w:szCs w:val="24"/>
        </w:rPr>
      </w:pPr>
      <w:r w:rsidRPr="00EC63F3">
        <w:rPr>
          <w:rFonts w:ascii="Times New Roman" w:hAnsi="Times New Roman" w:cs="Times New Roman"/>
          <w:b/>
          <w:bCs/>
          <w:sz w:val="24"/>
          <w:szCs w:val="24"/>
        </w:rPr>
        <w:t>Решение об отказе в установлении публичного сервитута</w:t>
      </w:r>
    </w:p>
    <w:p w:rsidR="00EC63F3" w:rsidRPr="00EC63F3" w:rsidRDefault="00EC63F3" w:rsidP="00EC63F3">
      <w:pPr>
        <w:spacing w:after="0" w:line="240" w:lineRule="auto"/>
        <w:jc w:val="both"/>
        <w:rPr>
          <w:rFonts w:ascii="Times New Roman" w:hAnsi="Times New Roman" w:cs="Times New Roman"/>
          <w:b/>
          <w:bCs/>
          <w:sz w:val="24"/>
          <w:szCs w:val="24"/>
        </w:rPr>
      </w:pPr>
      <w:r w:rsidRPr="00EC63F3">
        <w:rPr>
          <w:rFonts w:ascii="Times New Roman" w:hAnsi="Times New Roman" w:cs="Times New Roman"/>
          <w:sz w:val="24"/>
          <w:szCs w:val="24"/>
        </w:rPr>
        <w:t> </w:t>
      </w:r>
    </w:p>
    <w:p w:rsidR="00EC63F3" w:rsidRPr="00EC63F3" w:rsidRDefault="00EC63F3" w:rsidP="00EC6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3F3">
        <w:rPr>
          <w:rFonts w:ascii="Times New Roman" w:hAnsi="Times New Roman" w:cs="Times New Roman"/>
          <w:sz w:val="24"/>
          <w:szCs w:val="24"/>
        </w:rPr>
        <w:t>По результатам рассмотрения Вашего ходатайства от ___________№ ________ об установлении публичного сервитута принято решение об отказе в установлении публичного сервитута в связи с</w:t>
      </w:r>
    </w:p>
    <w:p w:rsidR="00EC63F3" w:rsidRPr="00EC63F3" w:rsidRDefault="00EC63F3" w:rsidP="00EC63F3">
      <w:pPr>
        <w:spacing w:after="0" w:line="240" w:lineRule="auto"/>
        <w:jc w:val="both"/>
        <w:rPr>
          <w:rFonts w:ascii="Times New Roman" w:hAnsi="Times New Roman" w:cs="Times New Roman"/>
          <w:sz w:val="24"/>
          <w:szCs w:val="24"/>
        </w:rPr>
      </w:pPr>
      <w:r w:rsidRPr="00EC63F3">
        <w:rPr>
          <w:rFonts w:ascii="Times New Roman" w:hAnsi="Times New Roman" w:cs="Times New Roman"/>
          <w:sz w:val="24"/>
          <w:szCs w:val="24"/>
        </w:rPr>
        <w:t>________________________________________________________________________</w:t>
      </w:r>
    </w:p>
    <w:p w:rsidR="00EC63F3" w:rsidRPr="00EC63F3" w:rsidRDefault="00EC63F3" w:rsidP="00EC63F3">
      <w:pPr>
        <w:spacing w:after="0" w:line="240" w:lineRule="auto"/>
        <w:jc w:val="center"/>
        <w:rPr>
          <w:rFonts w:ascii="Times New Roman" w:hAnsi="Times New Roman" w:cs="Times New Roman"/>
          <w:sz w:val="24"/>
          <w:szCs w:val="24"/>
        </w:rPr>
      </w:pPr>
      <w:r w:rsidRPr="00EC63F3">
        <w:rPr>
          <w:rFonts w:ascii="Times New Roman" w:hAnsi="Times New Roman" w:cs="Times New Roman"/>
          <w:sz w:val="24"/>
          <w:szCs w:val="24"/>
          <w:vertAlign w:val="superscript"/>
        </w:rPr>
        <w:t>(указать причину отказа в соответствии с подпунктом 2.9.2 пункта 2.9.2</w:t>
      </w:r>
    </w:p>
    <w:p w:rsidR="00EC63F3" w:rsidRPr="00EC63F3" w:rsidRDefault="00EC63F3" w:rsidP="00EC63F3">
      <w:pPr>
        <w:spacing w:after="0" w:line="240" w:lineRule="auto"/>
        <w:jc w:val="center"/>
        <w:rPr>
          <w:rFonts w:ascii="Times New Roman" w:hAnsi="Times New Roman" w:cs="Times New Roman"/>
          <w:sz w:val="24"/>
          <w:szCs w:val="24"/>
        </w:rPr>
      </w:pPr>
      <w:r w:rsidRPr="00EC63F3">
        <w:rPr>
          <w:rFonts w:ascii="Times New Roman" w:hAnsi="Times New Roman" w:cs="Times New Roman"/>
          <w:sz w:val="24"/>
          <w:szCs w:val="24"/>
          <w:vertAlign w:val="superscript"/>
        </w:rPr>
        <w:t>административного регламента)</w:t>
      </w:r>
    </w:p>
    <w:p w:rsidR="00EC63F3" w:rsidRPr="00EC63F3" w:rsidRDefault="00EC63F3" w:rsidP="00EC6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3F3">
        <w:rPr>
          <w:rFonts w:ascii="Times New Roman" w:hAnsi="Times New Roman" w:cs="Times New Roman"/>
          <w:sz w:val="24"/>
          <w:szCs w:val="24"/>
        </w:rPr>
        <w:t>Вы вправе повторно обратиться с ходатайством об установлении публичного сервитута после устранения указанных нарушений.</w:t>
      </w:r>
    </w:p>
    <w:p w:rsidR="00EC63F3" w:rsidRPr="00EC63F3" w:rsidRDefault="00EC63F3" w:rsidP="00EC6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3F3">
        <w:rPr>
          <w:rFonts w:ascii="Times New Roman" w:hAnsi="Times New Roman" w:cs="Times New Roman"/>
          <w:sz w:val="24"/>
          <w:szCs w:val="24"/>
        </w:rPr>
        <w:t>Оригиналы представленных документов выдаются вместе с отказом в предоставлении муниципальной услуги.</w:t>
      </w:r>
    </w:p>
    <w:p w:rsidR="00EC63F3" w:rsidRPr="00EC63F3" w:rsidRDefault="00EC63F3" w:rsidP="00EC6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3F3">
        <w:rPr>
          <w:rFonts w:ascii="Times New Roman" w:hAnsi="Times New Roman" w:cs="Times New Roman"/>
          <w:sz w:val="24"/>
          <w:szCs w:val="24"/>
        </w:rPr>
        <w:t>Приятие решения об отказе не препятствует повторному обращению заявителя в уполномоченный орган за получением муниципальной услуги после устранения указанных нарушений.</w:t>
      </w:r>
    </w:p>
    <w:p w:rsidR="00EC63F3" w:rsidRPr="00EC63F3" w:rsidRDefault="00EC63F3" w:rsidP="00EC6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3F3">
        <w:rPr>
          <w:rFonts w:ascii="Times New Roman" w:hAnsi="Times New Roman" w:cs="Times New Roman"/>
          <w:sz w:val="24"/>
          <w:szCs w:val="24"/>
        </w:rPr>
        <w:t>Решение об отказе может быть обжаловано в досудебном порядке путем направления жалобы в уполномоченный орган, а также в судебном порядке.</w:t>
      </w:r>
    </w:p>
    <w:p w:rsidR="00EC63F3" w:rsidRPr="00EC63F3" w:rsidRDefault="00EC63F3" w:rsidP="00EC63F3">
      <w:pPr>
        <w:spacing w:after="0" w:line="240" w:lineRule="auto"/>
        <w:jc w:val="both"/>
        <w:rPr>
          <w:rFonts w:ascii="Times New Roman" w:hAnsi="Times New Roman" w:cs="Times New Roman"/>
          <w:sz w:val="24"/>
          <w:szCs w:val="24"/>
        </w:rPr>
      </w:pPr>
      <w:r w:rsidRPr="00EC63F3">
        <w:rPr>
          <w:rFonts w:ascii="Times New Roman" w:hAnsi="Times New Roman" w:cs="Times New Roman"/>
          <w:sz w:val="24"/>
          <w:szCs w:val="24"/>
        </w:rPr>
        <w:t> </w:t>
      </w:r>
    </w:p>
    <w:p w:rsidR="00EC63F3" w:rsidRPr="00EC63F3" w:rsidRDefault="00EC63F3" w:rsidP="00EC63F3">
      <w:pPr>
        <w:spacing w:after="0" w:line="240" w:lineRule="auto"/>
        <w:jc w:val="both"/>
        <w:rPr>
          <w:rFonts w:ascii="Times New Roman" w:hAnsi="Times New Roman" w:cs="Times New Roman"/>
          <w:sz w:val="24"/>
          <w:szCs w:val="24"/>
        </w:rPr>
      </w:pPr>
      <w:r w:rsidRPr="00EC63F3">
        <w:rPr>
          <w:rFonts w:ascii="Times New Roman" w:hAnsi="Times New Roman" w:cs="Times New Roman"/>
          <w:sz w:val="24"/>
          <w:szCs w:val="24"/>
        </w:rPr>
        <w:t>______________________ ___________________ ______________________________</w:t>
      </w:r>
    </w:p>
    <w:p w:rsidR="00EC63F3" w:rsidRPr="00EC63F3" w:rsidRDefault="00EC63F3" w:rsidP="00EC6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3F3">
        <w:rPr>
          <w:rFonts w:ascii="Times New Roman" w:hAnsi="Times New Roman" w:cs="Times New Roman"/>
          <w:sz w:val="24"/>
          <w:szCs w:val="24"/>
        </w:rPr>
        <w:t>(</w:t>
      </w:r>
      <w:r w:rsidRPr="00EC63F3">
        <w:rPr>
          <w:rFonts w:ascii="Times New Roman" w:hAnsi="Times New Roman" w:cs="Times New Roman"/>
          <w:sz w:val="24"/>
          <w:szCs w:val="24"/>
          <w:vertAlign w:val="superscript"/>
        </w:rPr>
        <w:t>должность) </w:t>
      </w:r>
      <w:r>
        <w:rPr>
          <w:rFonts w:ascii="Times New Roman" w:hAnsi="Times New Roman" w:cs="Times New Roman"/>
          <w:sz w:val="24"/>
          <w:szCs w:val="24"/>
          <w:vertAlign w:val="superscript"/>
        </w:rPr>
        <w:t xml:space="preserve">                                             </w:t>
      </w:r>
      <w:r w:rsidRPr="00EC63F3">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r w:rsidRPr="00EC63F3">
        <w:rPr>
          <w:rFonts w:ascii="Times New Roman" w:hAnsi="Times New Roman" w:cs="Times New Roman"/>
          <w:sz w:val="24"/>
          <w:szCs w:val="24"/>
          <w:vertAlign w:val="superscript"/>
        </w:rPr>
        <w:t> (фамилия, имя, отчество (при наличии)</w:t>
      </w:r>
    </w:p>
    <w:p w:rsidR="00491D37" w:rsidRDefault="00491D37" w:rsidP="008D49F5">
      <w:pPr>
        <w:spacing w:after="0" w:line="240" w:lineRule="auto"/>
        <w:jc w:val="both"/>
        <w:rPr>
          <w:rFonts w:ascii="Times New Roman" w:hAnsi="Times New Roman" w:cs="Times New Roman"/>
          <w:sz w:val="24"/>
          <w:szCs w:val="24"/>
        </w:rPr>
      </w:pPr>
    </w:p>
    <w:p w:rsidR="00491D37" w:rsidRDefault="00491D37" w:rsidP="008D49F5">
      <w:pPr>
        <w:spacing w:after="0" w:line="240" w:lineRule="auto"/>
        <w:jc w:val="both"/>
        <w:rPr>
          <w:rFonts w:ascii="Times New Roman" w:hAnsi="Times New Roman" w:cs="Times New Roman"/>
          <w:sz w:val="24"/>
          <w:szCs w:val="24"/>
        </w:rPr>
      </w:pPr>
    </w:p>
    <w:p w:rsidR="00491D37" w:rsidRDefault="00491D37" w:rsidP="008D49F5">
      <w:pPr>
        <w:spacing w:after="0" w:line="240" w:lineRule="auto"/>
        <w:jc w:val="both"/>
        <w:rPr>
          <w:rFonts w:ascii="Times New Roman" w:hAnsi="Times New Roman" w:cs="Times New Roman"/>
          <w:sz w:val="24"/>
          <w:szCs w:val="24"/>
        </w:rPr>
      </w:pPr>
    </w:p>
    <w:p w:rsidR="00491D37" w:rsidRDefault="00491D37"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F6036C" w:rsidRDefault="00F6036C" w:rsidP="008D49F5">
      <w:pPr>
        <w:spacing w:after="0" w:line="240" w:lineRule="auto"/>
        <w:jc w:val="both"/>
        <w:rPr>
          <w:rFonts w:ascii="Times New Roman" w:hAnsi="Times New Roman" w:cs="Times New Roman"/>
          <w:sz w:val="24"/>
          <w:szCs w:val="24"/>
        </w:rPr>
      </w:pPr>
    </w:p>
    <w:p w:rsidR="00491D37" w:rsidRPr="004F53BE" w:rsidRDefault="00485F07" w:rsidP="004F53BE">
      <w:pPr>
        <w:pStyle w:val="a5"/>
        <w:jc w:val="right"/>
        <w:rPr>
          <w:rFonts w:ascii="Times New Roman" w:hAnsi="Times New Roman"/>
          <w:sz w:val="20"/>
          <w:szCs w:val="20"/>
        </w:rPr>
      </w:pPr>
      <w:r w:rsidRPr="004F53BE">
        <w:rPr>
          <w:rFonts w:ascii="Times New Roman" w:eastAsiaTheme="minorEastAsia" w:hAnsi="Times New Roman"/>
          <w:sz w:val="20"/>
          <w:szCs w:val="20"/>
        </w:rPr>
        <w:lastRenderedPageBreak/>
        <w:t xml:space="preserve">                                                                                                                             </w:t>
      </w:r>
      <w:r w:rsidR="00825B73" w:rsidRPr="004F53BE">
        <w:rPr>
          <w:rFonts w:ascii="Times New Roman" w:eastAsiaTheme="minorEastAsia" w:hAnsi="Times New Roman"/>
          <w:sz w:val="20"/>
          <w:szCs w:val="20"/>
        </w:rPr>
        <w:t xml:space="preserve">     </w:t>
      </w:r>
      <w:r w:rsidR="00026CB3" w:rsidRPr="004F53BE">
        <w:rPr>
          <w:rFonts w:ascii="Times New Roman" w:eastAsiaTheme="minorEastAsia" w:hAnsi="Times New Roman"/>
          <w:sz w:val="20"/>
          <w:szCs w:val="20"/>
        </w:rPr>
        <w:t xml:space="preserve">  </w:t>
      </w:r>
      <w:r w:rsidR="00D873DA" w:rsidRPr="004F53BE">
        <w:rPr>
          <w:rFonts w:ascii="Times New Roman" w:eastAsiaTheme="minorEastAsia" w:hAnsi="Times New Roman"/>
          <w:sz w:val="20"/>
          <w:szCs w:val="20"/>
        </w:rPr>
        <w:t xml:space="preserve"> </w:t>
      </w:r>
      <w:r w:rsidR="00BF609E" w:rsidRPr="004F53BE">
        <w:rPr>
          <w:rFonts w:ascii="Times New Roman" w:hAnsi="Times New Roman"/>
          <w:sz w:val="20"/>
          <w:szCs w:val="20"/>
        </w:rPr>
        <w:t>П</w:t>
      </w:r>
      <w:r w:rsidR="00825B73" w:rsidRPr="004F53BE">
        <w:rPr>
          <w:rFonts w:ascii="Times New Roman" w:hAnsi="Times New Roman"/>
          <w:sz w:val="20"/>
          <w:szCs w:val="20"/>
        </w:rPr>
        <w:t>риложение</w:t>
      </w:r>
      <w:r w:rsidR="00D873DA" w:rsidRPr="004F53BE">
        <w:rPr>
          <w:rFonts w:ascii="Times New Roman" w:hAnsi="Times New Roman"/>
          <w:sz w:val="20"/>
          <w:szCs w:val="20"/>
        </w:rPr>
        <w:t xml:space="preserve"> № </w:t>
      </w:r>
      <w:r w:rsidR="00EC63F3" w:rsidRPr="004F53BE">
        <w:rPr>
          <w:rFonts w:ascii="Times New Roman" w:hAnsi="Times New Roman"/>
          <w:sz w:val="20"/>
          <w:szCs w:val="20"/>
        </w:rPr>
        <w:t>4</w:t>
      </w:r>
    </w:p>
    <w:p w:rsidR="00491D37" w:rsidRPr="004F53BE" w:rsidRDefault="00BF609E" w:rsidP="004F53BE">
      <w:pPr>
        <w:pStyle w:val="a5"/>
        <w:jc w:val="right"/>
        <w:rPr>
          <w:rFonts w:ascii="Times New Roman" w:hAnsi="Times New Roman"/>
          <w:sz w:val="20"/>
          <w:szCs w:val="20"/>
        </w:rPr>
      </w:pPr>
      <w:r w:rsidRPr="004F53BE">
        <w:rPr>
          <w:rFonts w:ascii="Times New Roman" w:hAnsi="Times New Roman"/>
          <w:sz w:val="20"/>
          <w:szCs w:val="20"/>
        </w:rPr>
        <w:t>к административному регламенту</w:t>
      </w:r>
    </w:p>
    <w:p w:rsidR="00491D37" w:rsidRPr="004F53BE" w:rsidRDefault="00D873DA" w:rsidP="004F53BE">
      <w:pPr>
        <w:pStyle w:val="a5"/>
        <w:jc w:val="right"/>
        <w:rPr>
          <w:rFonts w:ascii="Times New Roman" w:hAnsi="Times New Roman"/>
          <w:sz w:val="20"/>
          <w:szCs w:val="20"/>
        </w:rPr>
      </w:pPr>
      <w:r w:rsidRPr="004F53BE">
        <w:rPr>
          <w:rFonts w:ascii="Times New Roman" w:hAnsi="Times New Roman"/>
          <w:sz w:val="20"/>
          <w:szCs w:val="20"/>
        </w:rPr>
        <w:t>предоставления муниципальной</w:t>
      </w:r>
      <w:r w:rsidR="00BF609E" w:rsidRPr="004F53BE">
        <w:rPr>
          <w:rFonts w:ascii="Times New Roman" w:hAnsi="Times New Roman"/>
          <w:sz w:val="20"/>
          <w:szCs w:val="20"/>
        </w:rPr>
        <w:t xml:space="preserve"> услуги</w:t>
      </w:r>
    </w:p>
    <w:p w:rsidR="00491D37" w:rsidRPr="004F53BE" w:rsidRDefault="00BF609E" w:rsidP="004F53BE">
      <w:pPr>
        <w:pStyle w:val="a5"/>
        <w:jc w:val="right"/>
        <w:rPr>
          <w:rFonts w:ascii="Times New Roman" w:hAnsi="Times New Roman"/>
          <w:sz w:val="20"/>
          <w:szCs w:val="20"/>
        </w:rPr>
      </w:pPr>
      <w:r w:rsidRPr="004F53BE">
        <w:rPr>
          <w:rFonts w:ascii="Times New Roman" w:hAnsi="Times New Roman"/>
          <w:sz w:val="20"/>
          <w:szCs w:val="20"/>
        </w:rPr>
        <w:t>«Установлени</w:t>
      </w:r>
      <w:r w:rsidR="00DB656C" w:rsidRPr="004F53BE">
        <w:rPr>
          <w:rFonts w:ascii="Times New Roman" w:hAnsi="Times New Roman"/>
          <w:sz w:val="20"/>
          <w:szCs w:val="20"/>
        </w:rPr>
        <w:t>е</w:t>
      </w:r>
      <w:r w:rsidRPr="004F53BE">
        <w:rPr>
          <w:rFonts w:ascii="Times New Roman" w:hAnsi="Times New Roman"/>
          <w:sz w:val="20"/>
          <w:szCs w:val="20"/>
        </w:rPr>
        <w:t xml:space="preserve"> публичного сервитута»</w:t>
      </w:r>
    </w:p>
    <w:p w:rsidR="001F4C1D" w:rsidRDefault="001F4C1D" w:rsidP="004F53BE">
      <w:pPr>
        <w:pStyle w:val="a5"/>
        <w:jc w:val="right"/>
        <w:rPr>
          <w:rFonts w:ascii="Times New Roman" w:hAnsi="Times New Roman"/>
          <w:sz w:val="24"/>
          <w:szCs w:val="24"/>
        </w:rPr>
      </w:pPr>
      <w:r w:rsidRPr="004F53BE">
        <w:rPr>
          <w:rFonts w:ascii="Times New Roman" w:hAnsi="Times New Roman"/>
          <w:sz w:val="20"/>
          <w:szCs w:val="20"/>
        </w:rPr>
        <w:t>на территории Киселевского городского округа</w:t>
      </w:r>
    </w:p>
    <w:p w:rsidR="00491D37" w:rsidRDefault="00491D37" w:rsidP="008D49F5">
      <w:pPr>
        <w:spacing w:after="0" w:line="240" w:lineRule="auto"/>
        <w:jc w:val="right"/>
        <w:rPr>
          <w:rFonts w:ascii="Times New Roman" w:hAnsi="Times New Roman" w:cs="Times New Roman"/>
          <w:sz w:val="24"/>
          <w:szCs w:val="24"/>
        </w:rPr>
      </w:pPr>
    </w:p>
    <w:p w:rsidR="00AB797D" w:rsidRDefault="00BF35C1" w:rsidP="00EC63F3">
      <w:pPr>
        <w:pStyle w:val="0"/>
        <w:rPr>
          <w:rFonts w:ascii="Times New Roman" w:hAnsi="Times New Roman"/>
          <w:sz w:val="24"/>
          <w:szCs w:val="24"/>
        </w:rPr>
      </w:pPr>
      <w:r>
        <w:rPr>
          <w:rFonts w:ascii="Times New Roman" w:hAnsi="Times New Roman"/>
          <w:sz w:val="24"/>
          <w:szCs w:val="24"/>
        </w:rPr>
        <w:t xml:space="preserve">                 </w:t>
      </w:r>
      <w:r w:rsidR="00EC63F3">
        <w:rPr>
          <w:rFonts w:ascii="Times New Roman" w:hAnsi="Times New Roman"/>
          <w:sz w:val="24"/>
          <w:szCs w:val="24"/>
        </w:rPr>
        <w:t xml:space="preserve">                        </w:t>
      </w:r>
      <w:r w:rsidR="00AB797D">
        <w:rPr>
          <w:rFonts w:ascii="Times New Roman" w:hAnsi="Times New Roman"/>
          <w:sz w:val="24"/>
          <w:szCs w:val="24"/>
        </w:rPr>
        <w:t xml:space="preserve">                                                                                                                                    </w:t>
      </w:r>
    </w:p>
    <w:p w:rsidR="00AB797D" w:rsidRDefault="00AB797D" w:rsidP="008D49F5">
      <w:pPr>
        <w:spacing w:after="0" w:line="240" w:lineRule="auto"/>
        <w:rPr>
          <w:rFonts w:ascii="Times New Roman" w:eastAsia="Times New Roman" w:hAnsi="Times New Roman" w:cs="Times New Roman"/>
          <w:sz w:val="24"/>
          <w:szCs w:val="24"/>
        </w:rPr>
      </w:pPr>
    </w:p>
    <w:p w:rsidR="00491D37" w:rsidRPr="00EC63F3" w:rsidRDefault="00AB797D" w:rsidP="00EC63F3">
      <w:pPr>
        <w:spacing w:after="0" w:line="240" w:lineRule="auto"/>
        <w:ind w:left="70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63F3">
        <w:rPr>
          <w:rFonts w:ascii="Times New Roman" w:eastAsia="Times New Roman" w:hAnsi="Times New Roman" w:cs="Times New Roman"/>
          <w:sz w:val="24"/>
          <w:szCs w:val="24"/>
        </w:rPr>
        <w:t xml:space="preserve">          </w:t>
      </w:r>
    </w:p>
    <w:p w:rsidR="00F81633" w:rsidRPr="00F81633" w:rsidRDefault="00F81633" w:rsidP="008D49F5">
      <w:pPr>
        <w:autoSpaceDE w:val="0"/>
        <w:autoSpaceDN w:val="0"/>
        <w:spacing w:after="0" w:line="240" w:lineRule="auto"/>
        <w:rPr>
          <w:rFonts w:ascii="Times New Roman" w:eastAsia="SimSun" w:hAnsi="Times New Roman" w:cs="Times New Roman"/>
          <w:sz w:val="24"/>
          <w:szCs w:val="24"/>
        </w:rPr>
      </w:pPr>
      <w:r w:rsidRPr="00F81633">
        <w:rPr>
          <w:rFonts w:ascii="Times New Roman" w:eastAsia="SimSun" w:hAnsi="Times New Roman" w:cs="Times New Roman"/>
          <w:sz w:val="24"/>
          <w:szCs w:val="24"/>
        </w:rPr>
        <w:t xml:space="preserve">От кого  </w:t>
      </w:r>
    </w:p>
    <w:p w:rsidR="00F81633" w:rsidRPr="00F81633" w:rsidRDefault="00F81633" w:rsidP="008D49F5">
      <w:pPr>
        <w:pBdr>
          <w:top w:val="single" w:sz="4" w:space="1" w:color="auto"/>
        </w:pBdr>
        <w:autoSpaceDE w:val="0"/>
        <w:autoSpaceDN w:val="0"/>
        <w:spacing w:after="0" w:line="240" w:lineRule="auto"/>
        <w:jc w:val="center"/>
        <w:rPr>
          <w:rFonts w:ascii="Times New Roman" w:eastAsia="SimSun" w:hAnsi="Times New Roman" w:cs="Times New Roman"/>
          <w:sz w:val="24"/>
          <w:szCs w:val="24"/>
        </w:rPr>
      </w:pPr>
      <w:r w:rsidRPr="00F81633">
        <w:rPr>
          <w:rFonts w:ascii="Times New Roman" w:eastAsia="SimSun" w:hAnsi="Times New Roman" w:cs="Times New Roman"/>
          <w:sz w:val="24"/>
          <w:szCs w:val="24"/>
        </w:rPr>
        <w:t>(наименование заявителя</w:t>
      </w:r>
      <w:r w:rsidR="006F68E7">
        <w:rPr>
          <w:rFonts w:ascii="Times New Roman" w:eastAsia="SimSun" w:hAnsi="Times New Roman" w:cs="Times New Roman"/>
          <w:sz w:val="24"/>
          <w:szCs w:val="24"/>
        </w:rPr>
        <w:t>)</w:t>
      </w:r>
    </w:p>
    <w:p w:rsidR="00F81633" w:rsidRPr="00F81633" w:rsidRDefault="00F81633" w:rsidP="008D49F5">
      <w:pPr>
        <w:autoSpaceDE w:val="0"/>
        <w:autoSpaceDN w:val="0"/>
        <w:spacing w:after="0" w:line="240" w:lineRule="auto"/>
        <w:rPr>
          <w:rFonts w:ascii="Times New Roman" w:eastAsia="Times New Roman" w:hAnsi="Times New Roman" w:cs="Times New Roman"/>
          <w:sz w:val="24"/>
          <w:szCs w:val="24"/>
        </w:rPr>
      </w:pPr>
    </w:p>
    <w:p w:rsidR="00F81633" w:rsidRPr="00F81633" w:rsidRDefault="00F81633" w:rsidP="008D49F5">
      <w:pPr>
        <w:pBdr>
          <w:top w:val="single" w:sz="4" w:space="1" w:color="auto"/>
        </w:pBdr>
        <w:autoSpaceDE w:val="0"/>
        <w:autoSpaceDN w:val="0"/>
        <w:spacing w:after="0" w:line="240" w:lineRule="auto"/>
        <w:jc w:val="center"/>
        <w:rPr>
          <w:rFonts w:ascii="Times New Roman" w:eastAsia="SimSun" w:hAnsi="Times New Roman" w:cs="Times New Roman"/>
          <w:sz w:val="24"/>
          <w:szCs w:val="24"/>
        </w:rPr>
      </w:pPr>
      <w:r w:rsidRPr="00F81633">
        <w:rPr>
          <w:rFonts w:ascii="Times New Roman" w:eastAsia="SimSun" w:hAnsi="Times New Roman" w:cs="Times New Roman"/>
          <w:sz w:val="24"/>
          <w:szCs w:val="24"/>
        </w:rPr>
        <w:t>«(фамилия, имя, отчество</w:t>
      </w:r>
      <w:r w:rsidRPr="00F81633">
        <w:rPr>
          <w:rFonts w:ascii="Times New Roman" w:eastAsia="Times New Roman" w:hAnsi="Times New Roman" w:cs="Times New Roman"/>
          <w:sz w:val="24"/>
          <w:szCs w:val="24"/>
        </w:rPr>
        <w:t xml:space="preserve"> (последнее -</w:t>
      </w:r>
      <w:r w:rsidRPr="00F81633">
        <w:rPr>
          <w:rFonts w:ascii="Times New Roman" w:eastAsia="Times New Roman" w:hAnsi="Times New Roman" w:cs="Times New Roman"/>
          <w:sz w:val="24"/>
          <w:szCs w:val="24"/>
        </w:rPr>
        <w:br/>
        <w:t>при наличии)» – для физических лиц,</w:t>
      </w:r>
    </w:p>
    <w:p w:rsidR="00F81633" w:rsidRPr="00F81633" w:rsidRDefault="00F81633" w:rsidP="008D49F5">
      <w:pPr>
        <w:autoSpaceDE w:val="0"/>
        <w:autoSpaceDN w:val="0"/>
        <w:spacing w:after="0" w:line="240" w:lineRule="auto"/>
        <w:rPr>
          <w:rFonts w:ascii="Times New Roman" w:eastAsia="Times New Roman" w:hAnsi="Times New Roman" w:cs="Times New Roman"/>
          <w:sz w:val="24"/>
          <w:szCs w:val="24"/>
        </w:rPr>
      </w:pPr>
    </w:p>
    <w:p w:rsidR="00F81633" w:rsidRPr="00F81633" w:rsidRDefault="00F81633" w:rsidP="008D49F5">
      <w:pPr>
        <w:pBdr>
          <w:top w:val="single" w:sz="4" w:space="1" w:color="auto"/>
        </w:pBdr>
        <w:autoSpaceDE w:val="0"/>
        <w:autoSpaceDN w:val="0"/>
        <w:spacing w:after="0" w:line="240" w:lineRule="auto"/>
        <w:jc w:val="center"/>
        <w:rPr>
          <w:rFonts w:ascii="Times New Roman" w:eastAsia="SimSun" w:hAnsi="Times New Roman" w:cs="Times New Roman"/>
          <w:sz w:val="24"/>
          <w:szCs w:val="24"/>
        </w:rPr>
      </w:pPr>
      <w:r w:rsidRPr="00F81633">
        <w:rPr>
          <w:rFonts w:ascii="Times New Roman" w:eastAsia="SimSun" w:hAnsi="Times New Roman" w:cs="Times New Roman"/>
          <w:sz w:val="24"/>
          <w:szCs w:val="24"/>
        </w:rPr>
        <w:t xml:space="preserve">полное наименование организации </w:t>
      </w:r>
      <w:r w:rsidRPr="00F81633">
        <w:rPr>
          <w:rFonts w:ascii="Times New Roman" w:eastAsia="Times New Roman" w:hAnsi="Times New Roman" w:cs="Times New Roman"/>
          <w:sz w:val="24"/>
          <w:szCs w:val="24"/>
        </w:rPr>
        <w:sym w:font="Symbol" w:char="F02D"/>
      </w:r>
      <w:r w:rsidRPr="00F81633">
        <w:rPr>
          <w:rFonts w:ascii="Times New Roman" w:eastAsia="SimSun" w:hAnsi="Times New Roman" w:cs="Times New Roman"/>
          <w:sz w:val="24"/>
          <w:szCs w:val="24"/>
        </w:rPr>
        <w:t>для</w:t>
      </w:r>
    </w:p>
    <w:p w:rsidR="00F81633" w:rsidRPr="00F81633" w:rsidRDefault="00F81633" w:rsidP="008D49F5">
      <w:pPr>
        <w:autoSpaceDE w:val="0"/>
        <w:autoSpaceDN w:val="0"/>
        <w:spacing w:after="0" w:line="240" w:lineRule="auto"/>
        <w:rPr>
          <w:rFonts w:ascii="Times New Roman" w:eastAsia="Times New Roman" w:hAnsi="Times New Roman" w:cs="Times New Roman"/>
          <w:sz w:val="24"/>
          <w:szCs w:val="24"/>
        </w:rPr>
      </w:pPr>
    </w:p>
    <w:p w:rsidR="00F81633" w:rsidRPr="00F81633" w:rsidRDefault="00F81633" w:rsidP="008D49F5">
      <w:pPr>
        <w:pBdr>
          <w:top w:val="single" w:sz="4" w:space="1" w:color="auto"/>
        </w:pBdr>
        <w:autoSpaceDE w:val="0"/>
        <w:autoSpaceDN w:val="0"/>
        <w:spacing w:after="0" w:line="240" w:lineRule="auto"/>
        <w:jc w:val="center"/>
        <w:rPr>
          <w:rFonts w:ascii="Times New Roman" w:eastAsia="SimSun" w:hAnsi="Times New Roman" w:cs="Times New Roman"/>
          <w:sz w:val="24"/>
          <w:szCs w:val="24"/>
        </w:rPr>
      </w:pPr>
      <w:r w:rsidRPr="00F81633">
        <w:rPr>
          <w:rFonts w:ascii="Times New Roman" w:eastAsia="SimSun" w:hAnsi="Times New Roman" w:cs="Times New Roman"/>
          <w:sz w:val="24"/>
          <w:szCs w:val="24"/>
        </w:rPr>
        <w:t>юридических лиц), его почтовый индекс</w:t>
      </w:r>
    </w:p>
    <w:p w:rsidR="00F81633" w:rsidRPr="00F81633" w:rsidRDefault="00F81633" w:rsidP="008D49F5">
      <w:pPr>
        <w:autoSpaceDE w:val="0"/>
        <w:autoSpaceDN w:val="0"/>
        <w:spacing w:after="0" w:line="240" w:lineRule="auto"/>
        <w:rPr>
          <w:rFonts w:ascii="Times New Roman" w:eastAsia="Times New Roman" w:hAnsi="Times New Roman" w:cs="Times New Roman"/>
          <w:sz w:val="24"/>
          <w:szCs w:val="24"/>
        </w:rPr>
      </w:pPr>
    </w:p>
    <w:p w:rsidR="00F81633" w:rsidRPr="00F81633" w:rsidRDefault="00F81633" w:rsidP="008D49F5">
      <w:pPr>
        <w:pBdr>
          <w:top w:val="single" w:sz="4" w:space="1" w:color="auto"/>
        </w:pBdr>
        <w:autoSpaceDE w:val="0"/>
        <w:autoSpaceDN w:val="0"/>
        <w:spacing w:after="0" w:line="240" w:lineRule="auto"/>
        <w:jc w:val="center"/>
        <w:rPr>
          <w:rFonts w:ascii="Times New Roman" w:eastAsia="SimSun" w:hAnsi="Times New Roman" w:cs="Times New Roman"/>
          <w:sz w:val="24"/>
          <w:szCs w:val="24"/>
        </w:rPr>
      </w:pPr>
      <w:r w:rsidRPr="00F81633">
        <w:rPr>
          <w:rFonts w:ascii="Times New Roman" w:eastAsia="SimSun" w:hAnsi="Times New Roman" w:cs="Times New Roman"/>
          <w:sz w:val="24"/>
          <w:szCs w:val="24"/>
        </w:rPr>
        <w:t>и адрес, адрес электронной почты)</w:t>
      </w:r>
    </w:p>
    <w:p w:rsidR="00F81633" w:rsidRPr="00F81633" w:rsidRDefault="00F81633" w:rsidP="008D49F5">
      <w:pPr>
        <w:autoSpaceDE w:val="0"/>
        <w:autoSpaceDN w:val="0"/>
        <w:spacing w:after="0" w:line="240" w:lineRule="auto"/>
        <w:rPr>
          <w:rFonts w:ascii="Times New Roman" w:eastAsia="SimSun" w:hAnsi="Times New Roman" w:cs="Times New Roman"/>
          <w:sz w:val="24"/>
          <w:szCs w:val="24"/>
        </w:rPr>
      </w:pPr>
      <w:r w:rsidRPr="00F81633">
        <w:rPr>
          <w:rFonts w:ascii="Times New Roman" w:eastAsia="SimSun" w:hAnsi="Times New Roman" w:cs="Times New Roman"/>
          <w:sz w:val="24"/>
          <w:szCs w:val="24"/>
        </w:rPr>
        <w:t>тел.:</w:t>
      </w:r>
    </w:p>
    <w:p w:rsidR="00F81633" w:rsidRPr="00F81633" w:rsidRDefault="00F81633" w:rsidP="008D49F5">
      <w:pPr>
        <w:tabs>
          <w:tab w:val="left" w:pos="5488"/>
        </w:tabs>
        <w:spacing w:after="0" w:line="240" w:lineRule="auto"/>
        <w:rPr>
          <w:rFonts w:ascii="Times New Roman" w:eastAsia="Times New Roman" w:hAnsi="Times New Roman" w:cs="Times New Roman"/>
          <w:b/>
          <w:sz w:val="24"/>
          <w:szCs w:val="24"/>
        </w:rPr>
      </w:pPr>
    </w:p>
    <w:p w:rsidR="00F81633" w:rsidRPr="00F81633" w:rsidRDefault="00F81633" w:rsidP="008D49F5">
      <w:pPr>
        <w:tabs>
          <w:tab w:val="left" w:pos="5488"/>
        </w:tabs>
        <w:spacing w:after="0" w:line="240" w:lineRule="auto"/>
        <w:jc w:val="center"/>
        <w:rPr>
          <w:rFonts w:ascii="Times New Roman" w:eastAsia="Times New Roman" w:hAnsi="Times New Roman" w:cs="Times New Roman"/>
          <w:b/>
          <w:sz w:val="24"/>
          <w:szCs w:val="24"/>
        </w:rPr>
      </w:pPr>
      <w:r w:rsidRPr="00F81633">
        <w:rPr>
          <w:rFonts w:ascii="Times New Roman" w:eastAsia="Times New Roman" w:hAnsi="Times New Roman" w:cs="Times New Roman"/>
          <w:b/>
          <w:sz w:val="24"/>
          <w:szCs w:val="24"/>
        </w:rPr>
        <w:t>Заявление</w:t>
      </w:r>
    </w:p>
    <w:p w:rsidR="00F81633" w:rsidRPr="00F81633" w:rsidRDefault="00F81633" w:rsidP="008D49F5">
      <w:pPr>
        <w:spacing w:after="240" w:line="240" w:lineRule="auto"/>
        <w:jc w:val="center"/>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об исправлении ошибок и опечаток в документах, выданных</w:t>
      </w:r>
      <w:r w:rsidRPr="00F81633">
        <w:rPr>
          <w:rFonts w:ascii="Times New Roman" w:eastAsia="Times New Roman" w:hAnsi="Times New Roman" w:cs="Times New Roman"/>
          <w:sz w:val="24"/>
          <w:szCs w:val="24"/>
        </w:rPr>
        <w:br/>
        <w:t>в результате предоставления муниципальной услуги</w:t>
      </w:r>
    </w:p>
    <w:p w:rsidR="00F81633" w:rsidRPr="00F81633" w:rsidRDefault="00F81633" w:rsidP="008D49F5">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Прошу исправить ошибку (опечатку) в</w:t>
      </w:r>
    </w:p>
    <w:p w:rsidR="00F81633" w:rsidRPr="00F81633" w:rsidRDefault="00F81633" w:rsidP="008D49F5">
      <w:pPr>
        <w:pBdr>
          <w:top w:val="single" w:sz="4" w:space="1" w:color="auto"/>
        </w:pBdr>
        <w:spacing w:after="120" w:line="240" w:lineRule="auto"/>
        <w:jc w:val="center"/>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(реквизиты документа, заявленного к исправлению)</w:t>
      </w:r>
    </w:p>
    <w:p w:rsidR="00F81633" w:rsidRPr="00F81633" w:rsidRDefault="00F81633" w:rsidP="008D49F5">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ошибочно указанную информацию  </w:t>
      </w:r>
    </w:p>
    <w:p w:rsidR="00F81633" w:rsidRPr="00F81633" w:rsidRDefault="00F81633" w:rsidP="008D49F5">
      <w:pPr>
        <w:pBdr>
          <w:top w:val="single" w:sz="4" w:space="1" w:color="auto"/>
        </w:pBdr>
        <w:spacing w:after="120" w:line="240" w:lineRule="auto"/>
        <w:rPr>
          <w:rFonts w:ascii="Times New Roman" w:eastAsia="Times New Roman" w:hAnsi="Times New Roman" w:cs="Times New Roman"/>
          <w:sz w:val="24"/>
          <w:szCs w:val="24"/>
        </w:rPr>
      </w:pPr>
    </w:p>
    <w:p w:rsidR="00F81633" w:rsidRPr="00F81633" w:rsidRDefault="00F81633" w:rsidP="008D49F5">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заменить на</w:t>
      </w:r>
    </w:p>
    <w:p w:rsidR="00F81633" w:rsidRPr="00F81633" w:rsidRDefault="00F81633" w:rsidP="008D49F5">
      <w:pPr>
        <w:pBdr>
          <w:top w:val="single" w:sz="4" w:space="1" w:color="auto"/>
        </w:pBdr>
        <w:spacing w:after="240" w:line="240" w:lineRule="auto"/>
        <w:rPr>
          <w:rFonts w:ascii="Times New Roman" w:eastAsia="Times New Roman" w:hAnsi="Times New Roman" w:cs="Times New Roman"/>
          <w:sz w:val="24"/>
          <w:szCs w:val="24"/>
        </w:rPr>
      </w:pPr>
    </w:p>
    <w:p w:rsidR="00F81633" w:rsidRPr="00F81633" w:rsidRDefault="00F81633" w:rsidP="008D49F5">
      <w:pPr>
        <w:spacing w:after="120"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Основание для исправления ошибки (опечатки):</w:t>
      </w:r>
    </w:p>
    <w:p w:rsidR="00F81633" w:rsidRPr="00F81633" w:rsidRDefault="00F81633" w:rsidP="008D49F5">
      <w:pPr>
        <w:spacing w:line="240" w:lineRule="auto"/>
        <w:rPr>
          <w:rFonts w:ascii="Times New Roman" w:eastAsia="Times New Roman" w:hAnsi="Times New Roman" w:cs="Times New Roman"/>
          <w:sz w:val="24"/>
          <w:szCs w:val="24"/>
        </w:rPr>
      </w:pPr>
    </w:p>
    <w:p w:rsidR="00F6036C" w:rsidRDefault="00F6036C" w:rsidP="00F6036C">
      <w:pPr>
        <w:pBdr>
          <w:top w:val="single" w:sz="4" w:space="1" w:color="auto"/>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(ссылка на документацию)</w:t>
      </w:r>
    </w:p>
    <w:p w:rsidR="00F81633" w:rsidRPr="00F81633" w:rsidRDefault="00F81633" w:rsidP="00F6036C">
      <w:pPr>
        <w:pBdr>
          <w:top w:val="single" w:sz="4" w:space="1" w:color="auto"/>
        </w:pBd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К заявлению прилагаются следующие документы по описи:</w:t>
      </w:r>
    </w:p>
    <w:p w:rsidR="00F81633" w:rsidRPr="00F81633" w:rsidRDefault="00F81633" w:rsidP="008D49F5">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1.  </w:t>
      </w:r>
    </w:p>
    <w:p w:rsidR="00F81633" w:rsidRPr="00F81633" w:rsidRDefault="00F81633" w:rsidP="008D49F5">
      <w:pPr>
        <w:spacing w:line="240" w:lineRule="auto"/>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2.  </w:t>
      </w:r>
    </w:p>
    <w:p w:rsidR="00F81633" w:rsidRPr="00F81633" w:rsidRDefault="00F81633" w:rsidP="008D49F5">
      <w:pPr>
        <w:tabs>
          <w:tab w:val="center" w:pos="5160"/>
          <w:tab w:val="left" w:pos="7560"/>
        </w:tabs>
        <w:spacing w:after="0" w:line="240" w:lineRule="auto"/>
        <w:jc w:val="both"/>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Должность руководителя организации</w:t>
      </w:r>
      <w:r w:rsidRPr="00F81633">
        <w:rPr>
          <w:rFonts w:ascii="Times New Roman" w:eastAsia="Times New Roman" w:hAnsi="Times New Roman" w:cs="Times New Roman"/>
          <w:sz w:val="24"/>
          <w:szCs w:val="24"/>
        </w:rPr>
        <w:tab/>
        <w:t xml:space="preserve"> ________ _____________________________</w:t>
      </w:r>
    </w:p>
    <w:p w:rsidR="00F81633" w:rsidRPr="00F81633" w:rsidRDefault="00F81633" w:rsidP="008D49F5">
      <w:pPr>
        <w:tabs>
          <w:tab w:val="center" w:pos="5160"/>
          <w:tab w:val="left" w:pos="7100"/>
        </w:tabs>
        <w:spacing w:after="0" w:line="240" w:lineRule="auto"/>
        <w:jc w:val="both"/>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 xml:space="preserve"> (для юридического лица) (подпись) (расшифровка подписи)</w:t>
      </w:r>
    </w:p>
    <w:p w:rsidR="00F81633" w:rsidRPr="00F81633" w:rsidRDefault="00F81633" w:rsidP="008D49F5">
      <w:pPr>
        <w:tabs>
          <w:tab w:val="center" w:pos="5160"/>
          <w:tab w:val="left" w:pos="7100"/>
        </w:tabs>
        <w:spacing w:after="0" w:line="240" w:lineRule="auto"/>
        <w:jc w:val="both"/>
        <w:rPr>
          <w:rFonts w:ascii="Times New Roman" w:eastAsia="Times New Roman" w:hAnsi="Times New Roman" w:cs="Times New Roman"/>
          <w:sz w:val="24"/>
          <w:szCs w:val="24"/>
        </w:rPr>
      </w:pPr>
    </w:p>
    <w:p w:rsidR="00F81633" w:rsidRPr="00F81633" w:rsidRDefault="00F81633" w:rsidP="008D49F5">
      <w:pPr>
        <w:tabs>
          <w:tab w:val="center" w:pos="5160"/>
          <w:tab w:val="left" w:pos="7100"/>
        </w:tabs>
        <w:spacing w:after="0" w:line="240" w:lineRule="auto"/>
        <w:jc w:val="both"/>
        <w:rPr>
          <w:rFonts w:ascii="Times New Roman" w:eastAsia="Times New Roman" w:hAnsi="Times New Roman" w:cs="Times New Roman"/>
          <w:sz w:val="24"/>
          <w:szCs w:val="24"/>
        </w:rPr>
      </w:pPr>
    </w:p>
    <w:p w:rsidR="001A091C" w:rsidRDefault="00F81633" w:rsidP="008D49F5">
      <w:pPr>
        <w:spacing w:after="0" w:line="240" w:lineRule="auto"/>
        <w:jc w:val="both"/>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Исполнитель:</w:t>
      </w:r>
    </w:p>
    <w:p w:rsidR="00491D37" w:rsidRPr="004F53BE" w:rsidRDefault="00F81633" w:rsidP="008D49F5">
      <w:pPr>
        <w:spacing w:after="0" w:line="240" w:lineRule="auto"/>
        <w:jc w:val="both"/>
        <w:rPr>
          <w:rFonts w:ascii="Times New Roman" w:eastAsia="Times New Roman" w:hAnsi="Times New Roman" w:cs="Times New Roman"/>
          <w:sz w:val="24"/>
          <w:szCs w:val="24"/>
        </w:rPr>
      </w:pPr>
      <w:r w:rsidRPr="00F81633">
        <w:rPr>
          <w:rFonts w:ascii="Times New Roman" w:eastAsia="Times New Roman" w:hAnsi="Times New Roman" w:cs="Times New Roman"/>
          <w:sz w:val="24"/>
          <w:szCs w:val="24"/>
        </w:rPr>
        <w:t>Телефон:</w:t>
      </w:r>
      <w:bookmarkStart w:id="2" w:name="_GoBack"/>
      <w:bookmarkEnd w:id="2"/>
      <w:r w:rsidR="00AB797D">
        <w:rPr>
          <w:rFonts w:ascii="Times New Roman" w:hAnsi="Times New Roman" w:cs="Times New Roman"/>
          <w:sz w:val="24"/>
          <w:szCs w:val="24"/>
        </w:rPr>
        <w:t xml:space="preserve">           </w:t>
      </w:r>
      <w:r w:rsidR="00F6036C">
        <w:rPr>
          <w:rFonts w:ascii="Times New Roman" w:hAnsi="Times New Roman" w:cs="Times New Roman"/>
          <w:sz w:val="24"/>
          <w:szCs w:val="24"/>
        </w:rPr>
        <w:t xml:space="preserve">                             </w:t>
      </w:r>
      <w:r w:rsidR="001A091C">
        <w:rPr>
          <w:rFonts w:ascii="Times New Roman" w:hAnsi="Times New Roman" w:cs="Times New Roman"/>
          <w:sz w:val="24"/>
          <w:szCs w:val="24"/>
        </w:rPr>
        <w:t xml:space="preserve">                                                                                                                                  </w:t>
      </w:r>
      <w:r w:rsidR="00F6036C">
        <w:rPr>
          <w:rFonts w:ascii="Times New Roman" w:hAnsi="Times New Roman" w:cs="Times New Roman"/>
          <w:sz w:val="24"/>
          <w:szCs w:val="24"/>
        </w:rPr>
        <w:t xml:space="preserve">  </w:t>
      </w:r>
    </w:p>
    <w:sectPr w:rsidR="00491D37" w:rsidRPr="004F53BE" w:rsidSect="002F7AB9">
      <w:headerReference w:type="default" r:id="rId27"/>
      <w:pgSz w:w="11906" w:h="16838"/>
      <w:pgMar w:top="1134" w:right="567" w:bottom="993" w:left="1560"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93" w:rsidRDefault="00354293">
      <w:pPr>
        <w:spacing w:after="0" w:line="240" w:lineRule="auto"/>
      </w:pPr>
      <w:r>
        <w:separator/>
      </w:r>
    </w:p>
  </w:endnote>
  <w:endnote w:type="continuationSeparator" w:id="0">
    <w:p w:rsidR="00354293" w:rsidRDefault="0035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93" w:rsidRDefault="00354293">
      <w:pPr>
        <w:spacing w:after="0" w:line="240" w:lineRule="auto"/>
      </w:pPr>
      <w:r>
        <w:separator/>
      </w:r>
    </w:p>
  </w:footnote>
  <w:footnote w:type="continuationSeparator" w:id="0">
    <w:p w:rsidR="00354293" w:rsidRDefault="00354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59776"/>
      <w:docPartObj>
        <w:docPartGallery w:val="Page Numbers (Top of Page)"/>
        <w:docPartUnique/>
      </w:docPartObj>
    </w:sdtPr>
    <w:sdtEndPr/>
    <w:sdtContent>
      <w:p w:rsidR="00A81A67" w:rsidRDefault="00A81A67">
        <w:pPr>
          <w:pStyle w:val="ad"/>
          <w:jc w:val="center"/>
        </w:pPr>
        <w:r>
          <w:fldChar w:fldCharType="begin"/>
        </w:r>
        <w:r>
          <w:instrText>PAGE   \* MERGEFORMAT</w:instrText>
        </w:r>
        <w:r>
          <w:fldChar w:fldCharType="separate"/>
        </w:r>
        <w:r w:rsidR="004F53BE">
          <w:rPr>
            <w:noProof/>
          </w:rPr>
          <w:t>45</w:t>
        </w:r>
        <w:r>
          <w:fldChar w:fldCharType="end"/>
        </w:r>
      </w:p>
    </w:sdtContent>
  </w:sdt>
  <w:p w:rsidR="00A81A67" w:rsidRDefault="00A81A67">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8C9"/>
    <w:multiLevelType w:val="hybridMultilevel"/>
    <w:tmpl w:val="1832BB0C"/>
    <w:lvl w:ilvl="0" w:tplc="4FF863C0">
      <w:start w:val="1"/>
      <w:numFmt w:val="bullet"/>
      <w:lvlText w:val=""/>
      <w:lvlJc w:val="left"/>
      <w:pPr>
        <w:ind w:left="1429" w:hanging="360"/>
      </w:pPr>
      <w:rPr>
        <w:rFonts w:ascii="Symbol" w:hAnsi="Symbol"/>
      </w:rPr>
    </w:lvl>
    <w:lvl w:ilvl="1" w:tplc="1DD829B0">
      <w:start w:val="1"/>
      <w:numFmt w:val="bullet"/>
      <w:lvlText w:val="o"/>
      <w:lvlJc w:val="left"/>
      <w:pPr>
        <w:ind w:left="2149" w:hanging="360"/>
      </w:pPr>
      <w:rPr>
        <w:rFonts w:ascii="Courier New" w:hAnsi="Courier New" w:cs="Courier New"/>
      </w:rPr>
    </w:lvl>
    <w:lvl w:ilvl="2" w:tplc="CC9406DE">
      <w:start w:val="1"/>
      <w:numFmt w:val="bullet"/>
      <w:lvlText w:val=""/>
      <w:lvlJc w:val="left"/>
      <w:pPr>
        <w:ind w:left="2869" w:hanging="360"/>
      </w:pPr>
      <w:rPr>
        <w:rFonts w:ascii="Wingdings" w:hAnsi="Wingdings"/>
      </w:rPr>
    </w:lvl>
    <w:lvl w:ilvl="3" w:tplc="F4865EB8">
      <w:start w:val="1"/>
      <w:numFmt w:val="bullet"/>
      <w:lvlText w:val=""/>
      <w:lvlJc w:val="left"/>
      <w:pPr>
        <w:ind w:left="3589" w:hanging="360"/>
      </w:pPr>
      <w:rPr>
        <w:rFonts w:ascii="Symbol" w:hAnsi="Symbol"/>
      </w:rPr>
    </w:lvl>
    <w:lvl w:ilvl="4" w:tplc="3ED247FC">
      <w:start w:val="1"/>
      <w:numFmt w:val="bullet"/>
      <w:lvlText w:val="o"/>
      <w:lvlJc w:val="left"/>
      <w:pPr>
        <w:ind w:left="4309" w:hanging="360"/>
      </w:pPr>
      <w:rPr>
        <w:rFonts w:ascii="Courier New" w:hAnsi="Courier New" w:cs="Courier New"/>
      </w:rPr>
    </w:lvl>
    <w:lvl w:ilvl="5" w:tplc="F25C55F0">
      <w:start w:val="1"/>
      <w:numFmt w:val="bullet"/>
      <w:lvlText w:val=""/>
      <w:lvlJc w:val="left"/>
      <w:pPr>
        <w:ind w:left="5029" w:hanging="360"/>
      </w:pPr>
      <w:rPr>
        <w:rFonts w:ascii="Wingdings" w:hAnsi="Wingdings"/>
      </w:rPr>
    </w:lvl>
    <w:lvl w:ilvl="6" w:tplc="64A0A392">
      <w:start w:val="1"/>
      <w:numFmt w:val="bullet"/>
      <w:lvlText w:val=""/>
      <w:lvlJc w:val="left"/>
      <w:pPr>
        <w:ind w:left="5749" w:hanging="360"/>
      </w:pPr>
      <w:rPr>
        <w:rFonts w:ascii="Symbol" w:hAnsi="Symbol"/>
      </w:rPr>
    </w:lvl>
    <w:lvl w:ilvl="7" w:tplc="BC1AE00E">
      <w:start w:val="1"/>
      <w:numFmt w:val="bullet"/>
      <w:lvlText w:val="o"/>
      <w:lvlJc w:val="left"/>
      <w:pPr>
        <w:ind w:left="6469" w:hanging="360"/>
      </w:pPr>
      <w:rPr>
        <w:rFonts w:ascii="Courier New" w:hAnsi="Courier New" w:cs="Courier New"/>
      </w:rPr>
    </w:lvl>
    <w:lvl w:ilvl="8" w:tplc="36CEFC86">
      <w:start w:val="1"/>
      <w:numFmt w:val="bullet"/>
      <w:lvlText w:val=""/>
      <w:lvlJc w:val="left"/>
      <w:pPr>
        <w:ind w:left="7189" w:hanging="360"/>
      </w:pPr>
      <w:rPr>
        <w:rFonts w:ascii="Wingdings" w:hAnsi="Wingdings"/>
      </w:rPr>
    </w:lvl>
  </w:abstractNum>
  <w:abstractNum w:abstractNumId="1" w15:restartNumberingAfterBreak="0">
    <w:nsid w:val="275F1BB8"/>
    <w:multiLevelType w:val="multilevel"/>
    <w:tmpl w:val="0EBA3D78"/>
    <w:lvl w:ilvl="0">
      <w:start w:val="1"/>
      <w:numFmt w:val="decimal"/>
      <w:suff w:val="space"/>
      <w:lvlText w:val="%1."/>
      <w:lvlJc w:val="left"/>
      <w:pPr>
        <w:ind w:left="709" w:hanging="709"/>
      </w:pPr>
    </w:lvl>
    <w:lvl w:ilvl="1">
      <w:start w:val="1"/>
      <w:numFmt w:val="decimal"/>
      <w:isLgl/>
      <w:suff w:val="space"/>
      <w:lvlText w:val="%1.%2."/>
      <w:lvlJc w:val="left"/>
      <w:pPr>
        <w:ind w:left="709" w:hanging="709"/>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15:restartNumberingAfterBreak="0">
    <w:nsid w:val="470C5484"/>
    <w:multiLevelType w:val="hybridMultilevel"/>
    <w:tmpl w:val="4B1031F4"/>
    <w:lvl w:ilvl="0" w:tplc="A8AA30F0">
      <w:start w:val="3"/>
      <w:numFmt w:val="bullet"/>
      <w:lvlText w:val="-"/>
      <w:lvlJc w:val="left"/>
      <w:pPr>
        <w:ind w:left="1069" w:hanging="360"/>
      </w:pPr>
      <w:rPr>
        <w:rFonts w:ascii="Times New Roman" w:eastAsia="Calibri" w:hAnsi="Times New Roman" w:cs="Times New Roman"/>
      </w:rPr>
    </w:lvl>
    <w:lvl w:ilvl="1" w:tplc="EDBABAE6">
      <w:start w:val="1"/>
      <w:numFmt w:val="bullet"/>
      <w:lvlText w:val="o"/>
      <w:lvlJc w:val="left"/>
      <w:pPr>
        <w:ind w:left="1789" w:hanging="360"/>
      </w:pPr>
      <w:rPr>
        <w:rFonts w:ascii="Courier New" w:hAnsi="Courier New" w:cs="Courier New"/>
      </w:rPr>
    </w:lvl>
    <w:lvl w:ilvl="2" w:tplc="78165014">
      <w:start w:val="1"/>
      <w:numFmt w:val="bullet"/>
      <w:lvlText w:val=""/>
      <w:lvlJc w:val="left"/>
      <w:pPr>
        <w:ind w:left="2509" w:hanging="360"/>
      </w:pPr>
      <w:rPr>
        <w:rFonts w:ascii="Wingdings" w:hAnsi="Wingdings"/>
      </w:rPr>
    </w:lvl>
    <w:lvl w:ilvl="3" w:tplc="A7E216F8">
      <w:start w:val="1"/>
      <w:numFmt w:val="bullet"/>
      <w:lvlText w:val=""/>
      <w:lvlJc w:val="left"/>
      <w:pPr>
        <w:ind w:left="3229" w:hanging="360"/>
      </w:pPr>
      <w:rPr>
        <w:rFonts w:ascii="Symbol" w:hAnsi="Symbol"/>
      </w:rPr>
    </w:lvl>
    <w:lvl w:ilvl="4" w:tplc="78167FAA">
      <w:start w:val="1"/>
      <w:numFmt w:val="bullet"/>
      <w:lvlText w:val="o"/>
      <w:lvlJc w:val="left"/>
      <w:pPr>
        <w:ind w:left="3949" w:hanging="360"/>
      </w:pPr>
      <w:rPr>
        <w:rFonts w:ascii="Courier New" w:hAnsi="Courier New" w:cs="Courier New"/>
      </w:rPr>
    </w:lvl>
    <w:lvl w:ilvl="5" w:tplc="03263766">
      <w:start w:val="1"/>
      <w:numFmt w:val="bullet"/>
      <w:lvlText w:val=""/>
      <w:lvlJc w:val="left"/>
      <w:pPr>
        <w:ind w:left="4669" w:hanging="360"/>
      </w:pPr>
      <w:rPr>
        <w:rFonts w:ascii="Wingdings" w:hAnsi="Wingdings"/>
      </w:rPr>
    </w:lvl>
    <w:lvl w:ilvl="6" w:tplc="C42E93E4">
      <w:start w:val="1"/>
      <w:numFmt w:val="bullet"/>
      <w:lvlText w:val=""/>
      <w:lvlJc w:val="left"/>
      <w:pPr>
        <w:ind w:left="5389" w:hanging="360"/>
      </w:pPr>
      <w:rPr>
        <w:rFonts w:ascii="Symbol" w:hAnsi="Symbol"/>
      </w:rPr>
    </w:lvl>
    <w:lvl w:ilvl="7" w:tplc="18583088">
      <w:start w:val="1"/>
      <w:numFmt w:val="bullet"/>
      <w:lvlText w:val="o"/>
      <w:lvlJc w:val="left"/>
      <w:pPr>
        <w:ind w:left="6109" w:hanging="360"/>
      </w:pPr>
      <w:rPr>
        <w:rFonts w:ascii="Courier New" w:hAnsi="Courier New" w:cs="Courier New"/>
      </w:rPr>
    </w:lvl>
    <w:lvl w:ilvl="8" w:tplc="399475A8">
      <w:start w:val="1"/>
      <w:numFmt w:val="bullet"/>
      <w:lvlText w:val=""/>
      <w:lvlJc w:val="left"/>
      <w:pPr>
        <w:ind w:left="6829"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30DF"/>
    <w:rsid w:val="00000BF8"/>
    <w:rsid w:val="00001206"/>
    <w:rsid w:val="000019AC"/>
    <w:rsid w:val="00006EA0"/>
    <w:rsid w:val="0001133F"/>
    <w:rsid w:val="00013C29"/>
    <w:rsid w:val="00013DDF"/>
    <w:rsid w:val="00017939"/>
    <w:rsid w:val="000242CA"/>
    <w:rsid w:val="00024CF7"/>
    <w:rsid w:val="00026CB3"/>
    <w:rsid w:val="00027347"/>
    <w:rsid w:val="00027A46"/>
    <w:rsid w:val="00032131"/>
    <w:rsid w:val="00033038"/>
    <w:rsid w:val="00036753"/>
    <w:rsid w:val="0004037B"/>
    <w:rsid w:val="0004079A"/>
    <w:rsid w:val="00040882"/>
    <w:rsid w:val="00042811"/>
    <w:rsid w:val="000541C7"/>
    <w:rsid w:val="00060E5B"/>
    <w:rsid w:val="00066623"/>
    <w:rsid w:val="00066EF5"/>
    <w:rsid w:val="00067705"/>
    <w:rsid w:val="000721A7"/>
    <w:rsid w:val="00072EAB"/>
    <w:rsid w:val="00075D4D"/>
    <w:rsid w:val="00076620"/>
    <w:rsid w:val="00082B27"/>
    <w:rsid w:val="0008553E"/>
    <w:rsid w:val="00086262"/>
    <w:rsid w:val="00091E53"/>
    <w:rsid w:val="00094096"/>
    <w:rsid w:val="000B2850"/>
    <w:rsid w:val="000B720B"/>
    <w:rsid w:val="000C0AD7"/>
    <w:rsid w:val="000E257A"/>
    <w:rsid w:val="000F7680"/>
    <w:rsid w:val="001023D1"/>
    <w:rsid w:val="00111815"/>
    <w:rsid w:val="00115EBA"/>
    <w:rsid w:val="00116F16"/>
    <w:rsid w:val="00126291"/>
    <w:rsid w:val="00132060"/>
    <w:rsid w:val="001326D7"/>
    <w:rsid w:val="001335F8"/>
    <w:rsid w:val="00134511"/>
    <w:rsid w:val="0013459C"/>
    <w:rsid w:val="001356FA"/>
    <w:rsid w:val="00141BA7"/>
    <w:rsid w:val="001441B4"/>
    <w:rsid w:val="00144F40"/>
    <w:rsid w:val="00145AC1"/>
    <w:rsid w:val="0014647F"/>
    <w:rsid w:val="00152E91"/>
    <w:rsid w:val="00155673"/>
    <w:rsid w:val="0016055E"/>
    <w:rsid w:val="0016273B"/>
    <w:rsid w:val="001642C3"/>
    <w:rsid w:val="00167D2D"/>
    <w:rsid w:val="00176FEB"/>
    <w:rsid w:val="001812F5"/>
    <w:rsid w:val="0018433A"/>
    <w:rsid w:val="00187074"/>
    <w:rsid w:val="001875B0"/>
    <w:rsid w:val="00192351"/>
    <w:rsid w:val="0019340B"/>
    <w:rsid w:val="00194651"/>
    <w:rsid w:val="00194EAF"/>
    <w:rsid w:val="0019556B"/>
    <w:rsid w:val="001A091C"/>
    <w:rsid w:val="001A5127"/>
    <w:rsid w:val="001B103E"/>
    <w:rsid w:val="001B427A"/>
    <w:rsid w:val="001C2867"/>
    <w:rsid w:val="001C653D"/>
    <w:rsid w:val="001D492B"/>
    <w:rsid w:val="001D5101"/>
    <w:rsid w:val="001E0428"/>
    <w:rsid w:val="001E103C"/>
    <w:rsid w:val="001F1141"/>
    <w:rsid w:val="001F4C1D"/>
    <w:rsid w:val="001F6E4E"/>
    <w:rsid w:val="001F7663"/>
    <w:rsid w:val="002040B4"/>
    <w:rsid w:val="00206F57"/>
    <w:rsid w:val="0020781C"/>
    <w:rsid w:val="0021138F"/>
    <w:rsid w:val="00212F81"/>
    <w:rsid w:val="002168AF"/>
    <w:rsid w:val="00231C5C"/>
    <w:rsid w:val="00236BAC"/>
    <w:rsid w:val="00236C63"/>
    <w:rsid w:val="002378AF"/>
    <w:rsid w:val="00240D36"/>
    <w:rsid w:val="0025280D"/>
    <w:rsid w:val="00255CAD"/>
    <w:rsid w:val="00257C02"/>
    <w:rsid w:val="002626E9"/>
    <w:rsid w:val="002657A8"/>
    <w:rsid w:val="00265A52"/>
    <w:rsid w:val="0027178C"/>
    <w:rsid w:val="00271B4C"/>
    <w:rsid w:val="00293482"/>
    <w:rsid w:val="0029585C"/>
    <w:rsid w:val="00296814"/>
    <w:rsid w:val="002A3642"/>
    <w:rsid w:val="002A40EC"/>
    <w:rsid w:val="002A6945"/>
    <w:rsid w:val="002B0A2C"/>
    <w:rsid w:val="002C2F60"/>
    <w:rsid w:val="002C56D0"/>
    <w:rsid w:val="002D1515"/>
    <w:rsid w:val="002D17F4"/>
    <w:rsid w:val="002D6C02"/>
    <w:rsid w:val="002E0F71"/>
    <w:rsid w:val="002E2620"/>
    <w:rsid w:val="002E33E1"/>
    <w:rsid w:val="002E361C"/>
    <w:rsid w:val="002F006B"/>
    <w:rsid w:val="002F3E86"/>
    <w:rsid w:val="002F7AB9"/>
    <w:rsid w:val="003053D0"/>
    <w:rsid w:val="00306327"/>
    <w:rsid w:val="00306A37"/>
    <w:rsid w:val="0030780A"/>
    <w:rsid w:val="00312E7A"/>
    <w:rsid w:val="003218B8"/>
    <w:rsid w:val="003231CC"/>
    <w:rsid w:val="003247D9"/>
    <w:rsid w:val="0032617D"/>
    <w:rsid w:val="003271C6"/>
    <w:rsid w:val="003341A6"/>
    <w:rsid w:val="003348C1"/>
    <w:rsid w:val="003364CD"/>
    <w:rsid w:val="00346E07"/>
    <w:rsid w:val="003510CA"/>
    <w:rsid w:val="00354293"/>
    <w:rsid w:val="00356160"/>
    <w:rsid w:val="003562B7"/>
    <w:rsid w:val="00356854"/>
    <w:rsid w:val="00356D76"/>
    <w:rsid w:val="0037389D"/>
    <w:rsid w:val="003801CB"/>
    <w:rsid w:val="00381888"/>
    <w:rsid w:val="003826F3"/>
    <w:rsid w:val="003876F2"/>
    <w:rsid w:val="00391423"/>
    <w:rsid w:val="0039328F"/>
    <w:rsid w:val="00393CDD"/>
    <w:rsid w:val="003A0B52"/>
    <w:rsid w:val="003B1B71"/>
    <w:rsid w:val="003C7267"/>
    <w:rsid w:val="003C7D15"/>
    <w:rsid w:val="003D5F44"/>
    <w:rsid w:val="003E41DB"/>
    <w:rsid w:val="003E4206"/>
    <w:rsid w:val="003E5126"/>
    <w:rsid w:val="003E6BCD"/>
    <w:rsid w:val="003F19C1"/>
    <w:rsid w:val="003F1EEE"/>
    <w:rsid w:val="00400D13"/>
    <w:rsid w:val="004024B7"/>
    <w:rsid w:val="0040497A"/>
    <w:rsid w:val="00412240"/>
    <w:rsid w:val="00414957"/>
    <w:rsid w:val="00416CE0"/>
    <w:rsid w:val="004177F7"/>
    <w:rsid w:val="00425816"/>
    <w:rsid w:val="00425F28"/>
    <w:rsid w:val="004342FA"/>
    <w:rsid w:val="00436AC3"/>
    <w:rsid w:val="004428F5"/>
    <w:rsid w:val="00445E8D"/>
    <w:rsid w:val="0045131D"/>
    <w:rsid w:val="00451D59"/>
    <w:rsid w:val="00456822"/>
    <w:rsid w:val="00465E90"/>
    <w:rsid w:val="00466FEF"/>
    <w:rsid w:val="00467FC7"/>
    <w:rsid w:val="00470186"/>
    <w:rsid w:val="00475685"/>
    <w:rsid w:val="004814EF"/>
    <w:rsid w:val="00481E90"/>
    <w:rsid w:val="00485F07"/>
    <w:rsid w:val="00490DFA"/>
    <w:rsid w:val="00491D37"/>
    <w:rsid w:val="00495DA4"/>
    <w:rsid w:val="00495F4C"/>
    <w:rsid w:val="004A1EB8"/>
    <w:rsid w:val="004A7760"/>
    <w:rsid w:val="004B0F0D"/>
    <w:rsid w:val="004B2603"/>
    <w:rsid w:val="004B40FA"/>
    <w:rsid w:val="004B42D5"/>
    <w:rsid w:val="004B64DD"/>
    <w:rsid w:val="004B7233"/>
    <w:rsid w:val="004C0666"/>
    <w:rsid w:val="004C1EF5"/>
    <w:rsid w:val="004C24BE"/>
    <w:rsid w:val="004C551C"/>
    <w:rsid w:val="004D6797"/>
    <w:rsid w:val="004E495C"/>
    <w:rsid w:val="004E5603"/>
    <w:rsid w:val="004F3148"/>
    <w:rsid w:val="004F53BE"/>
    <w:rsid w:val="00501D3E"/>
    <w:rsid w:val="00502CDC"/>
    <w:rsid w:val="0050408C"/>
    <w:rsid w:val="00515CD8"/>
    <w:rsid w:val="00522474"/>
    <w:rsid w:val="00537C08"/>
    <w:rsid w:val="00544F9A"/>
    <w:rsid w:val="00551716"/>
    <w:rsid w:val="005543B5"/>
    <w:rsid w:val="00554609"/>
    <w:rsid w:val="0055561D"/>
    <w:rsid w:val="00567F14"/>
    <w:rsid w:val="00584A0B"/>
    <w:rsid w:val="00585D89"/>
    <w:rsid w:val="00591E69"/>
    <w:rsid w:val="00597471"/>
    <w:rsid w:val="005A534B"/>
    <w:rsid w:val="005B1A9F"/>
    <w:rsid w:val="005B2347"/>
    <w:rsid w:val="005B2F06"/>
    <w:rsid w:val="005B41ED"/>
    <w:rsid w:val="005C0C4D"/>
    <w:rsid w:val="005C4515"/>
    <w:rsid w:val="005C797E"/>
    <w:rsid w:val="005D23C1"/>
    <w:rsid w:val="005E40CD"/>
    <w:rsid w:val="005E5331"/>
    <w:rsid w:val="005E7F0C"/>
    <w:rsid w:val="005F05CE"/>
    <w:rsid w:val="00601602"/>
    <w:rsid w:val="00601C49"/>
    <w:rsid w:val="00602496"/>
    <w:rsid w:val="006067A3"/>
    <w:rsid w:val="00615FF6"/>
    <w:rsid w:val="00620A10"/>
    <w:rsid w:val="00622CE6"/>
    <w:rsid w:val="00624468"/>
    <w:rsid w:val="006246ED"/>
    <w:rsid w:val="006314FC"/>
    <w:rsid w:val="00632D73"/>
    <w:rsid w:val="00641D46"/>
    <w:rsid w:val="00643C7E"/>
    <w:rsid w:val="00645745"/>
    <w:rsid w:val="006462DC"/>
    <w:rsid w:val="00647476"/>
    <w:rsid w:val="006547F9"/>
    <w:rsid w:val="00655981"/>
    <w:rsid w:val="006564A3"/>
    <w:rsid w:val="00662655"/>
    <w:rsid w:val="006626D4"/>
    <w:rsid w:val="00662D28"/>
    <w:rsid w:val="006719A1"/>
    <w:rsid w:val="006769D6"/>
    <w:rsid w:val="0069467C"/>
    <w:rsid w:val="006948C5"/>
    <w:rsid w:val="0069716E"/>
    <w:rsid w:val="006A3462"/>
    <w:rsid w:val="006B0DAC"/>
    <w:rsid w:val="006B673F"/>
    <w:rsid w:val="006B6C00"/>
    <w:rsid w:val="006C4448"/>
    <w:rsid w:val="006D0158"/>
    <w:rsid w:val="006D7EEC"/>
    <w:rsid w:val="006E5F72"/>
    <w:rsid w:val="006E6642"/>
    <w:rsid w:val="006F0CE7"/>
    <w:rsid w:val="006F0D16"/>
    <w:rsid w:val="006F1C9C"/>
    <w:rsid w:val="006F2EC5"/>
    <w:rsid w:val="006F5F26"/>
    <w:rsid w:val="006F68E7"/>
    <w:rsid w:val="006F79AB"/>
    <w:rsid w:val="00704938"/>
    <w:rsid w:val="00707521"/>
    <w:rsid w:val="00707985"/>
    <w:rsid w:val="00710029"/>
    <w:rsid w:val="007214ED"/>
    <w:rsid w:val="007222F2"/>
    <w:rsid w:val="007244E8"/>
    <w:rsid w:val="00725686"/>
    <w:rsid w:val="00726B95"/>
    <w:rsid w:val="007301E3"/>
    <w:rsid w:val="00735417"/>
    <w:rsid w:val="00740724"/>
    <w:rsid w:val="00742300"/>
    <w:rsid w:val="00745C04"/>
    <w:rsid w:val="00747AAA"/>
    <w:rsid w:val="00750D8F"/>
    <w:rsid w:val="00752D2C"/>
    <w:rsid w:val="00761C63"/>
    <w:rsid w:val="00766FD7"/>
    <w:rsid w:val="00777550"/>
    <w:rsid w:val="0079038E"/>
    <w:rsid w:val="007A08DC"/>
    <w:rsid w:val="007A1E95"/>
    <w:rsid w:val="007A2EFB"/>
    <w:rsid w:val="007A70A1"/>
    <w:rsid w:val="007B0B73"/>
    <w:rsid w:val="007B4002"/>
    <w:rsid w:val="007B6752"/>
    <w:rsid w:val="007C28EF"/>
    <w:rsid w:val="007C518C"/>
    <w:rsid w:val="007D1F3C"/>
    <w:rsid w:val="007D5F09"/>
    <w:rsid w:val="007E0020"/>
    <w:rsid w:val="007E3B84"/>
    <w:rsid w:val="007E3DE1"/>
    <w:rsid w:val="007E5BD8"/>
    <w:rsid w:val="007F18E1"/>
    <w:rsid w:val="007F1C01"/>
    <w:rsid w:val="007F61AE"/>
    <w:rsid w:val="00801636"/>
    <w:rsid w:val="008058BE"/>
    <w:rsid w:val="00812CC4"/>
    <w:rsid w:val="00813390"/>
    <w:rsid w:val="00815C76"/>
    <w:rsid w:val="00815E7A"/>
    <w:rsid w:val="00816ACA"/>
    <w:rsid w:val="008214EC"/>
    <w:rsid w:val="00823939"/>
    <w:rsid w:val="008256DE"/>
    <w:rsid w:val="00825B73"/>
    <w:rsid w:val="0082632A"/>
    <w:rsid w:val="008318A8"/>
    <w:rsid w:val="00832487"/>
    <w:rsid w:val="008405FA"/>
    <w:rsid w:val="008414DA"/>
    <w:rsid w:val="00845DF4"/>
    <w:rsid w:val="008508BF"/>
    <w:rsid w:val="008576F7"/>
    <w:rsid w:val="008621E2"/>
    <w:rsid w:val="00863B4F"/>
    <w:rsid w:val="008740B7"/>
    <w:rsid w:val="00874287"/>
    <w:rsid w:val="00887862"/>
    <w:rsid w:val="008906CE"/>
    <w:rsid w:val="00897776"/>
    <w:rsid w:val="008A0CDB"/>
    <w:rsid w:val="008A2AE1"/>
    <w:rsid w:val="008A3723"/>
    <w:rsid w:val="008A5E98"/>
    <w:rsid w:val="008A6CBB"/>
    <w:rsid w:val="008B2435"/>
    <w:rsid w:val="008B2E55"/>
    <w:rsid w:val="008B41E8"/>
    <w:rsid w:val="008B4D8E"/>
    <w:rsid w:val="008B6856"/>
    <w:rsid w:val="008B799F"/>
    <w:rsid w:val="008C178F"/>
    <w:rsid w:val="008C557E"/>
    <w:rsid w:val="008D0917"/>
    <w:rsid w:val="008D1EF6"/>
    <w:rsid w:val="008D49F5"/>
    <w:rsid w:val="008D5FD9"/>
    <w:rsid w:val="008E0A66"/>
    <w:rsid w:val="008E7713"/>
    <w:rsid w:val="008F18FA"/>
    <w:rsid w:val="008F234B"/>
    <w:rsid w:val="008F60DA"/>
    <w:rsid w:val="008F6E66"/>
    <w:rsid w:val="00901FD3"/>
    <w:rsid w:val="009024B7"/>
    <w:rsid w:val="0091050A"/>
    <w:rsid w:val="0091261F"/>
    <w:rsid w:val="00913F40"/>
    <w:rsid w:val="00915EDE"/>
    <w:rsid w:val="0093214D"/>
    <w:rsid w:val="00932342"/>
    <w:rsid w:val="00934B73"/>
    <w:rsid w:val="00936491"/>
    <w:rsid w:val="009373A1"/>
    <w:rsid w:val="00937604"/>
    <w:rsid w:val="00944CF5"/>
    <w:rsid w:val="009453AB"/>
    <w:rsid w:val="00957697"/>
    <w:rsid w:val="009659A3"/>
    <w:rsid w:val="00971977"/>
    <w:rsid w:val="0097273B"/>
    <w:rsid w:val="0097285E"/>
    <w:rsid w:val="00984565"/>
    <w:rsid w:val="009854CC"/>
    <w:rsid w:val="00990102"/>
    <w:rsid w:val="0099097D"/>
    <w:rsid w:val="009920A5"/>
    <w:rsid w:val="009939D8"/>
    <w:rsid w:val="009A047C"/>
    <w:rsid w:val="009A44BF"/>
    <w:rsid w:val="009A7E29"/>
    <w:rsid w:val="009B1C44"/>
    <w:rsid w:val="009B2B25"/>
    <w:rsid w:val="009B7A8E"/>
    <w:rsid w:val="009C01E8"/>
    <w:rsid w:val="009C4CD1"/>
    <w:rsid w:val="009C7121"/>
    <w:rsid w:val="009C73EE"/>
    <w:rsid w:val="009D1B32"/>
    <w:rsid w:val="009D388F"/>
    <w:rsid w:val="009D54E5"/>
    <w:rsid w:val="009E5D43"/>
    <w:rsid w:val="009F0CCD"/>
    <w:rsid w:val="009F15EC"/>
    <w:rsid w:val="009F5E15"/>
    <w:rsid w:val="00A03970"/>
    <w:rsid w:val="00A06610"/>
    <w:rsid w:val="00A1053B"/>
    <w:rsid w:val="00A14D26"/>
    <w:rsid w:val="00A16D57"/>
    <w:rsid w:val="00A218A0"/>
    <w:rsid w:val="00A2496B"/>
    <w:rsid w:val="00A25C63"/>
    <w:rsid w:val="00A26CC8"/>
    <w:rsid w:val="00A30C18"/>
    <w:rsid w:val="00A3612C"/>
    <w:rsid w:val="00A430D5"/>
    <w:rsid w:val="00A4731C"/>
    <w:rsid w:val="00A5014D"/>
    <w:rsid w:val="00A51896"/>
    <w:rsid w:val="00A52663"/>
    <w:rsid w:val="00A5781C"/>
    <w:rsid w:val="00A57F1A"/>
    <w:rsid w:val="00A63D9F"/>
    <w:rsid w:val="00A67DD6"/>
    <w:rsid w:val="00A7001E"/>
    <w:rsid w:val="00A72D23"/>
    <w:rsid w:val="00A74886"/>
    <w:rsid w:val="00A75738"/>
    <w:rsid w:val="00A81A67"/>
    <w:rsid w:val="00A83026"/>
    <w:rsid w:val="00A8377E"/>
    <w:rsid w:val="00A906A1"/>
    <w:rsid w:val="00A90729"/>
    <w:rsid w:val="00AA1624"/>
    <w:rsid w:val="00AA29E6"/>
    <w:rsid w:val="00AA5EFE"/>
    <w:rsid w:val="00AB20DC"/>
    <w:rsid w:val="00AB2BC2"/>
    <w:rsid w:val="00AB346C"/>
    <w:rsid w:val="00AB52B3"/>
    <w:rsid w:val="00AB797D"/>
    <w:rsid w:val="00AB7A70"/>
    <w:rsid w:val="00AC2B84"/>
    <w:rsid w:val="00AC6165"/>
    <w:rsid w:val="00AD2FAC"/>
    <w:rsid w:val="00AD3DA5"/>
    <w:rsid w:val="00AE1586"/>
    <w:rsid w:val="00AE40DA"/>
    <w:rsid w:val="00AE41B7"/>
    <w:rsid w:val="00AF5A3B"/>
    <w:rsid w:val="00B012C8"/>
    <w:rsid w:val="00B05136"/>
    <w:rsid w:val="00B1764D"/>
    <w:rsid w:val="00B2188F"/>
    <w:rsid w:val="00B218EB"/>
    <w:rsid w:val="00B3252D"/>
    <w:rsid w:val="00B335C4"/>
    <w:rsid w:val="00B372C6"/>
    <w:rsid w:val="00B41BCF"/>
    <w:rsid w:val="00B56D6B"/>
    <w:rsid w:val="00B63537"/>
    <w:rsid w:val="00B67820"/>
    <w:rsid w:val="00B70548"/>
    <w:rsid w:val="00B762C5"/>
    <w:rsid w:val="00B77C71"/>
    <w:rsid w:val="00B828C2"/>
    <w:rsid w:val="00B82D5B"/>
    <w:rsid w:val="00B90B52"/>
    <w:rsid w:val="00B92129"/>
    <w:rsid w:val="00B9218D"/>
    <w:rsid w:val="00B926FE"/>
    <w:rsid w:val="00B9582C"/>
    <w:rsid w:val="00BA1775"/>
    <w:rsid w:val="00BA60D2"/>
    <w:rsid w:val="00BB50CD"/>
    <w:rsid w:val="00BB5CDC"/>
    <w:rsid w:val="00BC0A2A"/>
    <w:rsid w:val="00BC2534"/>
    <w:rsid w:val="00BC2B06"/>
    <w:rsid w:val="00BD0744"/>
    <w:rsid w:val="00BD147B"/>
    <w:rsid w:val="00BD1F41"/>
    <w:rsid w:val="00BD5732"/>
    <w:rsid w:val="00BE439B"/>
    <w:rsid w:val="00BE6DCE"/>
    <w:rsid w:val="00BF3558"/>
    <w:rsid w:val="00BF35C1"/>
    <w:rsid w:val="00BF6018"/>
    <w:rsid w:val="00BF609E"/>
    <w:rsid w:val="00BF7857"/>
    <w:rsid w:val="00C05C6E"/>
    <w:rsid w:val="00C14F0D"/>
    <w:rsid w:val="00C16107"/>
    <w:rsid w:val="00C165D8"/>
    <w:rsid w:val="00C24658"/>
    <w:rsid w:val="00C265AA"/>
    <w:rsid w:val="00C4098A"/>
    <w:rsid w:val="00C40E06"/>
    <w:rsid w:val="00C413AF"/>
    <w:rsid w:val="00C5786D"/>
    <w:rsid w:val="00C64204"/>
    <w:rsid w:val="00C72EE0"/>
    <w:rsid w:val="00C74D69"/>
    <w:rsid w:val="00C77CB0"/>
    <w:rsid w:val="00C909A9"/>
    <w:rsid w:val="00C91D6E"/>
    <w:rsid w:val="00C940E7"/>
    <w:rsid w:val="00C94BDF"/>
    <w:rsid w:val="00C95733"/>
    <w:rsid w:val="00C95F19"/>
    <w:rsid w:val="00CA04FC"/>
    <w:rsid w:val="00CA107D"/>
    <w:rsid w:val="00CB2704"/>
    <w:rsid w:val="00CB3CC0"/>
    <w:rsid w:val="00CB5F72"/>
    <w:rsid w:val="00CC7EE5"/>
    <w:rsid w:val="00CD17AB"/>
    <w:rsid w:val="00CD7E9D"/>
    <w:rsid w:val="00CE146A"/>
    <w:rsid w:val="00CE197C"/>
    <w:rsid w:val="00CE7659"/>
    <w:rsid w:val="00CF068B"/>
    <w:rsid w:val="00CF6DD6"/>
    <w:rsid w:val="00D00AFB"/>
    <w:rsid w:val="00D02794"/>
    <w:rsid w:val="00D0466F"/>
    <w:rsid w:val="00D23909"/>
    <w:rsid w:val="00D23D26"/>
    <w:rsid w:val="00D46A99"/>
    <w:rsid w:val="00D5297E"/>
    <w:rsid w:val="00D5625C"/>
    <w:rsid w:val="00D728AA"/>
    <w:rsid w:val="00D7297F"/>
    <w:rsid w:val="00D7634C"/>
    <w:rsid w:val="00D84F62"/>
    <w:rsid w:val="00D873DA"/>
    <w:rsid w:val="00D9399D"/>
    <w:rsid w:val="00D973C0"/>
    <w:rsid w:val="00DA3AEA"/>
    <w:rsid w:val="00DB0C11"/>
    <w:rsid w:val="00DB3D89"/>
    <w:rsid w:val="00DB4755"/>
    <w:rsid w:val="00DB656C"/>
    <w:rsid w:val="00DB68DF"/>
    <w:rsid w:val="00DC3D4F"/>
    <w:rsid w:val="00DC6D61"/>
    <w:rsid w:val="00DC7E11"/>
    <w:rsid w:val="00DD2944"/>
    <w:rsid w:val="00DE1B2F"/>
    <w:rsid w:val="00DE6625"/>
    <w:rsid w:val="00DE6DD8"/>
    <w:rsid w:val="00DF2E06"/>
    <w:rsid w:val="00DF2EFC"/>
    <w:rsid w:val="00DF38B6"/>
    <w:rsid w:val="00DF6013"/>
    <w:rsid w:val="00E05302"/>
    <w:rsid w:val="00E073BA"/>
    <w:rsid w:val="00E1301C"/>
    <w:rsid w:val="00E14BCC"/>
    <w:rsid w:val="00E22FD7"/>
    <w:rsid w:val="00E2524E"/>
    <w:rsid w:val="00E253A1"/>
    <w:rsid w:val="00E27A57"/>
    <w:rsid w:val="00E327B6"/>
    <w:rsid w:val="00E35973"/>
    <w:rsid w:val="00E42156"/>
    <w:rsid w:val="00E47736"/>
    <w:rsid w:val="00E5065C"/>
    <w:rsid w:val="00E57C53"/>
    <w:rsid w:val="00E649A2"/>
    <w:rsid w:val="00E720F9"/>
    <w:rsid w:val="00E72A67"/>
    <w:rsid w:val="00E72B46"/>
    <w:rsid w:val="00E743D1"/>
    <w:rsid w:val="00E809A9"/>
    <w:rsid w:val="00E81A5E"/>
    <w:rsid w:val="00E83F69"/>
    <w:rsid w:val="00E85495"/>
    <w:rsid w:val="00E94464"/>
    <w:rsid w:val="00EA2556"/>
    <w:rsid w:val="00EA30DF"/>
    <w:rsid w:val="00EA5AA8"/>
    <w:rsid w:val="00EB0B76"/>
    <w:rsid w:val="00EB34D5"/>
    <w:rsid w:val="00EB4F30"/>
    <w:rsid w:val="00EC3208"/>
    <w:rsid w:val="00EC328A"/>
    <w:rsid w:val="00EC5726"/>
    <w:rsid w:val="00EC63F3"/>
    <w:rsid w:val="00EC7E49"/>
    <w:rsid w:val="00ED036F"/>
    <w:rsid w:val="00ED258F"/>
    <w:rsid w:val="00ED38E0"/>
    <w:rsid w:val="00ED4FB8"/>
    <w:rsid w:val="00EF3002"/>
    <w:rsid w:val="00EF33C4"/>
    <w:rsid w:val="00EF382C"/>
    <w:rsid w:val="00EF6DD5"/>
    <w:rsid w:val="00F06BD4"/>
    <w:rsid w:val="00F1321E"/>
    <w:rsid w:val="00F14848"/>
    <w:rsid w:val="00F150C2"/>
    <w:rsid w:val="00F20D26"/>
    <w:rsid w:val="00F24688"/>
    <w:rsid w:val="00F24AAF"/>
    <w:rsid w:val="00F267E6"/>
    <w:rsid w:val="00F32C5D"/>
    <w:rsid w:val="00F3539C"/>
    <w:rsid w:val="00F35AE5"/>
    <w:rsid w:val="00F35F0B"/>
    <w:rsid w:val="00F46B07"/>
    <w:rsid w:val="00F47AE2"/>
    <w:rsid w:val="00F507EA"/>
    <w:rsid w:val="00F52718"/>
    <w:rsid w:val="00F55DB9"/>
    <w:rsid w:val="00F6036C"/>
    <w:rsid w:val="00F62634"/>
    <w:rsid w:val="00F66310"/>
    <w:rsid w:val="00F66B05"/>
    <w:rsid w:val="00F707D2"/>
    <w:rsid w:val="00F712A3"/>
    <w:rsid w:val="00F715CA"/>
    <w:rsid w:val="00F81633"/>
    <w:rsid w:val="00F870E3"/>
    <w:rsid w:val="00F87AFD"/>
    <w:rsid w:val="00FA33BC"/>
    <w:rsid w:val="00FA5814"/>
    <w:rsid w:val="00FA7CF4"/>
    <w:rsid w:val="00FB31B2"/>
    <w:rsid w:val="00FB5425"/>
    <w:rsid w:val="00FC2854"/>
    <w:rsid w:val="00FD3320"/>
    <w:rsid w:val="00FD3C89"/>
    <w:rsid w:val="00FF0E10"/>
    <w:rsid w:val="00FF1867"/>
    <w:rsid w:val="00FF7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78E5"/>
  <w15:docId w15:val="{C8B6B362-C7D6-48DD-AB7E-939C6287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C63F3"/>
  </w:style>
  <w:style w:type="paragraph" w:styleId="1">
    <w:name w:val="heading 1"/>
    <w:basedOn w:val="a"/>
    <w:next w:val="a"/>
    <w:link w:val="10"/>
    <w:uiPriority w:val="9"/>
    <w:qFormat/>
    <w:rsid w:val="00913F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3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3F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3F4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3F4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3F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3F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3F4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13F4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13F40"/>
    <w:pPr>
      <w:spacing w:after="0" w:line="240" w:lineRule="auto"/>
      <w:ind w:firstLine="720"/>
    </w:pPr>
    <w:rPr>
      <w:rFonts w:ascii="Arial" w:eastAsia="Times New Roman" w:hAnsi="Arial" w:cs="Times New Roman"/>
      <w:sz w:val="20"/>
      <w:szCs w:val="20"/>
    </w:rPr>
  </w:style>
  <w:style w:type="character" w:customStyle="1" w:styleId="ConsPlusNormal0">
    <w:name w:val="ConsPlusNormal Знак"/>
    <w:link w:val="ConsPlusNormal"/>
    <w:uiPriority w:val="99"/>
    <w:rsid w:val="00913F40"/>
    <w:rPr>
      <w:rFonts w:ascii="Arial" w:eastAsia="Times New Roman" w:hAnsi="Arial" w:cs="Times New Roman"/>
      <w:sz w:val="20"/>
      <w:szCs w:val="20"/>
      <w:lang w:eastAsia="ru-RU"/>
    </w:rPr>
  </w:style>
  <w:style w:type="paragraph" w:styleId="a3">
    <w:name w:val="Body Text"/>
    <w:basedOn w:val="a"/>
    <w:link w:val="a4"/>
    <w:uiPriority w:val="99"/>
    <w:rsid w:val="00913F40"/>
    <w:pPr>
      <w:tabs>
        <w:tab w:val="left" w:pos="1134"/>
      </w:tabs>
      <w:spacing w:after="0" w:line="36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913F40"/>
    <w:rPr>
      <w:rFonts w:ascii="Times New Roman" w:eastAsia="Times New Roman" w:hAnsi="Times New Roman" w:cs="Times New Roman"/>
      <w:sz w:val="20"/>
      <w:szCs w:val="20"/>
    </w:rPr>
  </w:style>
  <w:style w:type="paragraph" w:styleId="a5">
    <w:name w:val="No Spacing"/>
    <w:uiPriority w:val="99"/>
    <w:qFormat/>
    <w:rsid w:val="00913F40"/>
    <w:pPr>
      <w:spacing w:after="0" w:line="240" w:lineRule="auto"/>
    </w:pPr>
    <w:rPr>
      <w:rFonts w:ascii="Calibri" w:eastAsia="Times New Roman" w:hAnsi="Calibri" w:cs="Times New Roman"/>
    </w:rPr>
  </w:style>
  <w:style w:type="paragraph" w:styleId="a6">
    <w:name w:val="Normal (Web)"/>
    <w:basedOn w:val="a"/>
    <w:uiPriority w:val="99"/>
    <w:rsid w:val="00913F40"/>
    <w:pPr>
      <w:spacing w:before="100" w:after="100" w:line="240" w:lineRule="auto"/>
    </w:pPr>
    <w:rPr>
      <w:rFonts w:ascii="Times New Roman" w:eastAsia="Times New Roman" w:hAnsi="Times New Roman" w:cs="Times New Roman"/>
      <w:sz w:val="24"/>
      <w:szCs w:val="24"/>
    </w:rPr>
  </w:style>
  <w:style w:type="paragraph" w:styleId="a7">
    <w:name w:val="Plain Text"/>
    <w:basedOn w:val="a"/>
    <w:link w:val="a8"/>
    <w:uiPriority w:val="99"/>
    <w:unhideWhenUsed/>
    <w:rsid w:val="00913F40"/>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913F40"/>
    <w:rPr>
      <w:rFonts w:ascii="Courier New" w:eastAsia="Times New Roman" w:hAnsi="Courier New" w:cs="Times New Roman"/>
      <w:sz w:val="20"/>
      <w:szCs w:val="20"/>
    </w:rPr>
  </w:style>
  <w:style w:type="paragraph" w:customStyle="1" w:styleId="ConsPlusNonformat">
    <w:name w:val="ConsPlusNonformat"/>
    <w:uiPriority w:val="99"/>
    <w:rsid w:val="00913F40"/>
    <w:pPr>
      <w:spacing w:after="0" w:line="240" w:lineRule="auto"/>
    </w:pPr>
    <w:rPr>
      <w:rFonts w:ascii="Courier New" w:eastAsia="Times New Roman" w:hAnsi="Courier New" w:cs="Times New Roman"/>
      <w:sz w:val="20"/>
      <w:szCs w:val="20"/>
    </w:rPr>
  </w:style>
  <w:style w:type="paragraph" w:styleId="a9">
    <w:name w:val="Balloon Text"/>
    <w:basedOn w:val="a"/>
    <w:link w:val="aa"/>
    <w:uiPriority w:val="99"/>
    <w:semiHidden/>
    <w:unhideWhenUsed/>
    <w:rsid w:val="00913F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3F40"/>
    <w:rPr>
      <w:rFonts w:ascii="Tahoma" w:hAnsi="Tahoma" w:cs="Tahoma"/>
      <w:sz w:val="16"/>
      <w:szCs w:val="16"/>
    </w:rPr>
  </w:style>
  <w:style w:type="paragraph" w:customStyle="1" w:styleId="0">
    <w:name w:val="Стиль0"/>
    <w:uiPriority w:val="99"/>
    <w:rsid w:val="00913F40"/>
    <w:pPr>
      <w:spacing w:after="0" w:line="240" w:lineRule="auto"/>
      <w:jc w:val="both"/>
    </w:pPr>
    <w:rPr>
      <w:rFonts w:ascii="Arial" w:eastAsia="Times New Roman" w:hAnsi="Arial" w:cs="Times New Roman"/>
      <w:szCs w:val="20"/>
    </w:rPr>
  </w:style>
  <w:style w:type="character" w:customStyle="1" w:styleId="Pro-List1">
    <w:name w:val="Pro-List #1 Знак Знак"/>
    <w:uiPriority w:val="99"/>
    <w:rsid w:val="00913F40"/>
    <w:rPr>
      <w:rFonts w:ascii="Georgia" w:hAnsi="Georgia" w:cs="Times New Roman"/>
      <w:sz w:val="24"/>
      <w:szCs w:val="24"/>
      <w:lang w:val="ru-RU" w:eastAsia="ru-RU"/>
    </w:rPr>
  </w:style>
  <w:style w:type="character" w:styleId="ab">
    <w:name w:val="Hyperlink"/>
    <w:basedOn w:val="a0"/>
    <w:uiPriority w:val="99"/>
    <w:unhideWhenUsed/>
    <w:rsid w:val="00913F40"/>
    <w:rPr>
      <w:color w:val="0000FF" w:themeColor="hyperlink"/>
      <w:u w:val="single"/>
    </w:rPr>
  </w:style>
  <w:style w:type="paragraph" w:customStyle="1" w:styleId="ConsPlusDocList">
    <w:name w:val="ConsPlusDocList"/>
    <w:next w:val="a"/>
    <w:uiPriority w:val="99"/>
    <w:rsid w:val="00913F40"/>
    <w:pPr>
      <w:spacing w:after="0" w:line="240" w:lineRule="auto"/>
    </w:pPr>
    <w:rPr>
      <w:rFonts w:ascii="Arial" w:eastAsia="Arial" w:hAnsi="Arial" w:cs="Arial"/>
      <w:sz w:val="20"/>
      <w:szCs w:val="20"/>
      <w:lang w:eastAsia="zh-CN" w:bidi="hi-IN"/>
    </w:rPr>
  </w:style>
  <w:style w:type="paragraph" w:styleId="ac">
    <w:name w:val="List Paragraph"/>
    <w:basedOn w:val="a"/>
    <w:uiPriority w:val="34"/>
    <w:qFormat/>
    <w:rsid w:val="00913F40"/>
    <w:pPr>
      <w:spacing w:after="0" w:line="240" w:lineRule="auto"/>
      <w:ind w:left="720"/>
      <w:contextualSpacing/>
      <w:jc w:val="both"/>
    </w:pPr>
    <w:rPr>
      <w:rFonts w:ascii="Times New Roman" w:eastAsia="Times New Roman" w:hAnsi="Times New Roman" w:cs="Times New Roman"/>
      <w:sz w:val="24"/>
      <w:szCs w:val="24"/>
    </w:rPr>
  </w:style>
  <w:style w:type="paragraph" w:styleId="ad">
    <w:name w:val="header"/>
    <w:basedOn w:val="a"/>
    <w:link w:val="ae"/>
    <w:uiPriority w:val="99"/>
    <w:unhideWhenUsed/>
    <w:rsid w:val="00913F4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3F40"/>
  </w:style>
  <w:style w:type="paragraph" w:styleId="af">
    <w:name w:val="footer"/>
    <w:basedOn w:val="a"/>
    <w:link w:val="af0"/>
    <w:uiPriority w:val="99"/>
    <w:unhideWhenUsed/>
    <w:rsid w:val="00913F4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3F40"/>
  </w:style>
  <w:style w:type="character" w:customStyle="1" w:styleId="10">
    <w:name w:val="Заголовок 1 Знак"/>
    <w:basedOn w:val="a0"/>
    <w:link w:val="1"/>
    <w:uiPriority w:val="9"/>
    <w:rsid w:val="00913F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3F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3F4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13F4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13F4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13F4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13F4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13F4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13F40"/>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913F40"/>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Заголовок Знак"/>
    <w:basedOn w:val="a0"/>
    <w:link w:val="af1"/>
    <w:uiPriority w:val="10"/>
    <w:rsid w:val="00913F40"/>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913F4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913F40"/>
    <w:rPr>
      <w:rFonts w:asciiTheme="majorHAnsi" w:eastAsiaTheme="majorEastAsia" w:hAnsiTheme="majorHAnsi" w:cstheme="majorBidi"/>
      <w:i/>
      <w:iCs/>
      <w:color w:val="4F81BD" w:themeColor="accent1"/>
      <w:spacing w:val="15"/>
      <w:sz w:val="24"/>
      <w:szCs w:val="24"/>
    </w:rPr>
  </w:style>
  <w:style w:type="character" w:styleId="af5">
    <w:name w:val="Subtle Emphasis"/>
    <w:basedOn w:val="a0"/>
    <w:uiPriority w:val="19"/>
    <w:qFormat/>
    <w:rsid w:val="00913F40"/>
    <w:rPr>
      <w:i/>
      <w:iCs/>
      <w:color w:val="808080" w:themeColor="text1" w:themeTint="7F"/>
    </w:rPr>
  </w:style>
  <w:style w:type="character" w:styleId="af6">
    <w:name w:val="Emphasis"/>
    <w:basedOn w:val="a0"/>
    <w:uiPriority w:val="20"/>
    <w:qFormat/>
    <w:rsid w:val="00913F40"/>
    <w:rPr>
      <w:i/>
      <w:iCs/>
    </w:rPr>
  </w:style>
  <w:style w:type="character" w:styleId="af7">
    <w:name w:val="Intense Emphasis"/>
    <w:basedOn w:val="a0"/>
    <w:uiPriority w:val="21"/>
    <w:qFormat/>
    <w:rsid w:val="00913F40"/>
    <w:rPr>
      <w:b/>
      <w:bCs/>
      <w:i/>
      <w:iCs/>
      <w:color w:val="4F81BD" w:themeColor="accent1"/>
    </w:rPr>
  </w:style>
  <w:style w:type="character" w:styleId="af8">
    <w:name w:val="Strong"/>
    <w:basedOn w:val="a0"/>
    <w:uiPriority w:val="22"/>
    <w:qFormat/>
    <w:rsid w:val="00913F40"/>
    <w:rPr>
      <w:b/>
      <w:bCs/>
    </w:rPr>
  </w:style>
  <w:style w:type="paragraph" w:styleId="21">
    <w:name w:val="Quote"/>
    <w:basedOn w:val="a"/>
    <w:next w:val="a"/>
    <w:link w:val="22"/>
    <w:uiPriority w:val="29"/>
    <w:qFormat/>
    <w:rsid w:val="00913F40"/>
    <w:rPr>
      <w:i/>
      <w:iCs/>
      <w:color w:val="000000" w:themeColor="text1"/>
    </w:rPr>
  </w:style>
  <w:style w:type="character" w:customStyle="1" w:styleId="22">
    <w:name w:val="Цитата 2 Знак"/>
    <w:basedOn w:val="a0"/>
    <w:link w:val="21"/>
    <w:uiPriority w:val="29"/>
    <w:rsid w:val="00913F40"/>
    <w:rPr>
      <w:i/>
      <w:iCs/>
      <w:color w:val="000000" w:themeColor="text1"/>
    </w:rPr>
  </w:style>
  <w:style w:type="paragraph" w:styleId="af9">
    <w:name w:val="Intense Quote"/>
    <w:basedOn w:val="a"/>
    <w:next w:val="a"/>
    <w:link w:val="afa"/>
    <w:uiPriority w:val="30"/>
    <w:qFormat/>
    <w:rsid w:val="00913F40"/>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0"/>
    <w:link w:val="af9"/>
    <w:uiPriority w:val="30"/>
    <w:rsid w:val="00913F40"/>
    <w:rPr>
      <w:b/>
      <w:bCs/>
      <w:i/>
      <w:iCs/>
      <w:color w:val="4F81BD" w:themeColor="accent1"/>
    </w:rPr>
  </w:style>
  <w:style w:type="character" w:styleId="afb">
    <w:name w:val="Subtle Reference"/>
    <w:basedOn w:val="a0"/>
    <w:uiPriority w:val="31"/>
    <w:qFormat/>
    <w:rsid w:val="00913F40"/>
    <w:rPr>
      <w:smallCaps/>
      <w:color w:val="C0504D" w:themeColor="accent2"/>
      <w:u w:val="single"/>
    </w:rPr>
  </w:style>
  <w:style w:type="character" w:styleId="afc">
    <w:name w:val="Intense Reference"/>
    <w:basedOn w:val="a0"/>
    <w:uiPriority w:val="32"/>
    <w:qFormat/>
    <w:rsid w:val="00913F40"/>
    <w:rPr>
      <w:b/>
      <w:bCs/>
      <w:smallCaps/>
      <w:color w:val="C0504D" w:themeColor="accent2"/>
      <w:spacing w:val="5"/>
      <w:u w:val="single"/>
    </w:rPr>
  </w:style>
  <w:style w:type="character" w:styleId="afd">
    <w:name w:val="Book Title"/>
    <w:basedOn w:val="a0"/>
    <w:uiPriority w:val="33"/>
    <w:qFormat/>
    <w:rsid w:val="00913F40"/>
    <w:rPr>
      <w:b/>
      <w:bCs/>
      <w:smallCaps/>
      <w:spacing w:val="5"/>
    </w:rPr>
  </w:style>
  <w:style w:type="paragraph" w:styleId="afe">
    <w:name w:val="footnote text"/>
    <w:basedOn w:val="a"/>
    <w:link w:val="aff"/>
    <w:uiPriority w:val="99"/>
    <w:semiHidden/>
    <w:unhideWhenUsed/>
    <w:rsid w:val="00913F40"/>
    <w:pPr>
      <w:spacing w:after="0" w:line="240" w:lineRule="auto"/>
    </w:pPr>
    <w:rPr>
      <w:sz w:val="20"/>
      <w:szCs w:val="20"/>
    </w:rPr>
  </w:style>
  <w:style w:type="character" w:customStyle="1" w:styleId="aff">
    <w:name w:val="Текст сноски Знак"/>
    <w:basedOn w:val="a0"/>
    <w:link w:val="afe"/>
    <w:uiPriority w:val="99"/>
    <w:semiHidden/>
    <w:rsid w:val="00913F40"/>
    <w:rPr>
      <w:sz w:val="20"/>
      <w:szCs w:val="20"/>
    </w:rPr>
  </w:style>
  <w:style w:type="character" w:styleId="aff0">
    <w:name w:val="footnote reference"/>
    <w:basedOn w:val="a0"/>
    <w:uiPriority w:val="99"/>
    <w:semiHidden/>
    <w:unhideWhenUsed/>
    <w:rsid w:val="00913F40"/>
    <w:rPr>
      <w:vertAlign w:val="superscript"/>
    </w:rPr>
  </w:style>
  <w:style w:type="paragraph" w:styleId="aff1">
    <w:name w:val="endnote text"/>
    <w:basedOn w:val="a"/>
    <w:link w:val="aff2"/>
    <w:uiPriority w:val="99"/>
    <w:semiHidden/>
    <w:unhideWhenUsed/>
    <w:rsid w:val="00913F40"/>
    <w:pPr>
      <w:spacing w:after="0" w:line="240" w:lineRule="auto"/>
    </w:pPr>
    <w:rPr>
      <w:sz w:val="20"/>
      <w:szCs w:val="20"/>
    </w:rPr>
  </w:style>
  <w:style w:type="character" w:customStyle="1" w:styleId="aff2">
    <w:name w:val="Текст концевой сноски Знак"/>
    <w:basedOn w:val="a0"/>
    <w:link w:val="aff1"/>
    <w:uiPriority w:val="99"/>
    <w:semiHidden/>
    <w:rsid w:val="00913F40"/>
    <w:rPr>
      <w:sz w:val="20"/>
      <w:szCs w:val="20"/>
    </w:rPr>
  </w:style>
  <w:style w:type="character" w:styleId="aff3">
    <w:name w:val="endnote reference"/>
    <w:basedOn w:val="a0"/>
    <w:uiPriority w:val="99"/>
    <w:semiHidden/>
    <w:unhideWhenUsed/>
    <w:rsid w:val="00913F40"/>
    <w:rPr>
      <w:vertAlign w:val="superscript"/>
    </w:rPr>
  </w:style>
  <w:style w:type="character" w:customStyle="1" w:styleId="PlainTextChar">
    <w:name w:val="Plain Text Char"/>
    <w:basedOn w:val="a0"/>
    <w:uiPriority w:val="99"/>
    <w:rsid w:val="00913F40"/>
    <w:rPr>
      <w:rFonts w:ascii="Courier New" w:hAnsi="Courier New" w:cs="Courier New"/>
      <w:sz w:val="21"/>
      <w:szCs w:val="21"/>
    </w:rPr>
  </w:style>
  <w:style w:type="character" w:customStyle="1" w:styleId="HeaderChar">
    <w:name w:val="Header Char"/>
    <w:basedOn w:val="a0"/>
    <w:uiPriority w:val="99"/>
    <w:rsid w:val="00913F40"/>
  </w:style>
  <w:style w:type="character" w:customStyle="1" w:styleId="FooterChar">
    <w:name w:val="Footer Char"/>
    <w:basedOn w:val="a0"/>
    <w:uiPriority w:val="99"/>
    <w:rsid w:val="00913F40"/>
  </w:style>
  <w:style w:type="character" w:styleId="aff4">
    <w:name w:val="line number"/>
    <w:basedOn w:val="a0"/>
    <w:uiPriority w:val="99"/>
    <w:semiHidden/>
    <w:unhideWhenUsed/>
    <w:rsid w:val="00601C49"/>
  </w:style>
  <w:style w:type="character" w:customStyle="1" w:styleId="aff5">
    <w:name w:val="Основной текст_"/>
    <w:basedOn w:val="a0"/>
    <w:link w:val="31"/>
    <w:rsid w:val="00D873DA"/>
    <w:rPr>
      <w:rFonts w:ascii="Times New Roman" w:eastAsia="Times New Roman" w:hAnsi="Times New Roman"/>
      <w:sz w:val="26"/>
      <w:szCs w:val="26"/>
      <w:shd w:val="clear" w:color="auto" w:fill="FFFFFF"/>
    </w:rPr>
  </w:style>
  <w:style w:type="paragraph" w:customStyle="1" w:styleId="31">
    <w:name w:val="Основной текст3"/>
    <w:basedOn w:val="a"/>
    <w:link w:val="aff5"/>
    <w:rsid w:val="00D873DA"/>
    <w:pPr>
      <w:widowControl w:val="0"/>
      <w:shd w:val="clear" w:color="auto" w:fill="FFFFFF"/>
      <w:spacing w:after="0" w:line="322" w:lineRule="exact"/>
      <w:jc w:val="both"/>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40018">
      <w:bodyDiv w:val="1"/>
      <w:marLeft w:val="0"/>
      <w:marRight w:val="0"/>
      <w:marTop w:val="0"/>
      <w:marBottom w:val="0"/>
      <w:divBdr>
        <w:top w:val="none" w:sz="0" w:space="0" w:color="auto"/>
        <w:left w:val="none" w:sz="0" w:space="0" w:color="auto"/>
        <w:bottom w:val="none" w:sz="0" w:space="0" w:color="auto"/>
        <w:right w:val="none" w:sz="0" w:space="0" w:color="auto"/>
      </w:divBdr>
      <w:divsChild>
        <w:div w:id="716005799">
          <w:marLeft w:val="0"/>
          <w:marRight w:val="0"/>
          <w:marTop w:val="0"/>
          <w:marBottom w:val="0"/>
          <w:divBdr>
            <w:top w:val="none" w:sz="0" w:space="0" w:color="auto"/>
            <w:left w:val="none" w:sz="0" w:space="0" w:color="auto"/>
            <w:bottom w:val="none" w:sz="0" w:space="0" w:color="auto"/>
            <w:right w:val="none" w:sz="0" w:space="0" w:color="auto"/>
          </w:divBdr>
        </w:div>
        <w:div w:id="1694988685">
          <w:marLeft w:val="0"/>
          <w:marRight w:val="0"/>
          <w:marTop w:val="0"/>
          <w:marBottom w:val="0"/>
          <w:divBdr>
            <w:top w:val="none" w:sz="0" w:space="0" w:color="auto"/>
            <w:left w:val="none" w:sz="0" w:space="0" w:color="auto"/>
            <w:bottom w:val="none" w:sz="0" w:space="0" w:color="auto"/>
            <w:right w:val="none" w:sz="0" w:space="0" w:color="auto"/>
          </w:divBdr>
          <w:divsChild>
            <w:div w:id="1728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016CB07F29882445162C9D96D6FE700E367CC35BA1006F79365F472BD6DA67E0E3BA920611BF07A441E431B7D32F624463EFABC1356W3Y6D" TargetMode="External"/><Relationship Id="rId18" Type="http://schemas.openxmlformats.org/officeDocument/2006/relationships/hyperlink" Target="consultantplus://offline/ref=842600377CBEEEAA891375E282B82D8F92C65D24387365B73F3B1EA4F1E5FC40F03DF52BCBDA4452DC20F32D238FE8B3BA894DA17D77N0hCH" TargetMode="External"/><Relationship Id="rId26" Type="http://schemas.openxmlformats.org/officeDocument/2006/relationships/hyperlink" Target="https://login.consultant.ru/link/?req=doc&amp;base=LAW&amp;n=454318&amp;dst=2044" TargetMode="External"/><Relationship Id="rId3" Type="http://schemas.openxmlformats.org/officeDocument/2006/relationships/styles" Target="styles.xml"/><Relationship Id="rId21" Type="http://schemas.openxmlformats.org/officeDocument/2006/relationships/hyperlink" Target="https://login.consultant.ru/link/?req=doc&amp;base=LAW&amp;n=454318&amp;dst=2014" TargetMode="External"/><Relationship Id="rId7" Type="http://schemas.openxmlformats.org/officeDocument/2006/relationships/endnotes" Target="endnotes.xml"/><Relationship Id="rId12" Type="http://schemas.openxmlformats.org/officeDocument/2006/relationships/hyperlink" Target="consultantplus://offline/ref=82A0E38E6BCD5A01C562411EED04D7A72B36773462B5DEE0C8597A2B583CD417B11D60B00AA1D4B28BD0288D2E2A52E8656059F2B21FZ2a6D" TargetMode="External"/><Relationship Id="rId17" Type="http://schemas.openxmlformats.org/officeDocument/2006/relationships/hyperlink" Target="consultantplus://offline/ref=842600377CBEEEAA891375E282B82D8F92C65D24387365B73F3B1EA4F1E5FC40F03DF528C2DE4952DC20F32D238FE8B3BA894DA17D77N0hCH" TargetMode="External"/><Relationship Id="rId25" Type="http://schemas.openxmlformats.org/officeDocument/2006/relationships/hyperlink" Target="https://login.consultant.ru/link/?req=doc&amp;base=LAW&amp;n=469797&amp;dst=377" TargetMode="External"/><Relationship Id="rId2" Type="http://schemas.openxmlformats.org/officeDocument/2006/relationships/numbering" Target="numbering.xml"/><Relationship Id="rId16" Type="http://schemas.openxmlformats.org/officeDocument/2006/relationships/hyperlink" Target="consultantplus://offline/ref=8FEF3314030F64F235B960F72BDD5DDC5622619A12CF23451F226AF126347DD4322B485EB717B789868514FCB69ABBC6DB2AEFB703C8M6R5E" TargetMode="External"/><Relationship Id="rId20" Type="http://schemas.openxmlformats.org/officeDocument/2006/relationships/hyperlink" Target="consultantplus://offline/ref=3AFF90ED804CB4FB9E9794BCA591BCA6564E02DC86D8B52628FCBD7A6ADB12DCA34DA9D30D529916FE85B3DDFB609D9C4421855C4CBCb1k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A0E38E6BCD5A01C562411EED04D7A72B36773462B5DEE0C8597A2B583CD417B11D60B308AADDB28BD0288D2E2A52E8656059F2B21FZ2a6D" TargetMode="External"/><Relationship Id="rId24" Type="http://schemas.openxmlformats.org/officeDocument/2006/relationships/hyperlink" Target="https://login.consultant.ru/link/?req=doc&amp;base=LAW&amp;n=454318&amp;dst=2049" TargetMode="External"/><Relationship Id="rId5" Type="http://schemas.openxmlformats.org/officeDocument/2006/relationships/webSettings" Target="webSettings.xml"/><Relationship Id="rId15" Type="http://schemas.openxmlformats.org/officeDocument/2006/relationships/hyperlink" Target="consultantplus://offline/ref=F36E73F51ABB14BE08F12D8D62887920D28A1F2C81FB5D1A392BE366B6CCEE098CF28C4F6823BF67BDCB598672CD388A4F1496812E03pEPCE" TargetMode="External"/><Relationship Id="rId23" Type="http://schemas.openxmlformats.org/officeDocument/2006/relationships/hyperlink" Target="https://login.consultant.ru/link/?req=doc&amp;base=LAW&amp;n=469797&amp;dst=377" TargetMode="External"/><Relationship Id="rId28" Type="http://schemas.openxmlformats.org/officeDocument/2006/relationships/fontTable" Target="fontTable.xml"/><Relationship Id="rId10" Type="http://schemas.openxmlformats.org/officeDocument/2006/relationships/hyperlink" Target="consultantplus://offline/ref=82A0E38E6BCD5A01C562411EED04D7A72B36773462B5DEE0C8597A2B583CD417B11D60B308A9DAB28BD0288D2E2A52E8656059F2B21FZ2a6D" TargetMode="External"/><Relationship Id="rId19" Type="http://schemas.openxmlformats.org/officeDocument/2006/relationships/hyperlink" Target="consultantplus://offline/ref=3AFF90ED804CB4FB9E9794BCA591BCA6564E02DC86D8B52628FCBD7A6ADB12DCA34DA9D30D529716FE85B3DDFB609D9C4421855C4CBCb1kAH" TargetMode="External"/><Relationship Id="rId4" Type="http://schemas.openxmlformats.org/officeDocument/2006/relationships/settings" Target="settings.xml"/><Relationship Id="rId9" Type="http://schemas.openxmlformats.org/officeDocument/2006/relationships/hyperlink" Target="consultantplus://offline/ref=82A0E38E6BCD5A01C562411EED04D7A72B36773462B5DEE0C8597A2B583CD417B11D60B308A9DBB28BD0288D2E2A52E8656059F2B21FZ2a6D" TargetMode="External"/><Relationship Id="rId14" Type="http://schemas.openxmlformats.org/officeDocument/2006/relationships/hyperlink" Target="consultantplus://offline/ref=F36E73F51ABB14BE08F12D8D62887920D28A1F2C81FB5D1A392BE366B6CCEE098CF28C4F6823BE67BDCB598672CD388A4F1496812E03pEPCE" TargetMode="External"/><Relationship Id="rId22" Type="http://schemas.openxmlformats.org/officeDocument/2006/relationships/hyperlink" Target="https://login.consultant.ru/link/?req=doc&amp;base=LAW&amp;n=469797&amp;dst=23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E3554-87AD-460F-8EF7-FE22043D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16422</Words>
  <Characters>93607</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KUMI_14</dc:creator>
  <cp:keywords/>
  <dc:description/>
  <cp:lastModifiedBy>24-KUMI-OLGA</cp:lastModifiedBy>
  <cp:revision>10</cp:revision>
  <cp:lastPrinted>2021-03-25T11:59:00Z</cp:lastPrinted>
  <dcterms:created xsi:type="dcterms:W3CDTF">2021-03-25T07:05:00Z</dcterms:created>
  <dcterms:modified xsi:type="dcterms:W3CDTF">2024-06-24T07:45:00Z</dcterms:modified>
</cp:coreProperties>
</file>