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6" w:type="dxa"/>
        <w:jc w:val="center"/>
        <w:tblLook w:val="01E0" w:firstRow="1" w:lastRow="1" w:firstColumn="1" w:lastColumn="1" w:noHBand="0" w:noVBand="0"/>
      </w:tblPr>
      <w:tblGrid>
        <w:gridCol w:w="9866"/>
      </w:tblGrid>
      <w:tr w:rsidR="00160C56" w:rsidRPr="00915A11" w:rsidTr="001047F1">
        <w:trPr>
          <w:trHeight w:val="1370"/>
          <w:jc w:val="center"/>
        </w:trPr>
        <w:tc>
          <w:tcPr>
            <w:tcW w:w="9866" w:type="dxa"/>
          </w:tcPr>
          <w:p w:rsidR="00160C56" w:rsidRPr="00915A11" w:rsidRDefault="00160C56" w:rsidP="00DA4A06">
            <w:pPr>
              <w:tabs>
                <w:tab w:val="center" w:pos="4825"/>
                <w:tab w:val="left" w:pos="5880"/>
              </w:tabs>
              <w:spacing w:after="0" w:line="360" w:lineRule="auto"/>
              <w:jc w:val="both"/>
              <w:rPr>
                <w:rFonts w:ascii="Times New Roman" w:hAnsi="Times New Roman"/>
                <w:b/>
                <w:sz w:val="28"/>
                <w:szCs w:val="28"/>
              </w:rPr>
            </w:pPr>
            <w:r>
              <w:rPr>
                <w:rFonts w:ascii="Times New Roman" w:hAnsi="Times New Roman"/>
                <w:b/>
                <w:sz w:val="28"/>
                <w:szCs w:val="28"/>
              </w:rPr>
              <w:tab/>
            </w:r>
            <w:r w:rsidRPr="00915A11">
              <w:rPr>
                <w:rFonts w:ascii="Times New Roman" w:hAnsi="Times New Roman"/>
                <w:b/>
                <w:noProof/>
                <w:sz w:val="32"/>
                <w:szCs w:val="32"/>
                <w:lang w:eastAsia="ru-RU"/>
              </w:rPr>
              <w:drawing>
                <wp:inline distT="0" distB="0" distL="0" distR="0">
                  <wp:extent cx="723900" cy="1133475"/>
                  <wp:effectExtent l="19050" t="0" r="0" b="0"/>
                  <wp:docPr id="1" name="Рисунок 1" descr="герб-Киселевска-прозрачный-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Киселевска-прозрачный-2"/>
                          <pic:cNvPicPr>
                            <a:picLocks noChangeAspect="1" noChangeArrowheads="1"/>
                          </pic:cNvPicPr>
                        </pic:nvPicPr>
                        <pic:blipFill>
                          <a:blip r:embed="rId8">
                            <a:lum bright="6000"/>
                            <a:grayscl/>
                          </a:blip>
                          <a:srcRect/>
                          <a:stretch>
                            <a:fillRect/>
                          </a:stretch>
                        </pic:blipFill>
                        <pic:spPr bwMode="auto">
                          <a:xfrm>
                            <a:off x="0" y="0"/>
                            <a:ext cx="723900" cy="1133475"/>
                          </a:xfrm>
                          <a:prstGeom prst="rect">
                            <a:avLst/>
                          </a:prstGeom>
                          <a:noFill/>
                          <a:ln w="9525">
                            <a:noFill/>
                            <a:miter lim="800000"/>
                            <a:headEnd/>
                            <a:tailEnd/>
                          </a:ln>
                        </pic:spPr>
                      </pic:pic>
                    </a:graphicData>
                  </a:graphic>
                </wp:inline>
              </w:drawing>
            </w:r>
            <w:r>
              <w:rPr>
                <w:rFonts w:ascii="Times New Roman" w:hAnsi="Times New Roman"/>
                <w:b/>
                <w:sz w:val="28"/>
                <w:szCs w:val="28"/>
              </w:rPr>
              <w:tab/>
            </w:r>
          </w:p>
        </w:tc>
      </w:tr>
      <w:tr w:rsidR="00160C56" w:rsidRPr="00915A11" w:rsidTr="001047F1">
        <w:trPr>
          <w:trHeight w:val="531"/>
          <w:jc w:val="center"/>
        </w:trPr>
        <w:tc>
          <w:tcPr>
            <w:tcW w:w="9866" w:type="dxa"/>
          </w:tcPr>
          <w:p w:rsidR="00160C56" w:rsidRPr="00915A11" w:rsidRDefault="00160C56" w:rsidP="00D06A27">
            <w:pPr>
              <w:spacing w:after="0" w:line="240" w:lineRule="auto"/>
              <w:jc w:val="center"/>
              <w:rPr>
                <w:rFonts w:ascii="Times New Roman" w:hAnsi="Times New Roman"/>
                <w:b/>
                <w:sz w:val="28"/>
                <w:szCs w:val="28"/>
              </w:rPr>
            </w:pPr>
            <w:r w:rsidRPr="00915A11">
              <w:rPr>
                <w:rFonts w:ascii="Times New Roman" w:hAnsi="Times New Roman"/>
                <w:b/>
                <w:sz w:val="28"/>
                <w:szCs w:val="28"/>
              </w:rPr>
              <w:t>АДМИНИСТРАЦИЯ КИСЕЛЕВСКОГО</w:t>
            </w:r>
          </w:p>
          <w:p w:rsidR="00160C56" w:rsidRPr="00915A11" w:rsidRDefault="00160C56" w:rsidP="00D06A27">
            <w:pPr>
              <w:spacing w:after="0" w:line="240" w:lineRule="auto"/>
              <w:jc w:val="center"/>
              <w:rPr>
                <w:rFonts w:ascii="Times New Roman" w:hAnsi="Times New Roman"/>
                <w:b/>
                <w:sz w:val="28"/>
                <w:szCs w:val="28"/>
              </w:rPr>
            </w:pPr>
            <w:r w:rsidRPr="00915A11">
              <w:rPr>
                <w:rFonts w:ascii="Times New Roman" w:hAnsi="Times New Roman"/>
                <w:b/>
                <w:sz w:val="28"/>
                <w:szCs w:val="28"/>
              </w:rPr>
              <w:t>ГОРОДСКОГО ОКРУГА</w:t>
            </w:r>
          </w:p>
          <w:p w:rsidR="00160C56" w:rsidRPr="00915A11" w:rsidRDefault="00160C56" w:rsidP="00D06A27">
            <w:pPr>
              <w:spacing w:after="0" w:line="240" w:lineRule="auto"/>
              <w:jc w:val="center"/>
              <w:rPr>
                <w:rFonts w:ascii="Times New Roman" w:hAnsi="Times New Roman"/>
                <w:sz w:val="28"/>
                <w:szCs w:val="28"/>
              </w:rPr>
            </w:pPr>
          </w:p>
          <w:p w:rsidR="00160C56" w:rsidRPr="00915A11" w:rsidRDefault="00160C56" w:rsidP="00D06A27">
            <w:pPr>
              <w:keepNext/>
              <w:spacing w:after="0" w:line="240" w:lineRule="auto"/>
              <w:jc w:val="center"/>
              <w:outlineLvl w:val="0"/>
              <w:rPr>
                <w:rFonts w:ascii="Times New Roman" w:hAnsi="Times New Roman"/>
                <w:b/>
                <w:caps/>
                <w:spacing w:val="30"/>
                <w:sz w:val="32"/>
                <w:szCs w:val="32"/>
              </w:rPr>
            </w:pPr>
            <w:r w:rsidRPr="00915A11">
              <w:rPr>
                <w:rFonts w:ascii="Times New Roman" w:hAnsi="Times New Roman"/>
                <w:b/>
                <w:caps/>
                <w:spacing w:val="30"/>
                <w:sz w:val="28"/>
                <w:szCs w:val="28"/>
              </w:rPr>
              <w:t>Постановление</w:t>
            </w:r>
          </w:p>
        </w:tc>
      </w:tr>
      <w:tr w:rsidR="00160C56" w:rsidRPr="00915A11" w:rsidTr="001047F1">
        <w:trPr>
          <w:trHeight w:val="1000"/>
          <w:jc w:val="center"/>
        </w:trPr>
        <w:tc>
          <w:tcPr>
            <w:tcW w:w="9866" w:type="dxa"/>
          </w:tcPr>
          <w:p w:rsidR="00160C56" w:rsidRPr="00915A11" w:rsidRDefault="00160C56" w:rsidP="00DA4A06">
            <w:pPr>
              <w:spacing w:after="0" w:line="240" w:lineRule="auto"/>
              <w:rPr>
                <w:rFonts w:ascii="Times New Roman" w:hAnsi="Times New Roman"/>
                <w:sz w:val="28"/>
                <w:szCs w:val="28"/>
              </w:rPr>
            </w:pPr>
          </w:p>
          <w:p w:rsidR="00160C56" w:rsidRPr="00862D80" w:rsidRDefault="001047F1" w:rsidP="00D06A27">
            <w:pPr>
              <w:pStyle w:val="2"/>
              <w:keepNext w:val="0"/>
              <w:widowControl w:val="0"/>
              <w:jc w:val="center"/>
              <w:rPr>
                <w:rFonts w:ascii="Times New Roman" w:hAnsi="Times New Roman" w:cs="Times New Roman"/>
                <w:sz w:val="28"/>
                <w:szCs w:val="28"/>
              </w:rPr>
            </w:pPr>
            <w:r>
              <w:rPr>
                <w:rFonts w:ascii="Times New Roman" w:hAnsi="Times New Roman" w:cs="Times New Roman"/>
                <w:sz w:val="28"/>
                <w:szCs w:val="28"/>
              </w:rPr>
              <w:t>от «__</w:t>
            </w:r>
            <w:r w:rsidR="00DA4A06">
              <w:rPr>
                <w:rFonts w:ascii="Times New Roman" w:hAnsi="Times New Roman" w:cs="Times New Roman"/>
                <w:sz w:val="28"/>
                <w:szCs w:val="28"/>
              </w:rPr>
              <w:t>_</w:t>
            </w:r>
            <w:r>
              <w:rPr>
                <w:rFonts w:ascii="Times New Roman" w:hAnsi="Times New Roman" w:cs="Times New Roman"/>
                <w:sz w:val="28"/>
                <w:szCs w:val="28"/>
              </w:rPr>
              <w:t>__» ____</w:t>
            </w:r>
            <w:r w:rsidR="00DA4A06">
              <w:rPr>
                <w:rFonts w:ascii="Times New Roman" w:hAnsi="Times New Roman" w:cs="Times New Roman"/>
                <w:sz w:val="28"/>
                <w:szCs w:val="28"/>
              </w:rPr>
              <w:t>_</w:t>
            </w:r>
            <w:r>
              <w:rPr>
                <w:rFonts w:ascii="Times New Roman" w:hAnsi="Times New Roman" w:cs="Times New Roman"/>
                <w:sz w:val="28"/>
                <w:szCs w:val="28"/>
              </w:rPr>
              <w:t>__________ 202</w:t>
            </w:r>
            <w:r w:rsidR="00A70FB7">
              <w:rPr>
                <w:rFonts w:ascii="Times New Roman" w:hAnsi="Times New Roman" w:cs="Times New Roman"/>
                <w:sz w:val="28"/>
                <w:szCs w:val="28"/>
              </w:rPr>
              <w:t>4</w:t>
            </w:r>
            <w:r w:rsidR="00160C56">
              <w:rPr>
                <w:rFonts w:ascii="Times New Roman" w:hAnsi="Times New Roman" w:cs="Times New Roman"/>
                <w:sz w:val="28"/>
                <w:szCs w:val="28"/>
              </w:rPr>
              <w:t>г. № _______</w:t>
            </w:r>
          </w:p>
          <w:p w:rsidR="00160C56" w:rsidRPr="007D608D" w:rsidRDefault="00160C56" w:rsidP="00D06A27">
            <w:pPr>
              <w:spacing w:after="0" w:line="240" w:lineRule="auto"/>
              <w:jc w:val="center"/>
              <w:rPr>
                <w:rFonts w:ascii="Times New Roman" w:hAnsi="Times New Roman"/>
                <w:sz w:val="20"/>
                <w:szCs w:val="20"/>
                <w:lang w:eastAsia="ru-RU"/>
              </w:rPr>
            </w:pPr>
            <w:r w:rsidRPr="007D608D">
              <w:rPr>
                <w:rFonts w:ascii="Times New Roman" w:hAnsi="Times New Roman"/>
                <w:sz w:val="20"/>
                <w:szCs w:val="20"/>
                <w:lang w:eastAsia="ru-RU"/>
              </w:rPr>
              <w:t>Киселевский городской округ</w:t>
            </w:r>
          </w:p>
          <w:p w:rsidR="00160C56" w:rsidRPr="00915A11" w:rsidRDefault="00160C56" w:rsidP="00D06A27">
            <w:pPr>
              <w:spacing w:after="0" w:line="240" w:lineRule="auto"/>
              <w:jc w:val="center"/>
              <w:rPr>
                <w:rFonts w:ascii="Times New Roman" w:hAnsi="Times New Roman"/>
                <w:sz w:val="20"/>
                <w:szCs w:val="20"/>
              </w:rPr>
            </w:pPr>
          </w:p>
        </w:tc>
      </w:tr>
    </w:tbl>
    <w:p w:rsidR="00160C56" w:rsidRPr="00915A11" w:rsidRDefault="00160C56" w:rsidP="00D06A27">
      <w:pPr>
        <w:spacing w:after="0" w:line="240" w:lineRule="auto"/>
        <w:jc w:val="both"/>
        <w:rPr>
          <w:rFonts w:ascii="Times New Roman" w:hAnsi="Times New Roman"/>
          <w:sz w:val="28"/>
          <w:szCs w:val="28"/>
        </w:rPr>
      </w:pPr>
    </w:p>
    <w:p w:rsidR="00160C56" w:rsidRPr="005D0056" w:rsidRDefault="00160C56" w:rsidP="005D0056">
      <w:pPr>
        <w:autoSpaceDE w:val="0"/>
        <w:autoSpaceDN w:val="0"/>
        <w:adjustRightInd w:val="0"/>
        <w:spacing w:after="0" w:line="240" w:lineRule="auto"/>
        <w:jc w:val="center"/>
        <w:rPr>
          <w:rFonts w:ascii="Times New Roman" w:hAnsi="Times New Roman"/>
          <w:b/>
          <w:bCs/>
          <w:sz w:val="28"/>
          <w:szCs w:val="28"/>
          <w:lang w:eastAsia="ru-RU"/>
        </w:rPr>
      </w:pPr>
      <w:r w:rsidRPr="00915A11">
        <w:rPr>
          <w:rFonts w:ascii="Times New Roman" w:hAnsi="Times New Roman"/>
          <w:b/>
          <w:bCs/>
          <w:spacing w:val="-4"/>
          <w:sz w:val="28"/>
          <w:szCs w:val="28"/>
        </w:rPr>
        <w:t xml:space="preserve">Об утверждении административного регламента </w:t>
      </w:r>
      <w:r w:rsidRPr="00915A11">
        <w:rPr>
          <w:rFonts w:ascii="Times New Roman" w:hAnsi="Times New Roman"/>
          <w:b/>
          <w:bCs/>
          <w:sz w:val="28"/>
          <w:szCs w:val="28"/>
          <w:lang w:eastAsia="zh-CN" w:bidi="hi-IN"/>
        </w:rPr>
        <w:t xml:space="preserve">предоставления </w:t>
      </w:r>
      <w:r w:rsidRPr="00915A11">
        <w:rPr>
          <w:rFonts w:ascii="Times New Roman" w:hAnsi="Times New Roman"/>
          <w:b/>
          <w:bCs/>
          <w:sz w:val="28"/>
          <w:szCs w:val="28"/>
          <w:lang w:eastAsia="zh-CN" w:bidi="hi-IN"/>
        </w:rPr>
        <w:br/>
        <w:t>муниципальной услуги</w:t>
      </w:r>
      <w:r w:rsidR="005A5623">
        <w:rPr>
          <w:rFonts w:ascii="Times New Roman" w:hAnsi="Times New Roman"/>
          <w:b/>
          <w:bCs/>
          <w:sz w:val="28"/>
          <w:szCs w:val="28"/>
          <w:lang w:eastAsia="zh-CN" w:bidi="hi-IN"/>
        </w:rPr>
        <w:t xml:space="preserve"> </w:t>
      </w:r>
      <w:r>
        <w:rPr>
          <w:rFonts w:ascii="Times New Roman" w:hAnsi="Times New Roman"/>
          <w:b/>
          <w:bCs/>
          <w:sz w:val="28"/>
          <w:szCs w:val="28"/>
          <w:lang w:eastAsia="zh-CN" w:bidi="hi-IN"/>
        </w:rPr>
        <w:t>«</w:t>
      </w:r>
      <w:r w:rsidR="005D0056">
        <w:rPr>
          <w:rFonts w:ascii="Times New Roman" w:hAnsi="Times New Roman"/>
          <w:b/>
          <w:bCs/>
          <w:sz w:val="28"/>
          <w:szCs w:val="28"/>
          <w:lang w:eastAsia="ru-RU"/>
        </w:rPr>
        <w:t>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 публичного сервитута</w:t>
      </w:r>
      <w:r>
        <w:rPr>
          <w:rFonts w:ascii="Times New Roman" w:hAnsi="Times New Roman"/>
          <w:b/>
          <w:bCs/>
          <w:sz w:val="28"/>
          <w:szCs w:val="28"/>
          <w:lang w:eastAsia="zh-CN" w:bidi="hi-IN"/>
        </w:rPr>
        <w:t>»</w:t>
      </w:r>
      <w:r w:rsidR="005A5623">
        <w:rPr>
          <w:rFonts w:ascii="Times New Roman" w:hAnsi="Times New Roman"/>
          <w:b/>
          <w:bCs/>
          <w:sz w:val="28"/>
          <w:szCs w:val="28"/>
          <w:lang w:eastAsia="zh-CN" w:bidi="hi-IN"/>
        </w:rPr>
        <w:t xml:space="preserve"> </w:t>
      </w:r>
      <w:r w:rsidR="00A70FB7">
        <w:rPr>
          <w:rFonts w:ascii="Times New Roman" w:hAnsi="Times New Roman"/>
          <w:b/>
          <w:bCs/>
          <w:sz w:val="28"/>
          <w:szCs w:val="28"/>
          <w:lang w:eastAsia="zh-CN" w:bidi="hi-IN"/>
        </w:rPr>
        <w:t>на территории Киселевского городского округа</w:t>
      </w:r>
    </w:p>
    <w:p w:rsidR="00160C56" w:rsidRPr="00915A11" w:rsidRDefault="00160C56" w:rsidP="00D06A27">
      <w:pPr>
        <w:spacing w:after="0" w:line="240" w:lineRule="auto"/>
        <w:jc w:val="both"/>
        <w:rPr>
          <w:rFonts w:ascii="Times New Roman" w:hAnsi="Times New Roman"/>
          <w:b/>
          <w:sz w:val="28"/>
          <w:szCs w:val="28"/>
        </w:rPr>
      </w:pPr>
    </w:p>
    <w:p w:rsidR="001047F1" w:rsidRPr="00567876" w:rsidRDefault="001047F1" w:rsidP="00C36007">
      <w:pPr>
        <w:widowControl w:val="0"/>
        <w:spacing w:after="0" w:line="240" w:lineRule="auto"/>
        <w:ind w:firstLine="709"/>
        <w:jc w:val="both"/>
        <w:rPr>
          <w:rFonts w:ascii="Times New Roman" w:hAnsi="Times New Roman"/>
          <w:sz w:val="28"/>
          <w:szCs w:val="28"/>
        </w:rPr>
      </w:pPr>
      <w:r w:rsidRPr="00567876">
        <w:rPr>
          <w:rFonts w:ascii="Times New Roman" w:hAnsi="Times New Roman"/>
          <w:sz w:val="28"/>
          <w:szCs w:val="28"/>
        </w:rPr>
        <w:t xml:space="preserve">В соответствии с </w:t>
      </w:r>
      <w:r w:rsidRPr="001526C5">
        <w:rPr>
          <w:rFonts w:ascii="Times New Roman" w:hAnsi="Times New Roman"/>
          <w:sz w:val="28"/>
          <w:szCs w:val="28"/>
        </w:rPr>
        <w:t>Земельн</w:t>
      </w:r>
      <w:r>
        <w:rPr>
          <w:rFonts w:ascii="Times New Roman" w:hAnsi="Times New Roman"/>
          <w:sz w:val="28"/>
          <w:szCs w:val="28"/>
        </w:rPr>
        <w:t>ым</w:t>
      </w:r>
      <w:r w:rsidRPr="001526C5">
        <w:rPr>
          <w:rFonts w:ascii="Times New Roman" w:hAnsi="Times New Roman"/>
          <w:sz w:val="28"/>
          <w:szCs w:val="28"/>
        </w:rPr>
        <w:t xml:space="preserve"> кодекс</w:t>
      </w:r>
      <w:r>
        <w:rPr>
          <w:rFonts w:ascii="Times New Roman" w:hAnsi="Times New Roman"/>
          <w:sz w:val="28"/>
          <w:szCs w:val="28"/>
        </w:rPr>
        <w:t>ом</w:t>
      </w:r>
      <w:r w:rsidRPr="001526C5">
        <w:rPr>
          <w:rFonts w:ascii="Times New Roman" w:hAnsi="Times New Roman"/>
          <w:sz w:val="28"/>
          <w:szCs w:val="28"/>
        </w:rPr>
        <w:t xml:space="preserve"> РФ</w:t>
      </w:r>
      <w:r>
        <w:rPr>
          <w:rFonts w:ascii="Times New Roman" w:hAnsi="Times New Roman"/>
          <w:sz w:val="28"/>
          <w:szCs w:val="28"/>
        </w:rPr>
        <w:t>,</w:t>
      </w:r>
      <w:r w:rsidR="005A5623">
        <w:rPr>
          <w:rFonts w:ascii="Times New Roman" w:hAnsi="Times New Roman"/>
          <w:sz w:val="28"/>
          <w:szCs w:val="28"/>
        </w:rPr>
        <w:t xml:space="preserve"> Федеральным</w:t>
      </w:r>
      <w:r w:rsidR="00A70FB7">
        <w:rPr>
          <w:rFonts w:ascii="Times New Roman" w:hAnsi="Times New Roman"/>
          <w:sz w:val="28"/>
          <w:szCs w:val="28"/>
        </w:rPr>
        <w:t>и</w:t>
      </w:r>
      <w:r w:rsidR="005A5623">
        <w:rPr>
          <w:rFonts w:ascii="Times New Roman" w:hAnsi="Times New Roman"/>
          <w:sz w:val="28"/>
          <w:szCs w:val="28"/>
        </w:rPr>
        <w:t xml:space="preserve"> закон</w:t>
      </w:r>
      <w:r w:rsidR="00A70FB7">
        <w:rPr>
          <w:rFonts w:ascii="Times New Roman" w:hAnsi="Times New Roman"/>
          <w:sz w:val="28"/>
          <w:szCs w:val="28"/>
        </w:rPr>
        <w:t>ами</w:t>
      </w:r>
      <w:r w:rsidRPr="00567876">
        <w:rPr>
          <w:rFonts w:ascii="Times New Roman" w:hAnsi="Times New Roman"/>
          <w:sz w:val="28"/>
          <w:szCs w:val="28"/>
        </w:rPr>
        <w:t xml:space="preserve">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A5623">
        <w:rPr>
          <w:rFonts w:ascii="Times New Roman" w:hAnsi="Times New Roman"/>
          <w:sz w:val="28"/>
          <w:szCs w:val="28"/>
        </w:rPr>
        <w:t xml:space="preserve"> </w:t>
      </w:r>
      <w:r w:rsidRPr="00567876">
        <w:rPr>
          <w:rFonts w:ascii="Times New Roman" w:hAnsi="Times New Roman"/>
          <w:sz w:val="28"/>
          <w:szCs w:val="28"/>
        </w:rPr>
        <w:t>Уставом муниципального образования «Киселевский городской округ</w:t>
      </w:r>
      <w:r w:rsidR="00A70FB7">
        <w:rPr>
          <w:rFonts w:ascii="Times New Roman" w:hAnsi="Times New Roman"/>
          <w:sz w:val="28"/>
          <w:szCs w:val="28"/>
        </w:rPr>
        <w:t xml:space="preserve"> Кемеровской области - Кузбасса</w:t>
      </w:r>
      <w:r w:rsidRPr="00567876">
        <w:rPr>
          <w:rFonts w:ascii="Times New Roman" w:hAnsi="Times New Roman"/>
          <w:sz w:val="28"/>
          <w:szCs w:val="28"/>
        </w:rPr>
        <w:t xml:space="preserve">»: </w:t>
      </w:r>
    </w:p>
    <w:p w:rsidR="001047F1" w:rsidRPr="005D0056" w:rsidRDefault="001047F1" w:rsidP="00C36007">
      <w:pPr>
        <w:autoSpaceDE w:val="0"/>
        <w:autoSpaceDN w:val="0"/>
        <w:adjustRightInd w:val="0"/>
        <w:spacing w:after="0" w:line="240" w:lineRule="auto"/>
        <w:ind w:firstLine="709"/>
        <w:jc w:val="both"/>
        <w:rPr>
          <w:rFonts w:ascii="Times New Roman" w:hAnsi="Times New Roman"/>
          <w:b/>
          <w:bCs/>
          <w:sz w:val="28"/>
          <w:szCs w:val="28"/>
          <w:lang w:eastAsia="ru-RU"/>
        </w:rPr>
      </w:pPr>
      <w:r>
        <w:rPr>
          <w:rFonts w:ascii="Times New Roman" w:hAnsi="Times New Roman"/>
          <w:sz w:val="28"/>
          <w:szCs w:val="28"/>
        </w:rPr>
        <w:t xml:space="preserve"> </w:t>
      </w:r>
      <w:r w:rsidR="00860F8D">
        <w:rPr>
          <w:rFonts w:ascii="Times New Roman" w:hAnsi="Times New Roman"/>
          <w:sz w:val="28"/>
          <w:szCs w:val="28"/>
        </w:rPr>
        <w:t xml:space="preserve">         1. </w:t>
      </w:r>
      <w:r>
        <w:rPr>
          <w:rFonts w:ascii="Times New Roman" w:hAnsi="Times New Roman"/>
          <w:sz w:val="28"/>
          <w:szCs w:val="28"/>
        </w:rPr>
        <w:t xml:space="preserve">Утвердить </w:t>
      </w:r>
      <w:r w:rsidRPr="00AD3CF0">
        <w:rPr>
          <w:rFonts w:ascii="Times New Roman" w:hAnsi="Times New Roman"/>
          <w:sz w:val="28"/>
          <w:szCs w:val="28"/>
        </w:rPr>
        <w:t>административн</w:t>
      </w:r>
      <w:r>
        <w:rPr>
          <w:rFonts w:ascii="Times New Roman" w:hAnsi="Times New Roman"/>
          <w:sz w:val="28"/>
          <w:szCs w:val="28"/>
        </w:rPr>
        <w:t>ый</w:t>
      </w:r>
      <w:r w:rsidRPr="00AD3CF0">
        <w:rPr>
          <w:rFonts w:ascii="Times New Roman" w:hAnsi="Times New Roman"/>
          <w:sz w:val="28"/>
          <w:szCs w:val="28"/>
        </w:rPr>
        <w:t xml:space="preserve"> регламент</w:t>
      </w:r>
      <w:r>
        <w:rPr>
          <w:rFonts w:ascii="Times New Roman" w:hAnsi="Times New Roman"/>
          <w:sz w:val="28"/>
          <w:szCs w:val="28"/>
        </w:rPr>
        <w:t xml:space="preserve"> предоставления муниципальной услуги </w:t>
      </w:r>
      <w:r w:rsidRPr="00AD3CF0">
        <w:rPr>
          <w:rFonts w:ascii="Times New Roman" w:hAnsi="Times New Roman"/>
          <w:sz w:val="28"/>
          <w:szCs w:val="28"/>
        </w:rPr>
        <w:t>«</w:t>
      </w:r>
      <w:r w:rsidR="005D0056" w:rsidRPr="005D0056">
        <w:rPr>
          <w:rFonts w:ascii="Times New Roman" w:hAnsi="Times New Roman"/>
          <w:bCs/>
          <w:sz w:val="28"/>
          <w:szCs w:val="28"/>
          <w:lang w:eastAsia="ru-RU"/>
        </w:rPr>
        <w:t>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 публичного сервитута</w:t>
      </w:r>
      <w:r w:rsidR="005D0056">
        <w:rPr>
          <w:rFonts w:ascii="Times New Roman" w:hAnsi="Times New Roman"/>
          <w:b/>
          <w:bCs/>
          <w:sz w:val="28"/>
          <w:szCs w:val="28"/>
          <w:lang w:eastAsia="ru-RU"/>
        </w:rPr>
        <w:t>»</w:t>
      </w:r>
      <w:r w:rsidR="00A70FB7">
        <w:rPr>
          <w:rFonts w:ascii="Times New Roman" w:hAnsi="Times New Roman"/>
          <w:b/>
          <w:bCs/>
          <w:sz w:val="28"/>
          <w:szCs w:val="28"/>
          <w:lang w:eastAsia="ru-RU"/>
        </w:rPr>
        <w:t xml:space="preserve"> </w:t>
      </w:r>
      <w:r w:rsidR="00A70FB7" w:rsidRPr="00A70FB7">
        <w:rPr>
          <w:rFonts w:ascii="Times New Roman" w:hAnsi="Times New Roman"/>
          <w:bCs/>
          <w:sz w:val="28"/>
          <w:szCs w:val="28"/>
          <w:lang w:eastAsia="ru-RU"/>
        </w:rPr>
        <w:t>на территории Киселевского городского округа</w:t>
      </w:r>
      <w:r w:rsidR="00EC423E">
        <w:rPr>
          <w:rFonts w:ascii="Times New Roman" w:eastAsia="Times New Roman" w:hAnsi="Times New Roman"/>
          <w:sz w:val="28"/>
          <w:szCs w:val="28"/>
          <w:lang w:eastAsia="ru-RU"/>
        </w:rPr>
        <w:t>,</w:t>
      </w:r>
      <w:r w:rsidR="005A5623">
        <w:rPr>
          <w:rFonts w:ascii="Times New Roman" w:eastAsia="Times New Roman" w:hAnsi="Times New Roman"/>
          <w:sz w:val="28"/>
          <w:szCs w:val="28"/>
          <w:lang w:eastAsia="ru-RU"/>
        </w:rPr>
        <w:t xml:space="preserve"> </w:t>
      </w:r>
      <w:r>
        <w:rPr>
          <w:rFonts w:ascii="Times New Roman" w:hAnsi="Times New Roman"/>
          <w:sz w:val="28"/>
          <w:szCs w:val="28"/>
        </w:rPr>
        <w:t xml:space="preserve">согласно </w:t>
      </w:r>
      <w:r w:rsidR="005A5623">
        <w:rPr>
          <w:rFonts w:ascii="Times New Roman" w:hAnsi="Times New Roman"/>
          <w:sz w:val="28"/>
          <w:szCs w:val="28"/>
        </w:rPr>
        <w:t>приложению</w:t>
      </w:r>
      <w:r>
        <w:rPr>
          <w:rFonts w:ascii="Times New Roman" w:hAnsi="Times New Roman"/>
          <w:sz w:val="28"/>
          <w:szCs w:val="28"/>
        </w:rPr>
        <w:t xml:space="preserve"> к настоящему постановлению.</w:t>
      </w:r>
    </w:p>
    <w:p w:rsidR="001047F1" w:rsidRDefault="001047F1" w:rsidP="00C3600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567876">
        <w:rPr>
          <w:rFonts w:ascii="Times New Roman" w:hAnsi="Times New Roman"/>
          <w:sz w:val="28"/>
          <w:szCs w:val="28"/>
        </w:rPr>
        <w:t xml:space="preserve">. Опубликовать настоящее постановление в газете «Киселевск официальный» и разместить на официальном сайте </w:t>
      </w:r>
      <w:r>
        <w:rPr>
          <w:rFonts w:ascii="Times New Roman" w:hAnsi="Times New Roman"/>
          <w:sz w:val="28"/>
          <w:szCs w:val="28"/>
        </w:rPr>
        <w:t>администрации</w:t>
      </w:r>
      <w:r w:rsidRPr="00567876">
        <w:rPr>
          <w:rFonts w:ascii="Times New Roman" w:hAnsi="Times New Roman"/>
          <w:sz w:val="28"/>
          <w:szCs w:val="28"/>
        </w:rPr>
        <w:t xml:space="preserve"> Киселевского городского округа в информационно-телекоммуникационной сети «Интернет».</w:t>
      </w:r>
    </w:p>
    <w:p w:rsidR="001047F1" w:rsidRPr="00567876" w:rsidRDefault="001047F1" w:rsidP="00C3600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Настоящее постановление вступает в силу с момента его официального опубликования.</w:t>
      </w:r>
    </w:p>
    <w:p w:rsidR="001047F1" w:rsidRDefault="001047F1" w:rsidP="00C3600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567876">
        <w:rPr>
          <w:rFonts w:ascii="Times New Roman" w:hAnsi="Times New Roman"/>
          <w:sz w:val="28"/>
          <w:szCs w:val="28"/>
        </w:rPr>
        <w:t>. Контроль за исполнением постановления возложить на председателя комитета по управлению муниципальным имуществом Киселевског</w:t>
      </w:r>
      <w:r>
        <w:rPr>
          <w:rFonts w:ascii="Times New Roman" w:hAnsi="Times New Roman"/>
          <w:sz w:val="28"/>
          <w:szCs w:val="28"/>
        </w:rPr>
        <w:t xml:space="preserve">о городского округа </w:t>
      </w:r>
      <w:r w:rsidR="003020B7">
        <w:rPr>
          <w:rFonts w:ascii="Times New Roman" w:hAnsi="Times New Roman"/>
          <w:sz w:val="28"/>
          <w:szCs w:val="28"/>
        </w:rPr>
        <w:t>Заздравных В.А</w:t>
      </w:r>
      <w:bookmarkStart w:id="0" w:name="_GoBack"/>
      <w:bookmarkEnd w:id="0"/>
      <w:r w:rsidR="00891E4E">
        <w:rPr>
          <w:rFonts w:ascii="Times New Roman" w:hAnsi="Times New Roman"/>
          <w:sz w:val="28"/>
          <w:szCs w:val="28"/>
        </w:rPr>
        <w:t>.</w:t>
      </w:r>
    </w:p>
    <w:p w:rsidR="00A70FB7" w:rsidRDefault="00A70FB7" w:rsidP="00A70FB7">
      <w:pPr>
        <w:widowControl w:val="0"/>
        <w:spacing w:after="0" w:line="240" w:lineRule="auto"/>
        <w:ind w:firstLine="709"/>
        <w:jc w:val="both"/>
        <w:rPr>
          <w:rFonts w:ascii="Times New Roman" w:hAnsi="Times New Roman"/>
          <w:sz w:val="28"/>
          <w:szCs w:val="28"/>
        </w:rPr>
      </w:pPr>
    </w:p>
    <w:p w:rsidR="00D30CB6" w:rsidRDefault="00D30CB6" w:rsidP="00A70FB7">
      <w:pPr>
        <w:widowControl w:val="0"/>
        <w:spacing w:after="0" w:line="240" w:lineRule="auto"/>
        <w:ind w:firstLine="709"/>
        <w:jc w:val="both"/>
        <w:rPr>
          <w:rFonts w:ascii="Times New Roman" w:hAnsi="Times New Roman"/>
          <w:sz w:val="28"/>
          <w:szCs w:val="28"/>
        </w:rPr>
      </w:pPr>
    </w:p>
    <w:tbl>
      <w:tblPr>
        <w:tblW w:w="10139" w:type="dxa"/>
        <w:tblLook w:val="01E0" w:firstRow="1" w:lastRow="1" w:firstColumn="1" w:lastColumn="1" w:noHBand="0" w:noVBand="0"/>
      </w:tblPr>
      <w:tblGrid>
        <w:gridCol w:w="4702"/>
        <w:gridCol w:w="5437"/>
      </w:tblGrid>
      <w:tr w:rsidR="00160C56" w:rsidRPr="00915A11" w:rsidTr="001047F1">
        <w:trPr>
          <w:trHeight w:val="818"/>
        </w:trPr>
        <w:tc>
          <w:tcPr>
            <w:tcW w:w="4702" w:type="dxa"/>
            <w:hideMark/>
          </w:tcPr>
          <w:p w:rsidR="00160C56" w:rsidRPr="00915A11" w:rsidRDefault="00EC423E" w:rsidP="00D06A27">
            <w:pPr>
              <w:spacing w:after="0" w:line="240" w:lineRule="auto"/>
              <w:jc w:val="both"/>
              <w:rPr>
                <w:rFonts w:ascii="Times New Roman" w:hAnsi="Times New Roman"/>
                <w:sz w:val="28"/>
                <w:szCs w:val="28"/>
              </w:rPr>
            </w:pPr>
            <w:r>
              <w:rPr>
                <w:rFonts w:ascii="Times New Roman" w:hAnsi="Times New Roman"/>
                <w:sz w:val="28"/>
                <w:szCs w:val="28"/>
              </w:rPr>
              <w:t>Г</w:t>
            </w:r>
            <w:r w:rsidR="00DE18C4">
              <w:rPr>
                <w:rFonts w:ascii="Times New Roman" w:hAnsi="Times New Roman"/>
                <w:sz w:val="28"/>
                <w:szCs w:val="28"/>
              </w:rPr>
              <w:t>лав</w:t>
            </w:r>
            <w:r>
              <w:rPr>
                <w:rFonts w:ascii="Times New Roman" w:hAnsi="Times New Roman"/>
                <w:sz w:val="28"/>
                <w:szCs w:val="28"/>
              </w:rPr>
              <w:t>а</w:t>
            </w:r>
            <w:r w:rsidR="005A5623">
              <w:rPr>
                <w:rFonts w:ascii="Times New Roman" w:hAnsi="Times New Roman"/>
                <w:sz w:val="28"/>
                <w:szCs w:val="28"/>
              </w:rPr>
              <w:t xml:space="preserve"> </w:t>
            </w:r>
            <w:r w:rsidR="00160C56" w:rsidRPr="00915A11">
              <w:rPr>
                <w:rFonts w:ascii="Times New Roman" w:hAnsi="Times New Roman"/>
                <w:sz w:val="28"/>
                <w:szCs w:val="28"/>
              </w:rPr>
              <w:t>Киселевского</w:t>
            </w:r>
            <w:r w:rsidR="00160C56" w:rsidRPr="00915A11">
              <w:rPr>
                <w:rFonts w:ascii="Times New Roman" w:hAnsi="Times New Roman"/>
                <w:sz w:val="28"/>
                <w:szCs w:val="28"/>
              </w:rPr>
              <w:tab/>
            </w:r>
          </w:p>
          <w:p w:rsidR="00160C56" w:rsidRPr="00915A11" w:rsidRDefault="00160C56" w:rsidP="00D06A27">
            <w:pPr>
              <w:spacing w:after="0" w:line="240" w:lineRule="auto"/>
              <w:jc w:val="both"/>
              <w:rPr>
                <w:rFonts w:ascii="Times New Roman" w:hAnsi="Times New Roman"/>
                <w:sz w:val="28"/>
                <w:szCs w:val="28"/>
              </w:rPr>
            </w:pPr>
            <w:r w:rsidRPr="00915A11">
              <w:rPr>
                <w:rFonts w:ascii="Times New Roman" w:hAnsi="Times New Roman"/>
                <w:sz w:val="28"/>
                <w:szCs w:val="28"/>
              </w:rPr>
              <w:t>городского округа</w:t>
            </w:r>
          </w:p>
        </w:tc>
        <w:tc>
          <w:tcPr>
            <w:tcW w:w="5437" w:type="dxa"/>
          </w:tcPr>
          <w:p w:rsidR="00160C56" w:rsidRPr="00915A11" w:rsidRDefault="00160C56" w:rsidP="00D06A27">
            <w:pPr>
              <w:spacing w:after="0" w:line="240" w:lineRule="auto"/>
              <w:jc w:val="both"/>
              <w:rPr>
                <w:rFonts w:ascii="Times New Roman" w:hAnsi="Times New Roman"/>
                <w:sz w:val="28"/>
                <w:szCs w:val="28"/>
              </w:rPr>
            </w:pPr>
          </w:p>
          <w:p w:rsidR="00160C56" w:rsidRPr="00915A11" w:rsidRDefault="005A5623" w:rsidP="00EC423E">
            <w:pPr>
              <w:tabs>
                <w:tab w:val="left" w:pos="3405"/>
              </w:tabs>
              <w:spacing w:after="0" w:line="240" w:lineRule="auto"/>
              <w:jc w:val="both"/>
              <w:rPr>
                <w:rFonts w:ascii="Times New Roman" w:hAnsi="Times New Roman"/>
                <w:sz w:val="28"/>
                <w:szCs w:val="28"/>
              </w:rPr>
            </w:pPr>
            <w:r>
              <w:rPr>
                <w:rFonts w:ascii="Times New Roman" w:hAnsi="Times New Roman"/>
                <w:sz w:val="28"/>
                <w:szCs w:val="28"/>
              </w:rPr>
              <w:t xml:space="preserve">                                           </w:t>
            </w:r>
            <w:r w:rsidR="00EC423E">
              <w:rPr>
                <w:rFonts w:ascii="Times New Roman" w:hAnsi="Times New Roman"/>
                <w:sz w:val="28"/>
                <w:szCs w:val="28"/>
              </w:rPr>
              <w:t>К.Н. Балаганский</w:t>
            </w:r>
          </w:p>
        </w:tc>
      </w:tr>
    </w:tbl>
    <w:p w:rsidR="00D30CB6" w:rsidRDefault="00D30CB6" w:rsidP="00EF089C">
      <w:pPr>
        <w:tabs>
          <w:tab w:val="left" w:pos="5812"/>
        </w:tabs>
        <w:spacing w:after="0" w:line="240" w:lineRule="auto"/>
        <w:rPr>
          <w:rFonts w:ascii="Times New Roman" w:hAnsi="Times New Roman"/>
          <w:sz w:val="28"/>
          <w:szCs w:val="28"/>
        </w:rPr>
        <w:sectPr w:rsidR="00D30CB6" w:rsidSect="00C36007">
          <w:headerReference w:type="default" r:id="rId9"/>
          <w:pgSz w:w="11905" w:h="16838" w:code="9"/>
          <w:pgMar w:top="1134" w:right="567" w:bottom="567" w:left="1701" w:header="709" w:footer="28" w:gutter="0"/>
          <w:pgNumType w:start="1"/>
          <w:cols w:space="720"/>
          <w:noEndnote/>
          <w:titlePg/>
          <w:docGrid w:linePitch="299"/>
        </w:sectPr>
      </w:pPr>
    </w:p>
    <w:p w:rsidR="001047F1" w:rsidRPr="00D25477" w:rsidRDefault="001047F1" w:rsidP="00EF089C">
      <w:pPr>
        <w:tabs>
          <w:tab w:val="left" w:pos="5812"/>
        </w:tabs>
        <w:spacing w:after="0" w:line="240" w:lineRule="auto"/>
        <w:jc w:val="right"/>
        <w:rPr>
          <w:rFonts w:ascii="Times New Roman" w:hAnsi="Times New Roman"/>
          <w:sz w:val="28"/>
          <w:szCs w:val="28"/>
        </w:rPr>
      </w:pPr>
      <w:r w:rsidRPr="00D25477">
        <w:rPr>
          <w:rFonts w:ascii="Times New Roman" w:hAnsi="Times New Roman"/>
          <w:sz w:val="28"/>
          <w:szCs w:val="28"/>
        </w:rPr>
        <w:lastRenderedPageBreak/>
        <w:t xml:space="preserve">Приложение </w:t>
      </w:r>
    </w:p>
    <w:p w:rsidR="001047F1" w:rsidRDefault="001047F1" w:rsidP="001047F1">
      <w:pPr>
        <w:pStyle w:val="ConsPlusNormal1"/>
        <w:tabs>
          <w:tab w:val="left" w:pos="5812"/>
        </w:tabs>
        <w:jc w:val="right"/>
        <w:rPr>
          <w:rFonts w:ascii="Times New Roman" w:hAnsi="Times New Roman"/>
          <w:sz w:val="28"/>
          <w:szCs w:val="28"/>
        </w:rPr>
      </w:pPr>
      <w:r w:rsidRPr="00D25477">
        <w:rPr>
          <w:rFonts w:ascii="Times New Roman" w:hAnsi="Times New Roman"/>
          <w:sz w:val="28"/>
          <w:szCs w:val="28"/>
        </w:rPr>
        <w:t xml:space="preserve">к </w:t>
      </w:r>
      <w:r>
        <w:rPr>
          <w:rFonts w:ascii="Times New Roman" w:hAnsi="Times New Roman"/>
          <w:sz w:val="28"/>
          <w:szCs w:val="28"/>
        </w:rPr>
        <w:t xml:space="preserve">постановлению администрации </w:t>
      </w:r>
    </w:p>
    <w:p w:rsidR="001047F1" w:rsidRPr="00D25477" w:rsidRDefault="001047F1" w:rsidP="001047F1">
      <w:pPr>
        <w:pStyle w:val="ConsPlusNormal1"/>
        <w:tabs>
          <w:tab w:val="left" w:pos="5812"/>
        </w:tabs>
        <w:jc w:val="right"/>
        <w:rPr>
          <w:rFonts w:ascii="Times New Roman" w:hAnsi="Times New Roman"/>
          <w:sz w:val="28"/>
          <w:szCs w:val="28"/>
        </w:rPr>
      </w:pPr>
      <w:r>
        <w:rPr>
          <w:rFonts w:ascii="Times New Roman" w:hAnsi="Times New Roman"/>
          <w:sz w:val="28"/>
          <w:szCs w:val="28"/>
        </w:rPr>
        <w:t>Киселевского городского округа</w:t>
      </w:r>
    </w:p>
    <w:p w:rsidR="001047F1" w:rsidRPr="00ED2C79" w:rsidRDefault="001047F1" w:rsidP="001047F1">
      <w:pPr>
        <w:spacing w:after="0" w:line="240" w:lineRule="auto"/>
        <w:jc w:val="right"/>
        <w:rPr>
          <w:rFonts w:ascii="Times New Roman" w:hAnsi="Times New Roman"/>
          <w:sz w:val="28"/>
          <w:szCs w:val="24"/>
          <w:vertAlign w:val="subscript"/>
        </w:rPr>
      </w:pPr>
      <w:r>
        <w:rPr>
          <w:rFonts w:ascii="Times New Roman" w:hAnsi="Times New Roman"/>
          <w:b/>
          <w:bCs/>
          <w:sz w:val="28"/>
          <w:szCs w:val="28"/>
          <w:lang w:eastAsia="zh-CN" w:bidi="hi-IN"/>
        </w:rPr>
        <w:tab/>
      </w:r>
      <w:r w:rsidR="00593DBF">
        <w:rPr>
          <w:rFonts w:ascii="Times New Roman" w:hAnsi="Times New Roman"/>
          <w:sz w:val="28"/>
          <w:szCs w:val="24"/>
        </w:rPr>
        <w:t>от «___» __________</w:t>
      </w:r>
      <w:r w:rsidRPr="00ED2C79">
        <w:rPr>
          <w:rFonts w:ascii="Times New Roman" w:hAnsi="Times New Roman"/>
          <w:sz w:val="28"/>
          <w:szCs w:val="24"/>
        </w:rPr>
        <w:t xml:space="preserve"> 202</w:t>
      </w:r>
      <w:r w:rsidR="00D30CB6">
        <w:rPr>
          <w:rFonts w:ascii="Times New Roman" w:hAnsi="Times New Roman"/>
          <w:sz w:val="28"/>
          <w:szCs w:val="24"/>
        </w:rPr>
        <w:t>4</w:t>
      </w:r>
      <w:r w:rsidRPr="00ED2C79">
        <w:rPr>
          <w:rFonts w:ascii="Times New Roman" w:hAnsi="Times New Roman"/>
          <w:sz w:val="28"/>
          <w:szCs w:val="24"/>
        </w:rPr>
        <w:t>г.№ ____</w:t>
      </w:r>
    </w:p>
    <w:p w:rsidR="00940CD4" w:rsidRDefault="00940CD4" w:rsidP="00BB72CB">
      <w:pPr>
        <w:widowControl w:val="0"/>
        <w:tabs>
          <w:tab w:val="left" w:pos="1418"/>
        </w:tabs>
        <w:spacing w:after="0" w:line="240" w:lineRule="auto"/>
        <w:jc w:val="both"/>
        <w:rPr>
          <w:rFonts w:ascii="Times New Roman" w:eastAsia="Times New Roman" w:hAnsi="Times New Roman"/>
          <w:sz w:val="28"/>
          <w:szCs w:val="28"/>
          <w:lang w:eastAsia="ru-RU"/>
        </w:rPr>
      </w:pPr>
    </w:p>
    <w:p w:rsidR="00C36007" w:rsidRDefault="00C36007" w:rsidP="00BB72CB">
      <w:pPr>
        <w:widowControl w:val="0"/>
        <w:tabs>
          <w:tab w:val="left" w:pos="1418"/>
        </w:tabs>
        <w:spacing w:after="0" w:line="240" w:lineRule="auto"/>
        <w:jc w:val="both"/>
        <w:rPr>
          <w:rFonts w:ascii="Times New Roman" w:eastAsia="Times New Roman" w:hAnsi="Times New Roman"/>
          <w:sz w:val="28"/>
          <w:szCs w:val="28"/>
          <w:lang w:eastAsia="ru-RU"/>
        </w:rPr>
      </w:pPr>
    </w:p>
    <w:p w:rsidR="00C36007" w:rsidRDefault="00C36007" w:rsidP="00BB72CB">
      <w:pPr>
        <w:widowControl w:val="0"/>
        <w:tabs>
          <w:tab w:val="left" w:pos="1418"/>
        </w:tabs>
        <w:spacing w:after="0" w:line="240" w:lineRule="auto"/>
        <w:jc w:val="both"/>
        <w:rPr>
          <w:rFonts w:ascii="Times New Roman" w:eastAsia="Times New Roman" w:hAnsi="Times New Roman"/>
          <w:sz w:val="28"/>
          <w:szCs w:val="28"/>
          <w:lang w:eastAsia="ru-RU"/>
        </w:rPr>
      </w:pPr>
    </w:p>
    <w:p w:rsidR="00C36007" w:rsidRPr="006220F2" w:rsidRDefault="00C36007" w:rsidP="00BB72CB">
      <w:pPr>
        <w:widowControl w:val="0"/>
        <w:tabs>
          <w:tab w:val="left" w:pos="1418"/>
        </w:tabs>
        <w:spacing w:after="0" w:line="240" w:lineRule="auto"/>
        <w:jc w:val="both"/>
        <w:rPr>
          <w:rFonts w:ascii="Times New Roman" w:eastAsia="Times New Roman" w:hAnsi="Times New Roman"/>
          <w:sz w:val="28"/>
          <w:szCs w:val="28"/>
          <w:lang w:eastAsia="ru-RU"/>
        </w:rPr>
      </w:pPr>
    </w:p>
    <w:p w:rsidR="00CE5EF9" w:rsidRPr="00D57DDE" w:rsidRDefault="00223A45" w:rsidP="00D06A27">
      <w:pPr>
        <w:widowControl w:val="0"/>
        <w:suppressAutoHyphens/>
        <w:autoSpaceDE w:val="0"/>
        <w:spacing w:after="0" w:line="240" w:lineRule="auto"/>
        <w:jc w:val="center"/>
        <w:rPr>
          <w:rFonts w:ascii="Times New Roman" w:eastAsia="Times New Roman" w:hAnsi="Times New Roman"/>
          <w:b/>
          <w:bCs/>
          <w:sz w:val="28"/>
          <w:szCs w:val="28"/>
          <w:lang w:eastAsia="zh-CN"/>
        </w:rPr>
      </w:pPr>
      <w:r w:rsidRPr="00D57DDE">
        <w:rPr>
          <w:rFonts w:ascii="Times New Roman" w:eastAsia="Times New Roman" w:hAnsi="Times New Roman"/>
          <w:b/>
          <w:bCs/>
          <w:sz w:val="28"/>
          <w:szCs w:val="28"/>
          <w:lang w:eastAsia="zh-CN"/>
        </w:rPr>
        <w:t>А</w:t>
      </w:r>
      <w:r w:rsidR="00143FE2" w:rsidRPr="00D57DDE">
        <w:rPr>
          <w:rFonts w:ascii="Times New Roman" w:eastAsia="Times New Roman" w:hAnsi="Times New Roman"/>
          <w:b/>
          <w:bCs/>
          <w:sz w:val="28"/>
          <w:szCs w:val="28"/>
          <w:lang w:eastAsia="zh-CN"/>
        </w:rPr>
        <w:t>дминистративный регламент</w:t>
      </w:r>
      <w:r w:rsidR="005A5623">
        <w:rPr>
          <w:rFonts w:ascii="Times New Roman" w:eastAsia="Times New Roman" w:hAnsi="Times New Roman"/>
          <w:b/>
          <w:bCs/>
          <w:sz w:val="28"/>
          <w:szCs w:val="28"/>
          <w:lang w:eastAsia="zh-CN"/>
        </w:rPr>
        <w:t xml:space="preserve"> </w:t>
      </w:r>
      <w:r w:rsidR="008D0C89" w:rsidRPr="00D57DDE">
        <w:rPr>
          <w:rFonts w:ascii="Times New Roman" w:eastAsia="Times New Roman" w:hAnsi="Times New Roman"/>
          <w:b/>
          <w:bCs/>
          <w:sz w:val="28"/>
          <w:szCs w:val="28"/>
          <w:lang w:eastAsia="zh-CN"/>
        </w:rPr>
        <w:t>предоставления</w:t>
      </w:r>
      <w:r w:rsidR="005A5623">
        <w:rPr>
          <w:rFonts w:ascii="Times New Roman" w:eastAsia="Times New Roman" w:hAnsi="Times New Roman"/>
          <w:b/>
          <w:bCs/>
          <w:sz w:val="28"/>
          <w:szCs w:val="28"/>
          <w:lang w:eastAsia="zh-CN"/>
        </w:rPr>
        <w:t xml:space="preserve"> </w:t>
      </w:r>
      <w:r w:rsidR="00143FE2" w:rsidRPr="00D57DDE">
        <w:rPr>
          <w:rFonts w:ascii="Times New Roman" w:eastAsia="Times New Roman" w:hAnsi="Times New Roman"/>
          <w:b/>
          <w:bCs/>
          <w:sz w:val="28"/>
          <w:szCs w:val="28"/>
          <w:lang w:eastAsia="zh-CN"/>
        </w:rPr>
        <w:t>муниципальной услуги</w:t>
      </w:r>
    </w:p>
    <w:p w:rsidR="005D0056" w:rsidRDefault="00143FE2" w:rsidP="005D0056">
      <w:pPr>
        <w:autoSpaceDE w:val="0"/>
        <w:autoSpaceDN w:val="0"/>
        <w:adjustRightInd w:val="0"/>
        <w:spacing w:after="0" w:line="240" w:lineRule="auto"/>
        <w:jc w:val="center"/>
        <w:rPr>
          <w:rFonts w:ascii="Times New Roman" w:hAnsi="Times New Roman"/>
          <w:b/>
          <w:bCs/>
          <w:sz w:val="28"/>
          <w:szCs w:val="28"/>
          <w:lang w:eastAsia="ru-RU"/>
        </w:rPr>
      </w:pPr>
      <w:r w:rsidRPr="00D57DDE">
        <w:rPr>
          <w:rFonts w:ascii="Times New Roman" w:eastAsia="Times New Roman" w:hAnsi="Times New Roman"/>
          <w:b/>
          <w:sz w:val="28"/>
          <w:szCs w:val="28"/>
          <w:lang w:eastAsia="ru-RU"/>
        </w:rPr>
        <w:t>«</w:t>
      </w:r>
      <w:r w:rsidR="005D0056">
        <w:rPr>
          <w:rFonts w:ascii="Times New Roman" w:hAnsi="Times New Roman"/>
          <w:b/>
          <w:bCs/>
          <w:sz w:val="28"/>
          <w:szCs w:val="28"/>
          <w:lang w:eastAsia="ru-RU"/>
        </w:rPr>
        <w:t>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 публичного сервитута»</w:t>
      </w:r>
      <w:r w:rsidR="00D30CB6">
        <w:rPr>
          <w:rFonts w:ascii="Times New Roman" w:hAnsi="Times New Roman"/>
          <w:b/>
          <w:bCs/>
          <w:sz w:val="28"/>
          <w:szCs w:val="28"/>
          <w:lang w:eastAsia="ru-RU"/>
        </w:rPr>
        <w:t xml:space="preserve"> на территории Киселевского городского округа</w:t>
      </w:r>
    </w:p>
    <w:p w:rsidR="00143FE2" w:rsidRDefault="00143FE2" w:rsidP="00D06A27">
      <w:pPr>
        <w:widowControl w:val="0"/>
        <w:suppressAutoHyphens/>
        <w:autoSpaceDE w:val="0"/>
        <w:spacing w:after="0" w:line="240" w:lineRule="auto"/>
        <w:jc w:val="center"/>
        <w:rPr>
          <w:rFonts w:ascii="Times New Roman" w:eastAsia="Times New Roman" w:hAnsi="Times New Roman"/>
          <w:b/>
          <w:sz w:val="28"/>
          <w:szCs w:val="28"/>
          <w:lang w:eastAsia="ru-RU"/>
        </w:rPr>
      </w:pPr>
    </w:p>
    <w:p w:rsidR="005D0056" w:rsidRPr="005D0056" w:rsidRDefault="005D0056" w:rsidP="005D0056">
      <w:pPr>
        <w:autoSpaceDE w:val="0"/>
        <w:autoSpaceDN w:val="0"/>
        <w:adjustRightInd w:val="0"/>
        <w:spacing w:after="0" w:line="240" w:lineRule="auto"/>
        <w:contextualSpacing/>
        <w:jc w:val="center"/>
        <w:outlineLvl w:val="0"/>
        <w:rPr>
          <w:rFonts w:ascii="Times New Roman" w:hAnsi="Times New Roman"/>
          <w:bCs/>
          <w:sz w:val="28"/>
          <w:szCs w:val="28"/>
          <w:lang w:eastAsia="ru-RU"/>
        </w:rPr>
      </w:pPr>
      <w:r w:rsidRPr="005D0056">
        <w:rPr>
          <w:rFonts w:ascii="Times New Roman" w:hAnsi="Times New Roman"/>
          <w:bCs/>
          <w:sz w:val="28"/>
          <w:szCs w:val="28"/>
          <w:lang w:eastAsia="ru-RU"/>
        </w:rPr>
        <w:t>1. Общие положения</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C36007">
      <w:pPr>
        <w:tabs>
          <w:tab w:val="left" w:pos="709"/>
        </w:tabs>
        <w:autoSpaceDE w:val="0"/>
        <w:autoSpaceDN w:val="0"/>
        <w:adjustRightInd w:val="0"/>
        <w:spacing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1.1. Предмет регулирования административного регламента.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bookmarkStart w:id="1" w:name="Par3"/>
      <w:bookmarkEnd w:id="1"/>
      <w:r w:rsidRPr="005D0056">
        <w:rPr>
          <w:rFonts w:ascii="Times New Roman" w:hAnsi="Times New Roman"/>
          <w:bCs/>
          <w:sz w:val="28"/>
          <w:szCs w:val="28"/>
          <w:lang w:eastAsia="ru-RU"/>
        </w:rPr>
        <w:t xml:space="preserve">1.1.1. Административный регламент предоставления муниципальной услуги </w:t>
      </w:r>
      <w:r>
        <w:rPr>
          <w:rFonts w:ascii="Times New Roman" w:hAnsi="Times New Roman"/>
          <w:bCs/>
          <w:sz w:val="28"/>
          <w:szCs w:val="28"/>
          <w:lang w:eastAsia="ru-RU"/>
        </w:rPr>
        <w:t>«</w:t>
      </w:r>
      <w:r w:rsidRPr="005D0056">
        <w:rPr>
          <w:rFonts w:ascii="Times New Roman" w:hAnsi="Times New Roman"/>
          <w:bCs/>
          <w:sz w:val="28"/>
          <w:szCs w:val="28"/>
          <w:lang w:eastAsia="ru-RU"/>
        </w:rPr>
        <w:t>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 публичного сервитута</w:t>
      </w:r>
      <w:r>
        <w:rPr>
          <w:rFonts w:ascii="Times New Roman" w:hAnsi="Times New Roman"/>
          <w:bCs/>
          <w:sz w:val="28"/>
          <w:szCs w:val="28"/>
          <w:lang w:eastAsia="ru-RU"/>
        </w:rPr>
        <w:t>»</w:t>
      </w:r>
      <w:r w:rsidR="00D30CB6" w:rsidRPr="00D30CB6">
        <w:rPr>
          <w:rFonts w:ascii="Times New Roman" w:hAnsi="Times New Roman"/>
          <w:b/>
          <w:bCs/>
          <w:sz w:val="28"/>
          <w:szCs w:val="28"/>
          <w:lang w:eastAsia="ru-RU"/>
        </w:rPr>
        <w:t xml:space="preserve"> </w:t>
      </w:r>
      <w:r w:rsidR="00D30CB6" w:rsidRPr="00D30CB6">
        <w:rPr>
          <w:rFonts w:ascii="Times New Roman" w:hAnsi="Times New Roman"/>
          <w:bCs/>
          <w:sz w:val="28"/>
          <w:szCs w:val="28"/>
          <w:lang w:eastAsia="ru-RU"/>
        </w:rPr>
        <w:t>на территории Киселевского городского округа</w:t>
      </w:r>
      <w:r w:rsidRPr="005D0056">
        <w:rPr>
          <w:rFonts w:ascii="Times New Roman" w:hAnsi="Times New Roman"/>
          <w:bCs/>
          <w:sz w:val="28"/>
          <w:szCs w:val="28"/>
          <w:lang w:eastAsia="ru-RU"/>
        </w:rPr>
        <w:t xml:space="preserve">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создания комфортных условий для участников отношений, возникающих при ее предоставлении, а также определения сроков и последовательности действий (административных процедур) Комитета </w:t>
      </w:r>
      <w:r>
        <w:rPr>
          <w:rFonts w:ascii="Times New Roman" w:hAnsi="Times New Roman"/>
          <w:bCs/>
          <w:sz w:val="28"/>
          <w:szCs w:val="28"/>
          <w:lang w:eastAsia="ru-RU"/>
        </w:rPr>
        <w:t>по управлению муниципальным имуществом Киселевского городского округа</w:t>
      </w:r>
      <w:r w:rsidRPr="005D0056">
        <w:rPr>
          <w:rFonts w:ascii="Times New Roman" w:hAnsi="Times New Roman"/>
          <w:bCs/>
          <w:sz w:val="28"/>
          <w:szCs w:val="28"/>
          <w:lang w:eastAsia="ru-RU"/>
        </w:rPr>
        <w:t xml:space="preserve"> (далее </w:t>
      </w:r>
      <w:r w:rsidR="00EF089C">
        <w:rPr>
          <w:rFonts w:ascii="Times New Roman" w:hAnsi="Times New Roman"/>
          <w:bCs/>
          <w:sz w:val="28"/>
          <w:szCs w:val="28"/>
          <w:lang w:eastAsia="ru-RU"/>
        </w:rPr>
        <w:t>–</w:t>
      </w:r>
      <w:r w:rsidRPr="005D0056">
        <w:rPr>
          <w:rFonts w:ascii="Times New Roman" w:hAnsi="Times New Roman"/>
          <w:bCs/>
          <w:sz w:val="28"/>
          <w:szCs w:val="28"/>
          <w:lang w:eastAsia="ru-RU"/>
        </w:rPr>
        <w:t xml:space="preserve"> </w:t>
      </w:r>
      <w:r>
        <w:rPr>
          <w:rFonts w:ascii="Times New Roman" w:hAnsi="Times New Roman"/>
          <w:bCs/>
          <w:sz w:val="28"/>
          <w:szCs w:val="28"/>
          <w:lang w:eastAsia="ru-RU"/>
        </w:rPr>
        <w:t>КУМИ</w:t>
      </w:r>
      <w:r w:rsidR="00EF089C">
        <w:rPr>
          <w:rFonts w:ascii="Times New Roman" w:hAnsi="Times New Roman"/>
          <w:bCs/>
          <w:sz w:val="28"/>
          <w:szCs w:val="28"/>
          <w:lang w:eastAsia="ru-RU"/>
        </w:rPr>
        <w:t xml:space="preserve"> города Киселевска, уполномоченный орган</w:t>
      </w:r>
      <w:r w:rsidRPr="005D0056">
        <w:rPr>
          <w:rFonts w:ascii="Times New Roman" w:hAnsi="Times New Roman"/>
          <w:bCs/>
          <w:sz w:val="28"/>
          <w:szCs w:val="28"/>
          <w:lang w:eastAsia="ru-RU"/>
        </w:rPr>
        <w:t>) при предоставлении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Для целей настоящего административного регламента используются следующие понятия: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нестационарный торговый объект (далее - НТО) - торговый объект, представляющий собой временное сооружение или временную конструкцию, не связанный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 заявление - заявление о проведении аукциона на право заключения договора на размещение НТО на землях или земельном участке, находящихся в муниципальной собственности, государственная собственность на которые не разграничена на территории </w:t>
      </w:r>
      <w:r w:rsidR="004821C8">
        <w:rPr>
          <w:rFonts w:ascii="Times New Roman" w:hAnsi="Times New Roman"/>
          <w:bCs/>
          <w:sz w:val="28"/>
          <w:szCs w:val="28"/>
          <w:lang w:eastAsia="ru-RU"/>
        </w:rPr>
        <w:t>Киселевского</w:t>
      </w:r>
      <w:r w:rsidRPr="005D0056">
        <w:rPr>
          <w:rFonts w:ascii="Times New Roman" w:hAnsi="Times New Roman"/>
          <w:bCs/>
          <w:sz w:val="28"/>
          <w:szCs w:val="28"/>
          <w:lang w:eastAsia="ru-RU"/>
        </w:rPr>
        <w:t xml:space="preserve"> городского округа, без предоставления земельного участка и установления сервитута, публичного сервитута;</w:t>
      </w:r>
    </w:p>
    <w:p w:rsidR="004B2274"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 аукцион - торги, проводимые в форме электронного аукциона, открытого по составу участников (далее также - электронный аукцион), в отношении мест размещения НТО, указанных в схеме размещения нестационарных торговых объектов на территории </w:t>
      </w:r>
      <w:r w:rsidR="004821C8">
        <w:rPr>
          <w:rFonts w:ascii="Times New Roman" w:hAnsi="Times New Roman"/>
          <w:bCs/>
          <w:sz w:val="28"/>
          <w:szCs w:val="28"/>
          <w:lang w:eastAsia="ru-RU"/>
        </w:rPr>
        <w:t>Киселевского</w:t>
      </w:r>
      <w:r w:rsidRPr="005D0056">
        <w:rPr>
          <w:rFonts w:ascii="Times New Roman" w:hAnsi="Times New Roman"/>
          <w:bCs/>
          <w:sz w:val="28"/>
          <w:szCs w:val="28"/>
          <w:lang w:eastAsia="ru-RU"/>
        </w:rPr>
        <w:t xml:space="preserve"> городского </w:t>
      </w:r>
      <w:r w:rsidRPr="005D0056">
        <w:rPr>
          <w:rFonts w:ascii="Times New Roman" w:hAnsi="Times New Roman"/>
          <w:bCs/>
          <w:sz w:val="28"/>
          <w:szCs w:val="28"/>
          <w:lang w:eastAsia="ru-RU"/>
        </w:rPr>
        <w:lastRenderedPageBreak/>
        <w:t xml:space="preserve">округа, утвержденной постановлением администрации города </w:t>
      </w:r>
      <w:r w:rsidR="004821C8">
        <w:rPr>
          <w:rFonts w:ascii="Times New Roman" w:hAnsi="Times New Roman"/>
          <w:bCs/>
          <w:sz w:val="28"/>
          <w:szCs w:val="28"/>
          <w:lang w:eastAsia="ru-RU"/>
        </w:rPr>
        <w:t>Киселевска</w:t>
      </w:r>
      <w:r w:rsidRPr="005D0056">
        <w:rPr>
          <w:rFonts w:ascii="Times New Roman" w:hAnsi="Times New Roman"/>
          <w:bCs/>
          <w:sz w:val="28"/>
          <w:szCs w:val="28"/>
          <w:lang w:eastAsia="ru-RU"/>
        </w:rPr>
        <w:t xml:space="preserve"> (далее - схема размещения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 предмет аукциона - право на заключение договора на размещение НТО на землях или земельном участке, находящихся в муниципальной собственности, государственная собственность на которые не разграничена на территории </w:t>
      </w:r>
      <w:r w:rsidR="004821C8">
        <w:rPr>
          <w:rFonts w:ascii="Times New Roman" w:hAnsi="Times New Roman"/>
          <w:bCs/>
          <w:sz w:val="28"/>
          <w:szCs w:val="28"/>
          <w:lang w:eastAsia="ru-RU"/>
        </w:rPr>
        <w:t>Киселевского</w:t>
      </w:r>
      <w:r w:rsidRPr="005D0056">
        <w:rPr>
          <w:rFonts w:ascii="Times New Roman" w:hAnsi="Times New Roman"/>
          <w:bCs/>
          <w:sz w:val="28"/>
          <w:szCs w:val="28"/>
          <w:lang w:eastAsia="ru-RU"/>
        </w:rPr>
        <w:t xml:space="preserve"> городского округа, без предоставления земельного участка и установления сервитута, публичного сервитута;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автоматизированная система (далее - АС) - аппаратно-программный комплекс оператора электронной площадки (далее - ЭП);</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аккредитация - предоставление заявителю возможности работы в закрытой части АС оператора ЭП в соответствии с требованиями регламента оператора ЭП;</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оператор ЭП - юридическое лицо независимо от его организационно-правовой формы, формы собственности, местонахождения и места происхождения капитала, государственная регистрация которого осуществлена в установленном порядке на территории Российской Федерации, владеющее отобранной ЭП, необходимыми для ее функционирования программно-аппаратными средствами и обеспечивающее проведение на такой ЭП электронных аукционов;</w:t>
      </w:r>
    </w:p>
    <w:p w:rsidR="00C36007"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 победитель электронного аукциона - лицо, предложившее наиболее высокую цену за право на заключение договора на размещение НТО в соответствии с Порядком организации и проведения торгов в электронной форме на право заключения договоров на размещение нестационарных торговых объектов на землях или земельных участках, находящихся в государственной или муниципальной собственности, государственная собственность на которые не разграничена на территории Кемеровской области </w:t>
      </w:r>
      <w:r w:rsidR="00C36007">
        <w:rPr>
          <w:rFonts w:ascii="Times New Roman" w:hAnsi="Times New Roman"/>
          <w:bCs/>
          <w:sz w:val="28"/>
          <w:szCs w:val="28"/>
          <w:lang w:eastAsia="ru-RU"/>
        </w:rPr>
        <w:t xml:space="preserve">         </w:t>
      </w:r>
    </w:p>
    <w:p w:rsidR="005D0056" w:rsidRPr="005D0056" w:rsidRDefault="005D0056" w:rsidP="00C36007">
      <w:pPr>
        <w:tabs>
          <w:tab w:val="left" w:pos="567"/>
          <w:tab w:val="left" w:pos="709"/>
        </w:tabs>
        <w:autoSpaceDE w:val="0"/>
        <w:autoSpaceDN w:val="0"/>
        <w:adjustRightInd w:val="0"/>
        <w:spacing w:before="280" w:after="0" w:line="240" w:lineRule="auto"/>
        <w:ind w:left="4"/>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 Кузбасса, без предоставления земельных участков и установления сервитута, публичного сервитута, утвержденным постановлением Коллегии Администрации Кемеровской области - Кузбасса от 30.11.2010 </w:t>
      </w:r>
      <w:r w:rsidR="004821C8">
        <w:rPr>
          <w:rFonts w:ascii="Times New Roman" w:hAnsi="Times New Roman"/>
          <w:bCs/>
          <w:sz w:val="28"/>
          <w:szCs w:val="28"/>
          <w:lang w:eastAsia="ru-RU"/>
        </w:rPr>
        <w:t>№</w:t>
      </w:r>
      <w:r w:rsidRPr="005D0056">
        <w:rPr>
          <w:rFonts w:ascii="Times New Roman" w:hAnsi="Times New Roman"/>
          <w:bCs/>
          <w:sz w:val="28"/>
          <w:szCs w:val="28"/>
          <w:lang w:eastAsia="ru-RU"/>
        </w:rPr>
        <w:t xml:space="preserve"> 530 </w:t>
      </w:r>
      <w:r w:rsidR="004821C8">
        <w:rPr>
          <w:rFonts w:ascii="Times New Roman" w:hAnsi="Times New Roman"/>
          <w:bCs/>
          <w:sz w:val="28"/>
          <w:szCs w:val="28"/>
          <w:lang w:eastAsia="ru-RU"/>
        </w:rPr>
        <w:t>«</w:t>
      </w:r>
      <w:r w:rsidRPr="005D0056">
        <w:rPr>
          <w:rFonts w:ascii="Times New Roman" w:hAnsi="Times New Roman"/>
          <w:bCs/>
          <w:sz w:val="28"/>
          <w:szCs w:val="28"/>
          <w:lang w:eastAsia="ru-RU"/>
        </w:rPr>
        <w:t>Об установлении порядка разработки и утверждения схемы размещения нестационарных торговых объектов органом местного самоуправления, определенным в соответствии с уставом соответствующего муниципального образования, а также порядка размещения нестационарных торговых объектов на землях или земельных участках, находящихся в государственной или муниципальной собственности, государственная собственность на которые не разграничена на территории Кемеровской области - Кузбасса, без предоставления земельных участков и установления сервитута, публичного сервитута</w:t>
      </w:r>
      <w:r w:rsidR="004821C8">
        <w:rPr>
          <w:rFonts w:ascii="Times New Roman" w:hAnsi="Times New Roman"/>
          <w:bCs/>
          <w:sz w:val="28"/>
          <w:szCs w:val="28"/>
          <w:lang w:eastAsia="ru-RU"/>
        </w:rPr>
        <w:t>»</w:t>
      </w:r>
      <w:r w:rsidRPr="005D0056">
        <w:rPr>
          <w:rFonts w:ascii="Times New Roman" w:hAnsi="Times New Roman"/>
          <w:bCs/>
          <w:sz w:val="28"/>
          <w:szCs w:val="28"/>
          <w:lang w:eastAsia="ru-RU"/>
        </w:rPr>
        <w:t xml:space="preserve"> (далее - Порядок);</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 постоянно действующая комиссия по организации и проведению торгов на размещение НТО в электронной форме (далее - комиссия), состав которой утвержден </w:t>
      </w:r>
      <w:r w:rsidR="004821C8">
        <w:rPr>
          <w:rFonts w:ascii="Times New Roman" w:hAnsi="Times New Roman"/>
          <w:bCs/>
          <w:sz w:val="28"/>
          <w:szCs w:val="28"/>
          <w:lang w:eastAsia="ru-RU"/>
        </w:rPr>
        <w:t>распоряжением</w:t>
      </w:r>
      <w:r w:rsidRPr="005D0056">
        <w:rPr>
          <w:rFonts w:ascii="Times New Roman" w:hAnsi="Times New Roman"/>
          <w:bCs/>
          <w:sz w:val="28"/>
          <w:szCs w:val="28"/>
          <w:lang w:eastAsia="ru-RU"/>
        </w:rPr>
        <w:t xml:space="preserve"> КУМИ</w:t>
      </w:r>
      <w:r w:rsidR="00422282">
        <w:rPr>
          <w:rFonts w:ascii="Times New Roman" w:hAnsi="Times New Roman"/>
          <w:bCs/>
          <w:sz w:val="28"/>
          <w:szCs w:val="28"/>
          <w:lang w:eastAsia="ru-RU"/>
        </w:rPr>
        <w:t xml:space="preserve"> города Киселевска</w:t>
      </w:r>
      <w:r w:rsidRPr="005D0056">
        <w:rPr>
          <w:rFonts w:ascii="Times New Roman" w:hAnsi="Times New Roman"/>
          <w:bCs/>
          <w:sz w:val="28"/>
          <w:szCs w:val="28"/>
          <w:lang w:eastAsia="ru-RU"/>
        </w:rPr>
        <w:t>;</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протокол рассмотрения первых частей заявок - протокол, подписываемый членами комиссии, содержащий сведения о признании заявителя участником электронного аукциона и допуске к сессии;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протокол проведения электронного аукциона - протокол, составленный оператором ЭП после проведения сессии по электронному аукциону;</w:t>
      </w:r>
    </w:p>
    <w:p w:rsidR="005D0056" w:rsidRPr="005D0056" w:rsidRDefault="005D0056" w:rsidP="00C36007">
      <w:pPr>
        <w:tabs>
          <w:tab w:val="left" w:pos="709"/>
        </w:tabs>
        <w:autoSpaceDE w:val="0"/>
        <w:autoSpaceDN w:val="0"/>
        <w:adjustRightInd w:val="0"/>
        <w:spacing w:before="280" w:after="0" w:line="240" w:lineRule="auto"/>
        <w:ind w:firstLine="709"/>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 протокол подведения итогов - протокол, подписываемый членами комиссии, содержащий сведения о признании участника электронного аукциона победителем и о результатах электронного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счет КУМИ - счет, регистрируемый оператором ЭП при регистрации КУМИ на ЭП для перечисления средств участников электронного аукциона, предназначенных для перечисления КУМИ</w:t>
      </w:r>
      <w:r w:rsidR="00422282">
        <w:rPr>
          <w:rFonts w:ascii="Times New Roman" w:hAnsi="Times New Roman"/>
          <w:bCs/>
          <w:sz w:val="28"/>
          <w:szCs w:val="28"/>
          <w:lang w:eastAsia="ru-RU"/>
        </w:rPr>
        <w:t xml:space="preserve"> города Киселевска</w:t>
      </w:r>
      <w:r w:rsidRPr="005D0056">
        <w:rPr>
          <w:rFonts w:ascii="Times New Roman" w:hAnsi="Times New Roman"/>
          <w:bCs/>
          <w:sz w:val="28"/>
          <w:szCs w:val="28"/>
          <w:lang w:eastAsia="ru-RU"/>
        </w:rPr>
        <w:t>;</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 участник электронного аукциона - заявитель, указанный в </w:t>
      </w:r>
      <w:hyperlink w:anchor="Par30" w:history="1">
        <w:r w:rsidRPr="00C36007">
          <w:rPr>
            <w:rFonts w:ascii="Times New Roman" w:hAnsi="Times New Roman"/>
            <w:bCs/>
            <w:sz w:val="28"/>
            <w:szCs w:val="28"/>
            <w:lang w:eastAsia="ru-RU"/>
          </w:rPr>
          <w:t>пункте 1.2.1</w:t>
        </w:r>
      </w:hyperlink>
      <w:r w:rsidRPr="005D0056">
        <w:rPr>
          <w:rFonts w:ascii="Times New Roman" w:hAnsi="Times New Roman"/>
          <w:bCs/>
          <w:sz w:val="28"/>
          <w:szCs w:val="28"/>
          <w:lang w:eastAsia="ru-RU"/>
        </w:rPr>
        <w:t xml:space="preserve"> настоящего административного регламента, подавший заявку на участие в электронном аукционе и признанный решением комиссии участником электронного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электронная цифровая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 организатор электронного аукциона </w:t>
      </w:r>
      <w:r w:rsidR="00422282">
        <w:rPr>
          <w:rFonts w:ascii="Times New Roman" w:hAnsi="Times New Roman"/>
          <w:bCs/>
          <w:sz w:val="28"/>
          <w:szCs w:val="28"/>
          <w:lang w:eastAsia="ru-RU"/>
        </w:rPr>
        <w:t>–</w:t>
      </w:r>
      <w:r w:rsidRPr="005D0056">
        <w:rPr>
          <w:rFonts w:ascii="Times New Roman" w:hAnsi="Times New Roman"/>
          <w:bCs/>
          <w:sz w:val="28"/>
          <w:szCs w:val="28"/>
          <w:lang w:eastAsia="ru-RU"/>
        </w:rPr>
        <w:t xml:space="preserve"> КУМИ</w:t>
      </w:r>
      <w:r w:rsidR="00422282">
        <w:rPr>
          <w:rFonts w:ascii="Times New Roman" w:hAnsi="Times New Roman"/>
          <w:bCs/>
          <w:sz w:val="28"/>
          <w:szCs w:val="28"/>
          <w:lang w:eastAsia="ru-RU"/>
        </w:rPr>
        <w:t xml:space="preserve"> города </w:t>
      </w:r>
      <w:r w:rsidR="00422282" w:rsidRPr="00C36007">
        <w:rPr>
          <w:rFonts w:ascii="Times New Roman" w:hAnsi="Times New Roman"/>
          <w:bCs/>
          <w:sz w:val="28"/>
          <w:szCs w:val="28"/>
          <w:lang w:eastAsia="ru-RU"/>
        </w:rPr>
        <w:t>Киселевска</w:t>
      </w:r>
      <w:r w:rsidRPr="005D0056">
        <w:rPr>
          <w:rFonts w:ascii="Times New Roman" w:hAnsi="Times New Roman"/>
          <w:bCs/>
          <w:sz w:val="28"/>
          <w:szCs w:val="28"/>
          <w:lang w:eastAsia="ru-RU"/>
        </w:rPr>
        <w:t>, действующий на основании Положения о КУМИ</w:t>
      </w:r>
      <w:r w:rsidR="00C36007">
        <w:rPr>
          <w:rFonts w:ascii="Times New Roman" w:hAnsi="Times New Roman"/>
          <w:bCs/>
          <w:sz w:val="28"/>
          <w:szCs w:val="28"/>
          <w:lang w:eastAsia="ru-RU"/>
        </w:rPr>
        <w:t xml:space="preserve"> города Киселевска</w:t>
      </w:r>
      <w:r w:rsidRPr="005D0056">
        <w:rPr>
          <w:rFonts w:ascii="Times New Roman" w:hAnsi="Times New Roman"/>
          <w:bCs/>
          <w:sz w:val="28"/>
          <w:szCs w:val="28"/>
          <w:lang w:eastAsia="ru-RU"/>
        </w:rPr>
        <w:t xml:space="preserve">, утвержденного решением </w:t>
      </w:r>
      <w:r w:rsidR="004821C8">
        <w:rPr>
          <w:rFonts w:ascii="Times New Roman" w:hAnsi="Times New Roman"/>
          <w:bCs/>
          <w:sz w:val="28"/>
          <w:szCs w:val="28"/>
          <w:lang w:eastAsia="ru-RU"/>
        </w:rPr>
        <w:t>Киселевского</w:t>
      </w:r>
      <w:r w:rsidRPr="005D0056">
        <w:rPr>
          <w:rFonts w:ascii="Times New Roman" w:hAnsi="Times New Roman"/>
          <w:bCs/>
          <w:sz w:val="28"/>
          <w:szCs w:val="28"/>
          <w:lang w:eastAsia="ru-RU"/>
        </w:rPr>
        <w:t xml:space="preserve"> городского Совета народных депутатов.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1.1.2. Муниципальная услуга предоставляется в отношении мест (адресных ориентиров) размещения НТО, включенных в схему размещения НТО в порядке, установленном действующим законодательством.</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1.2. Круг заявителей.</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bookmarkStart w:id="2" w:name="Par30"/>
      <w:bookmarkEnd w:id="2"/>
      <w:r w:rsidRPr="005D0056">
        <w:rPr>
          <w:rFonts w:ascii="Times New Roman" w:hAnsi="Times New Roman"/>
          <w:bCs/>
          <w:sz w:val="28"/>
          <w:szCs w:val="28"/>
          <w:lang w:eastAsia="ru-RU"/>
        </w:rPr>
        <w:t xml:space="preserve">1.2.1. Заявителями муниципальной услуги являются юридические лица, индивидуальные предприниматели, в том числе являющиеся субъектами малого или среднего предпринимательства, физические лица, не являющиеся индивидуальными предпринимателями и применяющие специальный налоговый режим </w:t>
      </w:r>
      <w:r w:rsidR="004821C8">
        <w:rPr>
          <w:rFonts w:ascii="Times New Roman" w:hAnsi="Times New Roman"/>
          <w:bCs/>
          <w:sz w:val="28"/>
          <w:szCs w:val="28"/>
          <w:lang w:eastAsia="ru-RU"/>
        </w:rPr>
        <w:t>«</w:t>
      </w:r>
      <w:r w:rsidRPr="005D0056">
        <w:rPr>
          <w:rFonts w:ascii="Times New Roman" w:hAnsi="Times New Roman"/>
          <w:bCs/>
          <w:sz w:val="28"/>
          <w:szCs w:val="28"/>
          <w:lang w:eastAsia="ru-RU"/>
        </w:rPr>
        <w:t>Налог на профессиональный доход</w:t>
      </w:r>
      <w:r w:rsidR="004821C8">
        <w:rPr>
          <w:rFonts w:ascii="Times New Roman" w:hAnsi="Times New Roman"/>
          <w:bCs/>
          <w:sz w:val="28"/>
          <w:szCs w:val="28"/>
          <w:lang w:eastAsia="ru-RU"/>
        </w:rPr>
        <w:t>»</w:t>
      </w:r>
      <w:r w:rsidRPr="005D0056">
        <w:rPr>
          <w:rFonts w:ascii="Times New Roman" w:hAnsi="Times New Roman"/>
          <w:bCs/>
          <w:sz w:val="28"/>
          <w:szCs w:val="28"/>
          <w:lang w:eastAsia="ru-RU"/>
        </w:rPr>
        <w:t xml:space="preserve"> (далее - самозанятые граждане) (в зависимости от указания в текстовом разделе схемы размещения НТО в отношении конкретного места размещения (адресного ориентира) НТО), имеющие намерение участвовать в аукционе и заключить договор на размещение НТО на предложенных организатором аукциона условиях, подавшие заявку на участие в аукционе в электронной форме и прошедшие аккредитацию на электронной площадке (далее - заявитель).</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1.2.2. От имени индивидуального предпринимателя, самозанятого гражданина заявление о предоставлении муниципальной услуги вправе подать уполномоченное им лицо, действующее на основании доверенности, оформленной в соответствии с законодательством Российской Федерации.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От имени юридического лица заявление о предоставлении муниципальной услуги могут подать:</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лица, действующие в соответствии с законом, иным правовым актом, учредительными документами юридического лица без доверенности;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представители, действующие в силу полномочий, основанных на доверенности или договоре;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участники юридического лица в случаях, предусмотренных законом.</w:t>
      </w:r>
    </w:p>
    <w:p w:rsidR="004B2274" w:rsidRDefault="004B2274"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bookmarkStart w:id="3" w:name="Par36"/>
      <w:bookmarkEnd w:id="3"/>
    </w:p>
    <w:p w:rsidR="004B2274" w:rsidRDefault="004B2274"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1.2.3. Заявители-участники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отсутствие факта ликвидации юридического лица, прекращения физическим лицом деятельности в качестве индивидуального предпринимателя, снятия физического лица с учета в качестве налогоплательщика налога на профессиональный доход и отсутствие решения арбитражного суда о признании юридического лица банкротом и об открытии конкурсного производства, отсутствие решения арбитражного суда о признании гражданина банкротом и решения о введении реализации имущества гражданина;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 отсутствие факта приостановления деятельности в порядке, предусмотренном </w:t>
      </w:r>
      <w:hyperlink r:id="rId10" w:history="1">
        <w:r w:rsidRPr="00C36007">
          <w:rPr>
            <w:rFonts w:ascii="Times New Roman" w:hAnsi="Times New Roman"/>
            <w:bCs/>
            <w:sz w:val="28"/>
            <w:szCs w:val="28"/>
            <w:lang w:eastAsia="ru-RU"/>
          </w:rPr>
          <w:t>Кодексом</w:t>
        </w:r>
      </w:hyperlink>
      <w:r w:rsidRPr="005D0056">
        <w:rPr>
          <w:rFonts w:ascii="Times New Roman" w:hAnsi="Times New Roman"/>
          <w:bCs/>
          <w:sz w:val="28"/>
          <w:szCs w:val="28"/>
          <w:lang w:eastAsia="ru-RU"/>
        </w:rPr>
        <w:t xml:space="preserve"> Российской Федерации об административных правонарушениях, на день подачи заявки на участие в электронном аукционе;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отсутствие в реестре недобросовестных хозяйствующих субъектов на день подачи заявки на участие в электронном аукционе;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 соответствие кода основного вида деятельности (по Общероссийскому </w:t>
      </w:r>
      <w:hyperlink r:id="rId11" w:history="1">
        <w:r w:rsidRPr="00C36007">
          <w:rPr>
            <w:rFonts w:ascii="Times New Roman" w:hAnsi="Times New Roman"/>
            <w:bCs/>
            <w:sz w:val="28"/>
            <w:szCs w:val="28"/>
            <w:lang w:eastAsia="ru-RU"/>
          </w:rPr>
          <w:t>классификатору</w:t>
        </w:r>
      </w:hyperlink>
      <w:r w:rsidRPr="005D0056">
        <w:rPr>
          <w:rFonts w:ascii="Times New Roman" w:hAnsi="Times New Roman"/>
          <w:bCs/>
          <w:sz w:val="28"/>
          <w:szCs w:val="28"/>
          <w:lang w:eastAsia="ru-RU"/>
        </w:rPr>
        <w:t xml:space="preserve">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1.2.4. Инициатором проведения аукциона может быть:</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уполномоченный орган;</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 юридическое лицо, индивидуальный предприниматель или самозанятый гражданин.</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1.3. Требования к порядку информирования о предоставлении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1.3.1. Информация по вопросам предоставления муниципальной услуги, сведений о ходе предоставления муниципальной услуги предоставляется: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 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администрации города </w:t>
      </w:r>
      <w:r w:rsidR="004E3140">
        <w:rPr>
          <w:rFonts w:ascii="Times New Roman" w:hAnsi="Times New Roman"/>
          <w:bCs/>
          <w:sz w:val="28"/>
          <w:szCs w:val="28"/>
          <w:lang w:eastAsia="ru-RU"/>
        </w:rPr>
        <w:t>Киселевска</w:t>
      </w:r>
      <w:r w:rsidRPr="005D0056">
        <w:rPr>
          <w:rFonts w:ascii="Times New Roman" w:hAnsi="Times New Roman"/>
          <w:bCs/>
          <w:sz w:val="28"/>
          <w:szCs w:val="28"/>
          <w:lang w:eastAsia="ru-RU"/>
        </w:rPr>
        <w:t xml:space="preserve"> в информационно-телекоммуникационной сети Интернет (далее - официальный сайт);</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 путем размещения в федеральной государственной информационной системе </w:t>
      </w:r>
      <w:r w:rsidR="00C36007">
        <w:rPr>
          <w:rFonts w:ascii="Times New Roman" w:hAnsi="Times New Roman"/>
          <w:bCs/>
          <w:sz w:val="28"/>
          <w:szCs w:val="28"/>
          <w:lang w:eastAsia="ru-RU"/>
        </w:rPr>
        <w:t>«</w:t>
      </w:r>
      <w:r w:rsidRPr="005D0056">
        <w:rPr>
          <w:rFonts w:ascii="Times New Roman" w:hAnsi="Times New Roman"/>
          <w:bCs/>
          <w:sz w:val="28"/>
          <w:szCs w:val="28"/>
          <w:lang w:eastAsia="ru-RU"/>
        </w:rPr>
        <w:t>Единый портал государственных и муниципальных услуг (функций)</w:t>
      </w:r>
      <w:r w:rsidR="00C36007">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(далее - ЕПГУ), на портале государственных и муниципальных услуг с функцией государственной информационной системы </w:t>
      </w:r>
      <w:r w:rsidR="00C36007">
        <w:rPr>
          <w:rFonts w:ascii="Times New Roman" w:hAnsi="Times New Roman"/>
          <w:bCs/>
          <w:sz w:val="28"/>
          <w:szCs w:val="28"/>
          <w:lang w:eastAsia="ru-RU"/>
        </w:rPr>
        <w:t>«</w:t>
      </w:r>
      <w:r w:rsidRPr="005D0056">
        <w:rPr>
          <w:rFonts w:ascii="Times New Roman" w:hAnsi="Times New Roman"/>
          <w:bCs/>
          <w:sz w:val="28"/>
          <w:szCs w:val="28"/>
          <w:lang w:eastAsia="ru-RU"/>
        </w:rPr>
        <w:t xml:space="preserve">Комплексная информационная система оказания государственных и муниципальных услуг Кемеровской области </w:t>
      </w:r>
      <w:r w:rsidR="00C36007">
        <w:rPr>
          <w:rFonts w:ascii="Times New Roman" w:hAnsi="Times New Roman"/>
          <w:bCs/>
          <w:sz w:val="28"/>
          <w:szCs w:val="28"/>
          <w:lang w:eastAsia="ru-RU"/>
        </w:rPr>
        <w:t>–</w:t>
      </w:r>
      <w:r w:rsidRPr="005D0056">
        <w:rPr>
          <w:rFonts w:ascii="Times New Roman" w:hAnsi="Times New Roman"/>
          <w:bCs/>
          <w:sz w:val="28"/>
          <w:szCs w:val="28"/>
          <w:lang w:eastAsia="ru-RU"/>
        </w:rPr>
        <w:t xml:space="preserve"> Кузбасса</w:t>
      </w:r>
      <w:r w:rsidR="00C36007">
        <w:rPr>
          <w:rFonts w:ascii="Times New Roman" w:hAnsi="Times New Roman"/>
          <w:bCs/>
          <w:sz w:val="28"/>
          <w:szCs w:val="28"/>
          <w:lang w:eastAsia="ru-RU"/>
        </w:rPr>
        <w:t>»</w:t>
      </w:r>
      <w:r w:rsidRPr="005D0056">
        <w:rPr>
          <w:rFonts w:ascii="Times New Roman" w:hAnsi="Times New Roman"/>
          <w:bCs/>
          <w:sz w:val="28"/>
          <w:szCs w:val="28"/>
          <w:lang w:eastAsia="ru-RU"/>
        </w:rPr>
        <w:t xml:space="preserve"> (далее - РПГУ);</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путем публикации информационных материалов в средствах массовой информации;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посредством ответов на письменные обращения;</w:t>
      </w:r>
    </w:p>
    <w:p w:rsidR="004B2274" w:rsidRDefault="004B2274"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p>
    <w:p w:rsidR="004B2274" w:rsidRDefault="004B2274"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 сотрудником отдела </w:t>
      </w:r>
      <w:r w:rsidR="006970C3">
        <w:rPr>
          <w:rFonts w:ascii="Times New Roman" w:hAnsi="Times New Roman"/>
          <w:bCs/>
          <w:sz w:val="28"/>
          <w:szCs w:val="28"/>
          <w:lang w:eastAsia="ru-RU"/>
        </w:rPr>
        <w:t>«</w:t>
      </w:r>
      <w:r w:rsidRPr="005D0056">
        <w:rPr>
          <w:rFonts w:ascii="Times New Roman" w:hAnsi="Times New Roman"/>
          <w:bCs/>
          <w:sz w:val="28"/>
          <w:szCs w:val="28"/>
          <w:lang w:eastAsia="ru-RU"/>
        </w:rPr>
        <w:t>Мои Документы</w:t>
      </w:r>
      <w:r w:rsidR="006970C3">
        <w:rPr>
          <w:rFonts w:ascii="Times New Roman" w:hAnsi="Times New Roman"/>
          <w:bCs/>
          <w:sz w:val="28"/>
          <w:szCs w:val="28"/>
          <w:lang w:eastAsia="ru-RU"/>
        </w:rPr>
        <w:t>»</w:t>
      </w:r>
      <w:r w:rsidRPr="005D0056">
        <w:rPr>
          <w:rFonts w:ascii="Times New Roman" w:hAnsi="Times New Roman"/>
          <w:bCs/>
          <w:sz w:val="28"/>
          <w:szCs w:val="28"/>
          <w:lang w:eastAsia="ru-RU"/>
        </w:rPr>
        <w:t xml:space="preserve"> государственного автономного учреждения </w:t>
      </w:r>
      <w:r w:rsidR="006970C3">
        <w:rPr>
          <w:rFonts w:ascii="Times New Roman" w:hAnsi="Times New Roman"/>
          <w:bCs/>
          <w:sz w:val="28"/>
          <w:szCs w:val="28"/>
          <w:lang w:eastAsia="ru-RU"/>
        </w:rPr>
        <w:t>«</w:t>
      </w:r>
      <w:r w:rsidRPr="005D0056">
        <w:rPr>
          <w:rFonts w:ascii="Times New Roman" w:hAnsi="Times New Roman"/>
          <w:bCs/>
          <w:sz w:val="28"/>
          <w:szCs w:val="28"/>
          <w:lang w:eastAsia="ru-RU"/>
        </w:rPr>
        <w:t>Уполномоченный многофункциональный центр предоставления государственных и муниципальных услуг на территории Кузбасса</w:t>
      </w:r>
      <w:r w:rsidR="006970C3">
        <w:rPr>
          <w:rFonts w:ascii="Times New Roman" w:hAnsi="Times New Roman"/>
          <w:bCs/>
          <w:sz w:val="28"/>
          <w:szCs w:val="28"/>
          <w:lang w:eastAsia="ru-RU"/>
        </w:rPr>
        <w:t>»</w:t>
      </w:r>
      <w:r w:rsidRPr="005D0056">
        <w:rPr>
          <w:rFonts w:ascii="Times New Roman" w:hAnsi="Times New Roman"/>
          <w:bCs/>
          <w:sz w:val="28"/>
          <w:szCs w:val="28"/>
          <w:lang w:eastAsia="ru-RU"/>
        </w:rPr>
        <w:t xml:space="preserve"> (далее - МФЦ) в соответствии с </w:t>
      </w:r>
      <w:hyperlink w:anchor="Par607" w:history="1">
        <w:r w:rsidRPr="00C36007">
          <w:rPr>
            <w:rFonts w:ascii="Times New Roman" w:hAnsi="Times New Roman"/>
            <w:bCs/>
            <w:sz w:val="28"/>
            <w:szCs w:val="28"/>
            <w:lang w:eastAsia="ru-RU"/>
          </w:rPr>
          <w:t>пунктом 6.3</w:t>
        </w:r>
      </w:hyperlink>
      <w:r w:rsidRPr="005D0056">
        <w:rPr>
          <w:rFonts w:ascii="Times New Roman" w:hAnsi="Times New Roman"/>
          <w:bCs/>
          <w:sz w:val="28"/>
          <w:szCs w:val="28"/>
          <w:lang w:eastAsia="ru-RU"/>
        </w:rPr>
        <w:t xml:space="preserve"> настоящего административного регламента.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1.3.2. Справочная информация о местонахождении, графике работы, контактных телефонах, адресе электронной почты уполномоченного органа размещена на официальном сайте, в федеральной государственной информационной системе </w:t>
      </w:r>
      <w:r w:rsidR="006970C3">
        <w:rPr>
          <w:rFonts w:ascii="Times New Roman" w:hAnsi="Times New Roman"/>
          <w:bCs/>
          <w:sz w:val="28"/>
          <w:szCs w:val="28"/>
          <w:lang w:eastAsia="ru-RU"/>
        </w:rPr>
        <w:t>«</w:t>
      </w:r>
      <w:r w:rsidRPr="005D0056">
        <w:rPr>
          <w:rFonts w:ascii="Times New Roman" w:hAnsi="Times New Roman"/>
          <w:bCs/>
          <w:sz w:val="28"/>
          <w:szCs w:val="28"/>
          <w:lang w:eastAsia="ru-RU"/>
        </w:rPr>
        <w:t>Федеральный реестр государственных и муниципальных услуг (функций)</w:t>
      </w:r>
      <w:r w:rsidR="006970C3">
        <w:rPr>
          <w:rFonts w:ascii="Times New Roman" w:hAnsi="Times New Roman"/>
          <w:bCs/>
          <w:sz w:val="28"/>
          <w:szCs w:val="28"/>
          <w:lang w:eastAsia="ru-RU"/>
        </w:rPr>
        <w:t>»</w:t>
      </w:r>
      <w:r w:rsidRPr="005D0056">
        <w:rPr>
          <w:rFonts w:ascii="Times New Roman" w:hAnsi="Times New Roman"/>
          <w:bCs/>
          <w:sz w:val="28"/>
          <w:szCs w:val="28"/>
          <w:lang w:eastAsia="ru-RU"/>
        </w:rPr>
        <w:t xml:space="preserve"> (далее - федеральный реестр), на ЕПГУ, РПГУ.</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Справочная информация о местонахождении, графике работы, контактных телефонах, адресе электронной почты МФЦ размещена на официальном сайте МФЦ в информационно-телекоммуникационной сети Интернет (http://umfc42.ru).</w:t>
      </w:r>
    </w:p>
    <w:p w:rsidR="005D0056" w:rsidRPr="005D0056" w:rsidRDefault="005D0056" w:rsidP="00C36007">
      <w:pPr>
        <w:tabs>
          <w:tab w:val="left" w:pos="709"/>
        </w:tabs>
        <w:autoSpaceDE w:val="0"/>
        <w:autoSpaceDN w:val="0"/>
        <w:adjustRightInd w:val="0"/>
        <w:spacing w:after="0" w:line="240" w:lineRule="auto"/>
        <w:ind w:left="4" w:firstLine="705"/>
        <w:contextualSpacing/>
        <w:jc w:val="both"/>
        <w:rPr>
          <w:rFonts w:ascii="Times New Roman" w:hAnsi="Times New Roman"/>
          <w:bCs/>
          <w:sz w:val="28"/>
          <w:szCs w:val="28"/>
          <w:lang w:eastAsia="ru-RU"/>
        </w:rPr>
      </w:pPr>
    </w:p>
    <w:p w:rsidR="005D0056" w:rsidRPr="005D0056" w:rsidRDefault="005D0056" w:rsidP="00C36007">
      <w:pPr>
        <w:tabs>
          <w:tab w:val="left" w:pos="709"/>
        </w:tabs>
        <w:autoSpaceDE w:val="0"/>
        <w:autoSpaceDN w:val="0"/>
        <w:adjustRightInd w:val="0"/>
        <w:spacing w:after="0" w:line="240" w:lineRule="auto"/>
        <w:ind w:left="4" w:firstLine="705"/>
        <w:contextualSpacing/>
        <w:jc w:val="center"/>
        <w:outlineLvl w:val="0"/>
        <w:rPr>
          <w:rFonts w:ascii="Times New Roman" w:hAnsi="Times New Roman"/>
          <w:bCs/>
          <w:sz w:val="28"/>
          <w:szCs w:val="28"/>
          <w:lang w:eastAsia="ru-RU"/>
        </w:rPr>
      </w:pPr>
      <w:r w:rsidRPr="005D0056">
        <w:rPr>
          <w:rFonts w:ascii="Times New Roman" w:hAnsi="Times New Roman"/>
          <w:bCs/>
          <w:sz w:val="28"/>
          <w:szCs w:val="28"/>
          <w:lang w:eastAsia="ru-RU"/>
        </w:rPr>
        <w:t>2. Стандарт предоставления муниципальной услуги</w:t>
      </w:r>
    </w:p>
    <w:p w:rsidR="005D0056" w:rsidRPr="005D0056" w:rsidRDefault="005D0056" w:rsidP="00C36007">
      <w:pPr>
        <w:tabs>
          <w:tab w:val="left" w:pos="709"/>
        </w:tabs>
        <w:autoSpaceDE w:val="0"/>
        <w:autoSpaceDN w:val="0"/>
        <w:adjustRightInd w:val="0"/>
        <w:spacing w:after="0" w:line="240" w:lineRule="auto"/>
        <w:ind w:left="4" w:firstLine="705"/>
        <w:contextualSpacing/>
        <w:jc w:val="both"/>
        <w:rPr>
          <w:rFonts w:ascii="Times New Roman" w:hAnsi="Times New Roman"/>
          <w:bCs/>
          <w:sz w:val="28"/>
          <w:szCs w:val="28"/>
          <w:lang w:eastAsia="ru-RU"/>
        </w:rPr>
      </w:pPr>
    </w:p>
    <w:p w:rsidR="005D0056" w:rsidRPr="005D0056" w:rsidRDefault="005D0056" w:rsidP="00C36007">
      <w:pPr>
        <w:tabs>
          <w:tab w:val="left" w:pos="709"/>
        </w:tabs>
        <w:autoSpaceDE w:val="0"/>
        <w:autoSpaceDN w:val="0"/>
        <w:adjustRightInd w:val="0"/>
        <w:spacing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2.1. Наименование муниципальной услуги:</w:t>
      </w:r>
    </w:p>
    <w:p w:rsidR="005D0056" w:rsidRPr="005D0056" w:rsidRDefault="006970C3"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Pr>
          <w:rFonts w:ascii="Times New Roman" w:hAnsi="Times New Roman"/>
          <w:bCs/>
          <w:sz w:val="28"/>
          <w:szCs w:val="28"/>
          <w:lang w:eastAsia="ru-RU"/>
        </w:rPr>
        <w:t>«</w:t>
      </w:r>
      <w:r w:rsidR="005D0056" w:rsidRPr="005D0056">
        <w:rPr>
          <w:rFonts w:ascii="Times New Roman" w:hAnsi="Times New Roman"/>
          <w:bCs/>
          <w:sz w:val="28"/>
          <w:szCs w:val="28"/>
          <w:lang w:eastAsia="ru-RU"/>
        </w:rPr>
        <w:t>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 публичного сервитута</w:t>
      </w:r>
      <w:r>
        <w:rPr>
          <w:rFonts w:ascii="Times New Roman" w:hAnsi="Times New Roman"/>
          <w:bCs/>
          <w:sz w:val="28"/>
          <w:szCs w:val="28"/>
          <w:lang w:eastAsia="ru-RU"/>
        </w:rPr>
        <w:t>»</w:t>
      </w:r>
      <w:r w:rsidR="005D0056" w:rsidRPr="005D0056">
        <w:rPr>
          <w:rFonts w:ascii="Times New Roman" w:hAnsi="Times New Roman"/>
          <w:bCs/>
          <w:sz w:val="28"/>
          <w:szCs w:val="28"/>
          <w:lang w:eastAsia="ru-RU"/>
        </w:rPr>
        <w:t>.</w:t>
      </w:r>
    </w:p>
    <w:p w:rsidR="005D0056" w:rsidRPr="00C36007"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2.2. Муниципальная услуга</w:t>
      </w:r>
      <w:r w:rsidR="006970C3">
        <w:rPr>
          <w:rFonts w:ascii="Times New Roman" w:hAnsi="Times New Roman"/>
          <w:bCs/>
          <w:sz w:val="28"/>
          <w:szCs w:val="28"/>
          <w:lang w:eastAsia="ru-RU"/>
        </w:rPr>
        <w:t xml:space="preserve"> предоставляется уполномоченным</w:t>
      </w:r>
      <w:r w:rsidRPr="005D0056">
        <w:rPr>
          <w:rFonts w:ascii="Times New Roman" w:hAnsi="Times New Roman"/>
          <w:bCs/>
          <w:sz w:val="28"/>
          <w:szCs w:val="28"/>
          <w:lang w:eastAsia="ru-RU"/>
        </w:rPr>
        <w:t xml:space="preserve"> орган</w:t>
      </w:r>
      <w:r w:rsidR="006970C3">
        <w:rPr>
          <w:rFonts w:ascii="Times New Roman" w:hAnsi="Times New Roman"/>
          <w:bCs/>
          <w:sz w:val="28"/>
          <w:szCs w:val="28"/>
          <w:lang w:eastAsia="ru-RU"/>
        </w:rPr>
        <w:t>ом</w:t>
      </w:r>
      <w:r w:rsidRPr="005D0056">
        <w:rPr>
          <w:rFonts w:ascii="Times New Roman" w:hAnsi="Times New Roman"/>
          <w:bCs/>
          <w:sz w:val="28"/>
          <w:szCs w:val="28"/>
          <w:lang w:eastAsia="ru-RU"/>
        </w:rPr>
        <w:t xml:space="preserve"> в соответствии с </w:t>
      </w:r>
      <w:hyperlink w:anchor="Par3" w:history="1">
        <w:r w:rsidRPr="00C36007">
          <w:rPr>
            <w:rFonts w:ascii="Times New Roman" w:hAnsi="Times New Roman"/>
            <w:bCs/>
            <w:sz w:val="28"/>
            <w:szCs w:val="28"/>
            <w:lang w:eastAsia="ru-RU"/>
          </w:rPr>
          <w:t>пунктом 1.1.1</w:t>
        </w:r>
      </w:hyperlink>
      <w:r w:rsidRPr="00C36007">
        <w:rPr>
          <w:rFonts w:ascii="Times New Roman" w:hAnsi="Times New Roman"/>
          <w:bCs/>
          <w:sz w:val="28"/>
          <w:szCs w:val="28"/>
          <w:lang w:eastAsia="ru-RU"/>
        </w:rPr>
        <w:t xml:space="preserve"> настоящего административного регламента.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C36007">
        <w:rPr>
          <w:rFonts w:ascii="Times New Roman" w:hAnsi="Times New Roman"/>
          <w:bCs/>
          <w:sz w:val="28"/>
          <w:szCs w:val="28"/>
          <w:lang w:eastAsia="ru-RU"/>
        </w:rPr>
        <w:t>МФЦ учас</w:t>
      </w:r>
      <w:r w:rsidRPr="005D0056">
        <w:rPr>
          <w:rFonts w:ascii="Times New Roman" w:hAnsi="Times New Roman"/>
          <w:bCs/>
          <w:sz w:val="28"/>
          <w:szCs w:val="28"/>
          <w:lang w:eastAsia="ru-RU"/>
        </w:rPr>
        <w:t>твует в предоставлении муниципальной услуги в части: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информирования о порядке предоставления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приема заявлений и документов, необходимых для предоставления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выдачи результата предоставления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 предоставлении муниципальной услуги в рамках межведомственного информационного взаимодействия участвуют:</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Управление Федеральной службы государственной регистрации, кадастра и картографии по Кемеровской области - Кузбассу;</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Управление Федеральной налоговой службы по Кемеровской области - Кузбассу.</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Информацию о месте нахождения и графиках работы уполномоченных органов, номерах телефонов справочных служб, факсов и иную контактную информацию можно получить по телефону и на официальном сайте.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B2274"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2.3. Результат предоставления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2.3.1. Результатом предоставления муниципальной услуги является: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договор на размещение НТО, заключенный по результатам электронного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решение об отказе в проведении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Предоставление муниципальной услуги завершается путем получения заявителем следующих документов: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проекта договора на размещение НТО, заключаемого по результатам электронного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уведомления об отказе в проведении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2.3.2. Результат предоставления муниципальной услуги может быть получен:</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в К</w:t>
      </w:r>
      <w:r w:rsidR="006970C3">
        <w:rPr>
          <w:rFonts w:ascii="Times New Roman" w:hAnsi="Times New Roman"/>
          <w:bCs/>
          <w:sz w:val="28"/>
          <w:szCs w:val="28"/>
          <w:lang w:eastAsia="ru-RU"/>
        </w:rPr>
        <w:t>УМИ</w:t>
      </w:r>
      <w:r w:rsidR="00422282">
        <w:rPr>
          <w:rFonts w:ascii="Times New Roman" w:hAnsi="Times New Roman"/>
          <w:bCs/>
          <w:sz w:val="28"/>
          <w:szCs w:val="28"/>
          <w:lang w:eastAsia="ru-RU"/>
        </w:rPr>
        <w:t xml:space="preserve"> города Киселевска</w:t>
      </w:r>
      <w:r w:rsidR="006970C3">
        <w:rPr>
          <w:rFonts w:ascii="Times New Roman" w:hAnsi="Times New Roman"/>
          <w:bCs/>
          <w:sz w:val="28"/>
          <w:szCs w:val="28"/>
          <w:lang w:eastAsia="ru-RU"/>
        </w:rPr>
        <w:t xml:space="preserve"> </w:t>
      </w:r>
      <w:r w:rsidRPr="005D0056">
        <w:rPr>
          <w:rFonts w:ascii="Times New Roman" w:hAnsi="Times New Roman"/>
          <w:bCs/>
          <w:sz w:val="28"/>
          <w:szCs w:val="28"/>
          <w:lang w:eastAsia="ru-RU"/>
        </w:rPr>
        <w:t>на бумажном носителе при личном обращении заявителя или его представителя;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почтовым отправлением;</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в МФЦ на бумажном носителе при личном обращении заявителя или его представителя;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на ЕПГУ и РПГУ (при наличии технической возможности), в том числе в форме электронного документа, подписанного электронной подписью.</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2.4. Срок предоставления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2.4.1. Максимальный срок оказания муниципальной услуги составляет 80 рабочих дней с момента регистрации заявления о проведении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2.4.2. В случае подачи документов в МФЦ срок предоставления муниципальной услуги исчисляется со дня поступления в КУМИ</w:t>
      </w:r>
      <w:r w:rsidR="00422282">
        <w:rPr>
          <w:rFonts w:ascii="Times New Roman" w:hAnsi="Times New Roman"/>
          <w:bCs/>
          <w:sz w:val="28"/>
          <w:szCs w:val="28"/>
          <w:lang w:eastAsia="ru-RU"/>
        </w:rPr>
        <w:t xml:space="preserve"> города Киселевска</w:t>
      </w:r>
      <w:r w:rsidRPr="005D0056">
        <w:rPr>
          <w:rFonts w:ascii="Times New Roman" w:hAnsi="Times New Roman"/>
          <w:bCs/>
          <w:sz w:val="28"/>
          <w:szCs w:val="28"/>
          <w:lang w:eastAsia="ru-RU"/>
        </w:rPr>
        <w:t xml:space="preserve"> документов из МФЦ.</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2.4.3. Сроки исполнения отдельных административных процедур (действий) по предоставлению муниципальной услуги указаны в </w:t>
      </w:r>
      <w:hyperlink w:anchor="Par242" w:history="1">
        <w:r w:rsidRPr="00C36007">
          <w:rPr>
            <w:rFonts w:ascii="Times New Roman" w:hAnsi="Times New Roman"/>
            <w:bCs/>
            <w:sz w:val="28"/>
            <w:szCs w:val="28"/>
            <w:lang w:eastAsia="ru-RU"/>
          </w:rPr>
          <w:t>разделе 3</w:t>
        </w:r>
      </w:hyperlink>
      <w:r w:rsidRPr="005D0056">
        <w:rPr>
          <w:rFonts w:ascii="Times New Roman" w:hAnsi="Times New Roman"/>
          <w:bCs/>
          <w:sz w:val="28"/>
          <w:szCs w:val="28"/>
          <w:lang w:eastAsia="ru-RU"/>
        </w:rPr>
        <w:t xml:space="preserve"> настоящего административного регламента.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в федеральном реестре, на ЕПГУ, РПГУ.</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 на ЕПГУ, РПГУ.</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2.6. Исчерпывающий перечень документов, необходимых для предоставления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bookmarkStart w:id="4" w:name="Par88"/>
      <w:bookmarkEnd w:id="4"/>
      <w:r w:rsidRPr="005D0056">
        <w:rPr>
          <w:rFonts w:ascii="Times New Roman" w:hAnsi="Times New Roman"/>
          <w:bCs/>
          <w:sz w:val="28"/>
          <w:szCs w:val="28"/>
          <w:lang w:eastAsia="ru-RU"/>
        </w:rPr>
        <w:t>2.6.1. Для предоставления муниципальной услуги заявитель подает в КУМИ</w:t>
      </w:r>
      <w:r w:rsidR="00422282">
        <w:rPr>
          <w:rFonts w:ascii="Times New Roman" w:hAnsi="Times New Roman"/>
          <w:bCs/>
          <w:sz w:val="28"/>
          <w:szCs w:val="28"/>
          <w:lang w:eastAsia="ru-RU"/>
        </w:rPr>
        <w:t xml:space="preserve"> города Киселевска</w:t>
      </w:r>
      <w:r w:rsidRPr="005D0056">
        <w:rPr>
          <w:rFonts w:ascii="Times New Roman" w:hAnsi="Times New Roman"/>
          <w:bCs/>
          <w:sz w:val="28"/>
          <w:szCs w:val="28"/>
          <w:lang w:eastAsia="ru-RU"/>
        </w:rPr>
        <w:t xml:space="preserve"> </w:t>
      </w:r>
      <w:hyperlink w:anchor="Par662" w:history="1">
        <w:r w:rsidRPr="00C36007">
          <w:rPr>
            <w:rFonts w:ascii="Times New Roman" w:hAnsi="Times New Roman"/>
            <w:bCs/>
            <w:sz w:val="28"/>
            <w:szCs w:val="28"/>
            <w:lang w:eastAsia="ru-RU"/>
          </w:rPr>
          <w:t>заявление</w:t>
        </w:r>
      </w:hyperlink>
      <w:r w:rsidRPr="005D0056">
        <w:rPr>
          <w:rFonts w:ascii="Times New Roman" w:hAnsi="Times New Roman"/>
          <w:bCs/>
          <w:sz w:val="28"/>
          <w:szCs w:val="28"/>
          <w:lang w:eastAsia="ru-RU"/>
        </w:rPr>
        <w:t xml:space="preserve"> по форме согласно приложению </w:t>
      </w:r>
      <w:r w:rsidR="006970C3">
        <w:rPr>
          <w:rFonts w:ascii="Times New Roman" w:hAnsi="Times New Roman"/>
          <w:bCs/>
          <w:sz w:val="28"/>
          <w:szCs w:val="28"/>
          <w:lang w:eastAsia="ru-RU"/>
        </w:rPr>
        <w:t>№</w:t>
      </w:r>
      <w:r w:rsidRPr="005D0056">
        <w:rPr>
          <w:rFonts w:ascii="Times New Roman" w:hAnsi="Times New Roman"/>
          <w:bCs/>
          <w:sz w:val="28"/>
          <w:szCs w:val="28"/>
          <w:lang w:eastAsia="ru-RU"/>
        </w:rPr>
        <w:t xml:space="preserve"> 1 к настоящему административному регламенту. Заявителю предоставляется возможность получения бланка заявления в электронном виде с помощью ЕПГУ, РПГУ (в зависимости от выбора заявителя). Формирование заявления осуществляется посредством </w:t>
      </w:r>
      <w:r w:rsidR="004B2274">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заполнения </w:t>
      </w:r>
      <w:r w:rsidR="004B2274">
        <w:rPr>
          <w:rFonts w:ascii="Times New Roman" w:hAnsi="Times New Roman"/>
          <w:bCs/>
          <w:sz w:val="28"/>
          <w:szCs w:val="28"/>
          <w:lang w:eastAsia="ru-RU"/>
        </w:rPr>
        <w:t xml:space="preserve">  </w:t>
      </w:r>
      <w:r w:rsidR="00C36007" w:rsidRPr="005D0056">
        <w:rPr>
          <w:rFonts w:ascii="Times New Roman" w:hAnsi="Times New Roman"/>
          <w:bCs/>
          <w:sz w:val="28"/>
          <w:szCs w:val="28"/>
          <w:lang w:eastAsia="ru-RU"/>
        </w:rPr>
        <w:t>электронной</w:t>
      </w:r>
      <w:r w:rsidR="00C36007">
        <w:rPr>
          <w:rFonts w:ascii="Times New Roman" w:hAnsi="Times New Roman"/>
          <w:bCs/>
          <w:sz w:val="28"/>
          <w:szCs w:val="28"/>
          <w:lang w:eastAsia="ru-RU"/>
        </w:rPr>
        <w:t xml:space="preserve"> формы</w:t>
      </w:r>
      <w:r w:rsidRPr="005D0056">
        <w:rPr>
          <w:rFonts w:ascii="Times New Roman" w:hAnsi="Times New Roman"/>
          <w:bCs/>
          <w:sz w:val="28"/>
          <w:szCs w:val="28"/>
          <w:lang w:eastAsia="ru-RU"/>
        </w:rPr>
        <w:t xml:space="preserve"> </w:t>
      </w:r>
      <w:r w:rsidR="004B2274">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на </w:t>
      </w:r>
      <w:r w:rsidR="004B2274">
        <w:rPr>
          <w:rFonts w:ascii="Times New Roman" w:hAnsi="Times New Roman"/>
          <w:bCs/>
          <w:sz w:val="28"/>
          <w:szCs w:val="28"/>
          <w:lang w:eastAsia="ru-RU"/>
        </w:rPr>
        <w:t xml:space="preserve">  </w:t>
      </w:r>
      <w:r w:rsidR="00C36007">
        <w:rPr>
          <w:rFonts w:ascii="Times New Roman" w:hAnsi="Times New Roman"/>
          <w:bCs/>
          <w:sz w:val="28"/>
          <w:szCs w:val="28"/>
          <w:lang w:eastAsia="ru-RU"/>
        </w:rPr>
        <w:t xml:space="preserve">ЕПГУ, РПГУ (при наличии </w:t>
      </w:r>
      <w:r w:rsidRPr="005D0056">
        <w:rPr>
          <w:rFonts w:ascii="Times New Roman" w:hAnsi="Times New Roman"/>
          <w:bCs/>
          <w:sz w:val="28"/>
          <w:szCs w:val="28"/>
          <w:lang w:eastAsia="ru-RU"/>
        </w:rPr>
        <w:t xml:space="preserve">технической возможности) без необходимости </w:t>
      </w:r>
      <w:r w:rsidRPr="005D0056">
        <w:rPr>
          <w:rFonts w:ascii="Times New Roman" w:hAnsi="Times New Roman"/>
          <w:bCs/>
          <w:sz w:val="28"/>
          <w:szCs w:val="28"/>
          <w:lang w:eastAsia="ru-RU"/>
        </w:rPr>
        <w:lastRenderedPageBreak/>
        <w:t>дополнительной подачи заявления в какой-либо иной форме, при этом на ЕПГУ, РПГУ размещаются образцы заполнения электронной формы заявления.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 заявлении указываются: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наименование, место нахождения, организационно-правовая форма и сведения о государственной регистрации лица, заинтересованного в проведении аукциона, в Едином государственном реестре юридических лиц - в случае если заявление подается юридическим лицом;</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 фамилия, имя и отчество (при наличии), место жительства лица, заинтересованного в проведении аукциона, реквизиты документа, удостоверяющего его личность, сведения о государственной регистрации лица, заинтересованного в проведении аукциона, в Едином государственном реестре индивидуальных предпринимателей (в случае если заявление подается индивидуальным предпринимателем), сведения о постановке лица, заинтересованного в проведении аукциона, на учет в налоговом органе в качестве налогоплательщика налога на профессиональный доход (в случае если заявление подается самозанятым гражданином);</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 фамилия, имя и отчество (при наличии) представителя лица, заинтересованного в проведении аукциона, и реквизиты документа, подтверждающего его полномочия, - в случае если заявление подается представителем лица, заинтересованного в проведении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 почтовый адрес, адрес электронной почты, номер телефона для связи с лицом, заинтересованным в проведении аукциона, или представителем лица, заинтересованного в проведении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5) цель использования земель или земельного участка;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 кадастровый номер и местоположение земельного участка - в случае если планируется использование всего земельного участка или его части;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7) кадастровый номер квартала - в случае если планируется использование земель, кадастровый учет которых в установленном порядке не произведен;</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8) место размещения НТО (адресный ориентир) в соответствии со схемой размещения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9) тип, площадь, назначение (специализация)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10) площадь земельного участка, земель или части земельного участка, необходимая для размещения НТО в соответствии со схемой размещения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11) предполагаемый срок размещения НТО (не более пяти лет).</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bookmarkStart w:id="5" w:name="Par101"/>
      <w:bookmarkEnd w:id="5"/>
      <w:r w:rsidRPr="005D0056">
        <w:rPr>
          <w:rFonts w:ascii="Times New Roman" w:hAnsi="Times New Roman"/>
          <w:bCs/>
          <w:sz w:val="28"/>
          <w:szCs w:val="28"/>
          <w:lang w:eastAsia="ru-RU"/>
        </w:rPr>
        <w:t>2.6.2. К заявлению прилагаются следующие документы:</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копии всех листов документа, удостоверяющего личность лица, заинтересованного в проведении аукциона;</w:t>
      </w:r>
    </w:p>
    <w:p w:rsidR="004B2274"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 копии всех листов документа, удостоверяющего личность представителя лица, заинтересованного в проведении аукциона, и копия документа, подтверждающего полномочия представителя лица, заинтересованного в проведении аукциона, - в случае если заявление подается представителем лица, заинтересованного в проведении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 выписка из Единого государственного реестра юридических лиц, в случае подачи заявления юридическим лицом;</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4) выписка из Единого государственного реестра индивидуальных предпринимателей, в случае подачи заявления индивидуальным предпринимателем;</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5) схема границ предполагаемых к использованию земель, земельного участка или части земельного участка на кадастровом плане территории с указанием координат характерных точек границ территории - в случае если границы земельного участка подлежат уточнению в соответствии с Федеральным </w:t>
      </w:r>
      <w:hyperlink r:id="rId12" w:history="1">
        <w:r w:rsidRPr="007B5007">
          <w:rPr>
            <w:rFonts w:ascii="Times New Roman" w:hAnsi="Times New Roman"/>
            <w:bCs/>
            <w:sz w:val="28"/>
            <w:szCs w:val="28"/>
            <w:lang w:eastAsia="ru-RU"/>
          </w:rPr>
          <w:t>законом</w:t>
        </w:r>
      </w:hyperlink>
      <w:r w:rsidRPr="007B5007">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от 13.07.2015 </w:t>
      </w:r>
      <w:r w:rsidR="006970C3">
        <w:rPr>
          <w:rFonts w:ascii="Times New Roman" w:hAnsi="Times New Roman"/>
          <w:bCs/>
          <w:sz w:val="28"/>
          <w:szCs w:val="28"/>
          <w:lang w:eastAsia="ru-RU"/>
        </w:rPr>
        <w:t>№</w:t>
      </w:r>
      <w:r w:rsidRPr="005D0056">
        <w:rPr>
          <w:rFonts w:ascii="Times New Roman" w:hAnsi="Times New Roman"/>
          <w:bCs/>
          <w:sz w:val="28"/>
          <w:szCs w:val="28"/>
          <w:lang w:eastAsia="ru-RU"/>
        </w:rPr>
        <w:t xml:space="preserve"> 218-ФЗ </w:t>
      </w:r>
      <w:r w:rsidR="006970C3">
        <w:rPr>
          <w:rFonts w:ascii="Times New Roman" w:hAnsi="Times New Roman"/>
          <w:bCs/>
          <w:sz w:val="28"/>
          <w:szCs w:val="28"/>
          <w:lang w:eastAsia="ru-RU"/>
        </w:rPr>
        <w:t>«</w:t>
      </w:r>
      <w:r w:rsidRPr="005D0056">
        <w:rPr>
          <w:rFonts w:ascii="Times New Roman" w:hAnsi="Times New Roman"/>
          <w:bCs/>
          <w:sz w:val="28"/>
          <w:szCs w:val="28"/>
          <w:lang w:eastAsia="ru-RU"/>
        </w:rPr>
        <w:t>О государственной регистрации недвижимости</w:t>
      </w:r>
      <w:r w:rsidR="006970C3">
        <w:rPr>
          <w:rFonts w:ascii="Times New Roman" w:hAnsi="Times New Roman"/>
          <w:bCs/>
          <w:sz w:val="28"/>
          <w:szCs w:val="28"/>
          <w:lang w:eastAsia="ru-RU"/>
        </w:rPr>
        <w:t>»</w:t>
      </w:r>
      <w:r w:rsidRPr="005D0056">
        <w:rPr>
          <w:rFonts w:ascii="Times New Roman" w:hAnsi="Times New Roman"/>
          <w:bCs/>
          <w:sz w:val="28"/>
          <w:szCs w:val="28"/>
          <w:lang w:eastAsia="ru-RU"/>
        </w:rPr>
        <w:t xml:space="preserve"> либо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Данный документ представляется, в случае если отсутствует графическая часть схемы размещения НТО, ут</w:t>
      </w:r>
      <w:r w:rsidR="00422282">
        <w:rPr>
          <w:rFonts w:ascii="Times New Roman" w:hAnsi="Times New Roman"/>
          <w:bCs/>
          <w:sz w:val="28"/>
          <w:szCs w:val="28"/>
          <w:lang w:eastAsia="ru-RU"/>
        </w:rPr>
        <w:t>вержденной администрацией Киселевского городского округа</w:t>
      </w:r>
      <w:r w:rsidRPr="005D0056">
        <w:rPr>
          <w:rFonts w:ascii="Times New Roman" w:hAnsi="Times New Roman"/>
          <w:bCs/>
          <w:sz w:val="28"/>
          <w:szCs w:val="28"/>
          <w:lang w:eastAsia="ru-RU"/>
        </w:rPr>
        <w:t>;</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 выписка из Единого государственного реестра недвижимости - в случае если планируется использовать земельный участок или часть земельного участка.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В случае если указанная выписка не представлена лицом, заинтересованным в проведении аукциона, данный документ запрашивается КУМИ </w:t>
      </w:r>
      <w:r w:rsidR="00422282">
        <w:rPr>
          <w:rFonts w:ascii="Times New Roman" w:hAnsi="Times New Roman"/>
          <w:bCs/>
          <w:sz w:val="28"/>
          <w:szCs w:val="28"/>
          <w:lang w:eastAsia="ru-RU"/>
        </w:rPr>
        <w:t xml:space="preserve">города Киселевска </w:t>
      </w:r>
      <w:r w:rsidRPr="005D0056">
        <w:rPr>
          <w:rFonts w:ascii="Times New Roman" w:hAnsi="Times New Roman"/>
          <w:bCs/>
          <w:sz w:val="28"/>
          <w:szCs w:val="28"/>
          <w:lang w:eastAsia="ru-RU"/>
        </w:rPr>
        <w:t>в Управлении Федеральной службы государственной регистрации, кадастра и картографии по Кемеровской области - Кузбассу;</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7) справка о постановке физического лица на учет в качестве налогоплательщика налога на профессиональный доход - в случае если заявление подается самозанятым гражданином.</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bookmarkStart w:id="6" w:name="Par111"/>
      <w:bookmarkEnd w:id="6"/>
      <w:r w:rsidRPr="005D0056">
        <w:rPr>
          <w:rFonts w:ascii="Times New Roman" w:hAnsi="Times New Roman"/>
          <w:bCs/>
          <w:sz w:val="28"/>
          <w:szCs w:val="28"/>
          <w:lang w:eastAsia="ru-RU"/>
        </w:rPr>
        <w:t>2.6.3. Заявитель вправе не представлять самостоятельно следующие документы, которые находятся в распоряжении иных органов и организаций:</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выписку из Единого государственного реестра юридических лиц - в случае подачи заявления юридическим лицом;</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 выписку из Единого государственного реестра индивидуальных предпринимателей - в случае подачи заявления индивидуальным предпринимателем;</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 выписку из Единого государственного реестра недвижимости в отношении земельного участка.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2.6.4. Заявление и документы, указанные в </w:t>
      </w:r>
      <w:hyperlink w:anchor="Par101" w:history="1">
        <w:r w:rsidRPr="007B5007">
          <w:rPr>
            <w:rFonts w:ascii="Times New Roman" w:hAnsi="Times New Roman"/>
            <w:bCs/>
            <w:sz w:val="28"/>
            <w:szCs w:val="28"/>
            <w:lang w:eastAsia="ru-RU"/>
          </w:rPr>
          <w:t>пункте 2.6.2</w:t>
        </w:r>
      </w:hyperlink>
      <w:r w:rsidRPr="007B5007">
        <w:rPr>
          <w:rFonts w:ascii="Times New Roman" w:hAnsi="Times New Roman"/>
          <w:bCs/>
          <w:sz w:val="28"/>
          <w:szCs w:val="28"/>
          <w:lang w:eastAsia="ru-RU"/>
        </w:rPr>
        <w:t xml:space="preserve"> настоящего административного регламента, могут быть предс</w:t>
      </w:r>
      <w:r w:rsidRPr="005D0056">
        <w:rPr>
          <w:rFonts w:ascii="Times New Roman" w:hAnsi="Times New Roman"/>
          <w:bCs/>
          <w:sz w:val="28"/>
          <w:szCs w:val="28"/>
          <w:lang w:eastAsia="ru-RU"/>
        </w:rPr>
        <w:t>тавлены заявителем или уполномоченным представителем заявителя следующими способами: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непосредственно при обращении в уполномоченные органы;</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непосредственно при обращении в МФЦ;</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посредством почтовой связи в адрес уполномоченного органа;</w:t>
      </w:r>
    </w:p>
    <w:p w:rsidR="004B2274" w:rsidRDefault="005D0056" w:rsidP="007B5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в форме электронных документов по адресу электронной почты уполномоченного органа или с помощью ЕПГУ, РПГУ (при на</w:t>
      </w:r>
      <w:r w:rsidR="007B5007">
        <w:rPr>
          <w:rFonts w:ascii="Times New Roman" w:hAnsi="Times New Roman"/>
          <w:bCs/>
          <w:sz w:val="28"/>
          <w:szCs w:val="28"/>
          <w:lang w:eastAsia="ru-RU"/>
        </w:rPr>
        <w:t>личии технической возможности).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Электронные документы подписываются в соответствии с требованиями </w:t>
      </w:r>
      <w:r w:rsidRPr="007B5007">
        <w:rPr>
          <w:rFonts w:ascii="Times New Roman" w:hAnsi="Times New Roman"/>
          <w:bCs/>
          <w:sz w:val="28"/>
          <w:szCs w:val="28"/>
          <w:lang w:eastAsia="ru-RU"/>
        </w:rPr>
        <w:t xml:space="preserve">Федерального </w:t>
      </w:r>
      <w:hyperlink r:id="rId13" w:history="1">
        <w:r w:rsidRPr="007B5007">
          <w:rPr>
            <w:rFonts w:ascii="Times New Roman" w:hAnsi="Times New Roman"/>
            <w:bCs/>
            <w:sz w:val="28"/>
            <w:szCs w:val="28"/>
            <w:lang w:eastAsia="ru-RU"/>
          </w:rPr>
          <w:t>закона</w:t>
        </w:r>
      </w:hyperlink>
      <w:r w:rsidRPr="007B5007">
        <w:rPr>
          <w:rFonts w:ascii="Times New Roman" w:hAnsi="Times New Roman"/>
          <w:bCs/>
          <w:sz w:val="28"/>
          <w:szCs w:val="28"/>
          <w:lang w:eastAsia="ru-RU"/>
        </w:rPr>
        <w:t xml:space="preserve"> от 06.04.2011 </w:t>
      </w:r>
      <w:r w:rsidR="006970C3" w:rsidRPr="007B5007">
        <w:rPr>
          <w:rFonts w:ascii="Times New Roman" w:hAnsi="Times New Roman"/>
          <w:bCs/>
          <w:sz w:val="28"/>
          <w:szCs w:val="28"/>
          <w:lang w:eastAsia="ru-RU"/>
        </w:rPr>
        <w:t>№</w:t>
      </w:r>
      <w:r w:rsidRPr="007B5007">
        <w:rPr>
          <w:rFonts w:ascii="Times New Roman" w:hAnsi="Times New Roman"/>
          <w:bCs/>
          <w:sz w:val="28"/>
          <w:szCs w:val="28"/>
          <w:lang w:eastAsia="ru-RU"/>
        </w:rPr>
        <w:t xml:space="preserve"> 63-ФЗ </w:t>
      </w:r>
      <w:r w:rsidR="006970C3" w:rsidRPr="007B5007">
        <w:rPr>
          <w:rFonts w:ascii="Times New Roman" w:hAnsi="Times New Roman"/>
          <w:bCs/>
          <w:sz w:val="28"/>
          <w:szCs w:val="28"/>
          <w:lang w:eastAsia="ru-RU"/>
        </w:rPr>
        <w:t>«</w:t>
      </w:r>
      <w:r w:rsidRPr="007B5007">
        <w:rPr>
          <w:rFonts w:ascii="Times New Roman" w:hAnsi="Times New Roman"/>
          <w:bCs/>
          <w:sz w:val="28"/>
          <w:szCs w:val="28"/>
          <w:lang w:eastAsia="ru-RU"/>
        </w:rPr>
        <w:t>Об электронной подписи</w:t>
      </w:r>
      <w:r w:rsidR="006970C3" w:rsidRPr="007B5007">
        <w:rPr>
          <w:rFonts w:ascii="Times New Roman" w:hAnsi="Times New Roman"/>
          <w:bCs/>
          <w:sz w:val="28"/>
          <w:szCs w:val="28"/>
          <w:lang w:eastAsia="ru-RU"/>
        </w:rPr>
        <w:t>»</w:t>
      </w:r>
      <w:r w:rsidRPr="007B5007">
        <w:rPr>
          <w:rFonts w:ascii="Times New Roman" w:hAnsi="Times New Roman"/>
          <w:bCs/>
          <w:sz w:val="28"/>
          <w:szCs w:val="28"/>
          <w:lang w:eastAsia="ru-RU"/>
        </w:rPr>
        <w:t xml:space="preserve"> (далее - Федеральный закон </w:t>
      </w:r>
      <w:r w:rsidR="006970C3" w:rsidRPr="007B5007">
        <w:rPr>
          <w:rFonts w:ascii="Times New Roman" w:hAnsi="Times New Roman"/>
          <w:bCs/>
          <w:sz w:val="28"/>
          <w:szCs w:val="28"/>
          <w:lang w:eastAsia="ru-RU"/>
        </w:rPr>
        <w:t>№</w:t>
      </w:r>
      <w:r w:rsidRPr="007B5007">
        <w:rPr>
          <w:rFonts w:ascii="Times New Roman" w:hAnsi="Times New Roman"/>
          <w:bCs/>
          <w:sz w:val="28"/>
          <w:szCs w:val="28"/>
          <w:lang w:eastAsia="ru-RU"/>
        </w:rPr>
        <w:t xml:space="preserve"> 63-ФЗ) и </w:t>
      </w:r>
      <w:hyperlink r:id="rId14" w:history="1">
        <w:r w:rsidRPr="007B5007">
          <w:rPr>
            <w:rFonts w:ascii="Times New Roman" w:hAnsi="Times New Roman"/>
            <w:bCs/>
            <w:sz w:val="28"/>
            <w:szCs w:val="28"/>
            <w:lang w:eastAsia="ru-RU"/>
          </w:rPr>
          <w:t>статьями 21.1</w:t>
        </w:r>
      </w:hyperlink>
      <w:r w:rsidRPr="007B5007">
        <w:rPr>
          <w:rFonts w:ascii="Times New Roman" w:hAnsi="Times New Roman"/>
          <w:bCs/>
          <w:sz w:val="28"/>
          <w:szCs w:val="28"/>
          <w:lang w:eastAsia="ru-RU"/>
        </w:rPr>
        <w:t xml:space="preserve"> и </w:t>
      </w:r>
      <w:hyperlink r:id="rId15" w:history="1">
        <w:r w:rsidRPr="007B5007">
          <w:rPr>
            <w:rFonts w:ascii="Times New Roman" w:hAnsi="Times New Roman"/>
            <w:bCs/>
            <w:sz w:val="28"/>
            <w:szCs w:val="28"/>
            <w:lang w:eastAsia="ru-RU"/>
          </w:rPr>
          <w:t>21.2</w:t>
        </w:r>
      </w:hyperlink>
      <w:r w:rsidRPr="005D0056">
        <w:rPr>
          <w:rFonts w:ascii="Times New Roman" w:hAnsi="Times New Roman"/>
          <w:bCs/>
          <w:sz w:val="28"/>
          <w:szCs w:val="28"/>
          <w:lang w:eastAsia="ru-RU"/>
        </w:rPr>
        <w:t xml:space="preserve"> Федерального закона от 27.07.2010 </w:t>
      </w:r>
      <w:r w:rsidR="006970C3">
        <w:rPr>
          <w:rFonts w:ascii="Times New Roman" w:hAnsi="Times New Roman"/>
          <w:bCs/>
          <w:sz w:val="28"/>
          <w:szCs w:val="28"/>
          <w:lang w:eastAsia="ru-RU"/>
        </w:rPr>
        <w:t>№</w:t>
      </w:r>
      <w:r w:rsidRPr="005D0056">
        <w:rPr>
          <w:rFonts w:ascii="Times New Roman" w:hAnsi="Times New Roman"/>
          <w:bCs/>
          <w:sz w:val="28"/>
          <w:szCs w:val="28"/>
          <w:lang w:eastAsia="ru-RU"/>
        </w:rPr>
        <w:t xml:space="preserve"> 210-ФЗ </w:t>
      </w:r>
      <w:r w:rsidR="006970C3">
        <w:rPr>
          <w:rFonts w:ascii="Times New Roman" w:hAnsi="Times New Roman"/>
          <w:bCs/>
          <w:sz w:val="28"/>
          <w:szCs w:val="28"/>
          <w:lang w:eastAsia="ru-RU"/>
        </w:rPr>
        <w:t>«</w:t>
      </w:r>
      <w:r w:rsidRPr="005D0056">
        <w:rPr>
          <w:rFonts w:ascii="Times New Roman" w:hAnsi="Times New Roman"/>
          <w:bCs/>
          <w:sz w:val="28"/>
          <w:szCs w:val="28"/>
          <w:lang w:eastAsia="ru-RU"/>
        </w:rPr>
        <w:t xml:space="preserve">Об организации предоставления государственных и </w:t>
      </w:r>
      <w:r w:rsidRPr="005D0056">
        <w:rPr>
          <w:rFonts w:ascii="Times New Roman" w:hAnsi="Times New Roman"/>
          <w:bCs/>
          <w:sz w:val="28"/>
          <w:szCs w:val="28"/>
          <w:lang w:eastAsia="ru-RU"/>
        </w:rPr>
        <w:lastRenderedPageBreak/>
        <w:t>муниципальных услуг</w:t>
      </w:r>
      <w:r w:rsidR="006970C3">
        <w:rPr>
          <w:rFonts w:ascii="Times New Roman" w:hAnsi="Times New Roman"/>
          <w:bCs/>
          <w:sz w:val="28"/>
          <w:szCs w:val="28"/>
          <w:lang w:eastAsia="ru-RU"/>
        </w:rPr>
        <w:t>»</w:t>
      </w:r>
      <w:r w:rsidRPr="005D0056">
        <w:rPr>
          <w:rFonts w:ascii="Times New Roman" w:hAnsi="Times New Roman"/>
          <w:bCs/>
          <w:sz w:val="28"/>
          <w:szCs w:val="28"/>
          <w:lang w:eastAsia="ru-RU"/>
        </w:rPr>
        <w:t xml:space="preserve"> (далее - Федеральный закон </w:t>
      </w:r>
      <w:r w:rsidR="006970C3">
        <w:rPr>
          <w:rFonts w:ascii="Times New Roman" w:hAnsi="Times New Roman"/>
          <w:bCs/>
          <w:sz w:val="28"/>
          <w:szCs w:val="28"/>
          <w:lang w:eastAsia="ru-RU"/>
        </w:rPr>
        <w:t>№</w:t>
      </w:r>
      <w:r w:rsidRPr="005D0056">
        <w:rPr>
          <w:rFonts w:ascii="Times New Roman" w:hAnsi="Times New Roman"/>
          <w:bCs/>
          <w:sz w:val="28"/>
          <w:szCs w:val="28"/>
          <w:lang w:eastAsia="ru-RU"/>
        </w:rPr>
        <w:t xml:space="preserve"> 210-ФЗ), за исключением документов, поданных посредством ЕПГУ, РПГУ.</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2.6.5. В соответствии с </w:t>
      </w:r>
      <w:hyperlink r:id="rId16" w:history="1">
        <w:r w:rsidRPr="007B5007">
          <w:rPr>
            <w:rFonts w:ascii="Times New Roman" w:hAnsi="Times New Roman"/>
            <w:bCs/>
            <w:sz w:val="28"/>
            <w:szCs w:val="28"/>
            <w:lang w:eastAsia="ru-RU"/>
          </w:rPr>
          <w:t>частью 3 статьи 7</w:t>
        </w:r>
      </w:hyperlink>
      <w:r w:rsidRPr="007B5007">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Федерального закона </w:t>
      </w:r>
      <w:r w:rsidR="006970C3">
        <w:rPr>
          <w:rFonts w:ascii="Times New Roman" w:hAnsi="Times New Roman"/>
          <w:bCs/>
          <w:sz w:val="28"/>
          <w:szCs w:val="28"/>
          <w:lang w:eastAsia="ru-RU"/>
        </w:rPr>
        <w:t>№</w:t>
      </w:r>
      <w:r w:rsidRPr="005D0056">
        <w:rPr>
          <w:rFonts w:ascii="Times New Roman" w:hAnsi="Times New Roman"/>
          <w:bCs/>
          <w:sz w:val="28"/>
          <w:szCs w:val="28"/>
          <w:lang w:eastAsia="ru-RU"/>
        </w:rPr>
        <w:t xml:space="preserve"> 210-ФЗ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2.6.6. Уполномоченные органы, МФЦ не вправе требовать от заявителя: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w:t>
      </w:r>
      <w:hyperlink r:id="rId17" w:history="1">
        <w:r w:rsidRPr="007B5007">
          <w:rPr>
            <w:rFonts w:ascii="Times New Roman" w:hAnsi="Times New Roman"/>
            <w:bCs/>
            <w:sz w:val="28"/>
            <w:szCs w:val="28"/>
            <w:lang w:eastAsia="ru-RU"/>
          </w:rPr>
          <w:t>частью 6 статьи 7</w:t>
        </w:r>
      </w:hyperlink>
      <w:r w:rsidRPr="007B5007">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Федерального закона </w:t>
      </w:r>
      <w:r w:rsidR="006970C3">
        <w:rPr>
          <w:rFonts w:ascii="Times New Roman" w:hAnsi="Times New Roman"/>
          <w:bCs/>
          <w:sz w:val="28"/>
          <w:szCs w:val="28"/>
          <w:lang w:eastAsia="ru-RU"/>
        </w:rPr>
        <w:t>№</w:t>
      </w:r>
      <w:r w:rsidRPr="005D0056">
        <w:rPr>
          <w:rFonts w:ascii="Times New Roman" w:hAnsi="Times New Roman"/>
          <w:bCs/>
          <w:sz w:val="28"/>
          <w:szCs w:val="28"/>
          <w:lang w:eastAsia="ru-RU"/>
        </w:rPr>
        <w:t xml:space="preserve"> 210-ФЗ перечень документов;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5D0056" w:rsidRPr="005D0056" w:rsidRDefault="005D0056" w:rsidP="007B5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w:t>
      </w:r>
      <w:r w:rsidR="004B2274">
        <w:rPr>
          <w:rFonts w:ascii="Times New Roman" w:hAnsi="Times New Roman"/>
          <w:bCs/>
          <w:sz w:val="28"/>
          <w:szCs w:val="28"/>
          <w:lang w:eastAsia="ru-RU"/>
        </w:rPr>
        <w:t xml:space="preserve"> </w:t>
      </w:r>
      <w:r w:rsidRPr="005D0056">
        <w:rPr>
          <w:rFonts w:ascii="Times New Roman" w:hAnsi="Times New Roman"/>
          <w:bCs/>
          <w:sz w:val="28"/>
          <w:szCs w:val="28"/>
          <w:lang w:eastAsia="ru-RU"/>
        </w:rPr>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w:t>
      </w:r>
      <w:r w:rsidRPr="005D0056">
        <w:rPr>
          <w:rFonts w:ascii="Times New Roman" w:hAnsi="Times New Roman"/>
          <w:bCs/>
          <w:sz w:val="28"/>
          <w:szCs w:val="28"/>
          <w:lang w:eastAsia="ru-RU"/>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7B5007">
          <w:rPr>
            <w:rFonts w:ascii="Times New Roman" w:hAnsi="Times New Roman"/>
            <w:bCs/>
            <w:sz w:val="28"/>
            <w:szCs w:val="28"/>
            <w:lang w:eastAsia="ru-RU"/>
          </w:rPr>
          <w:t>пунктом 7.2 части 1 статьи 16</w:t>
        </w:r>
      </w:hyperlink>
      <w:r w:rsidRPr="005D0056">
        <w:rPr>
          <w:rFonts w:ascii="Times New Roman" w:hAnsi="Times New Roman"/>
          <w:bCs/>
          <w:sz w:val="28"/>
          <w:szCs w:val="28"/>
          <w:lang w:eastAsia="ru-RU"/>
        </w:rPr>
        <w:t xml:space="preserve"> Федерального закона </w:t>
      </w:r>
      <w:r w:rsidR="006970C3">
        <w:rPr>
          <w:rFonts w:ascii="Times New Roman" w:hAnsi="Times New Roman"/>
          <w:bCs/>
          <w:sz w:val="28"/>
          <w:szCs w:val="28"/>
          <w:lang w:eastAsia="ru-RU"/>
        </w:rPr>
        <w:t>№</w:t>
      </w:r>
      <w:r w:rsidRPr="005D0056">
        <w:rPr>
          <w:rFonts w:ascii="Times New Roman" w:hAnsi="Times New Roman"/>
          <w:bCs/>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2.7. Исчерпывающий перечень оснований для возврата заявления заявителю.</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2.7.1. Основаниями для возврата заявления заявителю отсутствуют.</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2.8. Исчерпывающий перечень оснований для приостановления или отказа в предоставлении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2.8.1. Основания для приостановления муниципальной услуги отсутствуют.</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2.8.2. Основания для отказа в предоставлении муниципальной услуги отсутствуют.</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bookmarkStart w:id="7" w:name="Par137"/>
      <w:bookmarkEnd w:id="7"/>
      <w:r w:rsidRPr="005D0056">
        <w:rPr>
          <w:rFonts w:ascii="Times New Roman" w:hAnsi="Times New Roman"/>
          <w:bCs/>
          <w:sz w:val="28"/>
          <w:szCs w:val="28"/>
          <w:lang w:eastAsia="ru-RU"/>
        </w:rPr>
        <w:t xml:space="preserve">2.8.3. КУМИ </w:t>
      </w:r>
      <w:r w:rsidR="00422282">
        <w:rPr>
          <w:rFonts w:ascii="Times New Roman" w:hAnsi="Times New Roman"/>
          <w:bCs/>
          <w:sz w:val="28"/>
          <w:szCs w:val="28"/>
          <w:lang w:eastAsia="ru-RU"/>
        </w:rPr>
        <w:t xml:space="preserve">города Киселевска </w:t>
      </w:r>
      <w:r w:rsidRPr="005D0056">
        <w:rPr>
          <w:rFonts w:ascii="Times New Roman" w:hAnsi="Times New Roman"/>
          <w:bCs/>
          <w:sz w:val="28"/>
          <w:szCs w:val="28"/>
          <w:lang w:eastAsia="ru-RU"/>
        </w:rPr>
        <w:t>отказывает в проведении аукциона на право заключения договора на размещение НТО в случае: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1) заявление подано с нарушением требований, установленных </w:t>
      </w:r>
      <w:hyperlink w:anchor="Par88" w:history="1">
        <w:r w:rsidRPr="007B5007">
          <w:rPr>
            <w:rFonts w:ascii="Times New Roman" w:hAnsi="Times New Roman"/>
            <w:bCs/>
            <w:sz w:val="28"/>
            <w:szCs w:val="28"/>
            <w:lang w:eastAsia="ru-RU"/>
          </w:rPr>
          <w:t>пунктами 2.6.1</w:t>
        </w:r>
      </w:hyperlink>
      <w:r w:rsidRPr="007B5007">
        <w:rPr>
          <w:rFonts w:ascii="Times New Roman" w:hAnsi="Times New Roman"/>
          <w:bCs/>
          <w:sz w:val="28"/>
          <w:szCs w:val="28"/>
          <w:lang w:eastAsia="ru-RU"/>
        </w:rPr>
        <w:t xml:space="preserve">, </w:t>
      </w:r>
      <w:hyperlink w:anchor="Par101" w:history="1">
        <w:r w:rsidRPr="007B5007">
          <w:rPr>
            <w:rFonts w:ascii="Times New Roman" w:hAnsi="Times New Roman"/>
            <w:bCs/>
            <w:sz w:val="28"/>
            <w:szCs w:val="28"/>
            <w:lang w:eastAsia="ru-RU"/>
          </w:rPr>
          <w:t>2.6.2</w:t>
        </w:r>
      </w:hyperlink>
      <w:r w:rsidRPr="007B5007">
        <w:rPr>
          <w:rFonts w:ascii="Times New Roman" w:hAnsi="Times New Roman"/>
          <w:bCs/>
          <w:sz w:val="28"/>
          <w:szCs w:val="28"/>
          <w:lang w:eastAsia="ru-RU"/>
        </w:rPr>
        <w:t xml:space="preserve"> </w:t>
      </w:r>
      <w:r w:rsidRPr="005D0056">
        <w:rPr>
          <w:rFonts w:ascii="Times New Roman" w:hAnsi="Times New Roman"/>
          <w:bCs/>
          <w:sz w:val="28"/>
          <w:szCs w:val="28"/>
          <w:lang w:eastAsia="ru-RU"/>
        </w:rPr>
        <w:t>настоящего административного регламента;</w:t>
      </w:r>
    </w:p>
    <w:p w:rsidR="004B2274" w:rsidRDefault="005D0056" w:rsidP="007B5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2) в заявлении указана цель использования земель или земельного участка, не предусмотренная </w:t>
      </w:r>
      <w:hyperlink r:id="rId19" w:history="1">
        <w:r w:rsidRPr="007B5007">
          <w:rPr>
            <w:rFonts w:ascii="Times New Roman" w:hAnsi="Times New Roman"/>
            <w:bCs/>
            <w:sz w:val="28"/>
            <w:szCs w:val="28"/>
            <w:lang w:eastAsia="ru-RU"/>
          </w:rPr>
          <w:t>подпунктом 6 пункта 1 статьи 39.33</w:t>
        </w:r>
      </w:hyperlink>
      <w:r w:rsidRPr="007B5007">
        <w:rPr>
          <w:rFonts w:ascii="Times New Roman" w:hAnsi="Times New Roman"/>
          <w:bCs/>
          <w:sz w:val="28"/>
          <w:szCs w:val="28"/>
          <w:lang w:eastAsia="ru-RU"/>
        </w:rPr>
        <w:t xml:space="preserve"> </w:t>
      </w:r>
      <w:r w:rsidRPr="005D0056">
        <w:rPr>
          <w:rFonts w:ascii="Times New Roman" w:hAnsi="Times New Roman"/>
          <w:bCs/>
          <w:sz w:val="28"/>
          <w:szCs w:val="28"/>
          <w:lang w:eastAsia="ru-RU"/>
        </w:rPr>
        <w:t>Земельног</w:t>
      </w:r>
      <w:r w:rsidR="007B5007">
        <w:rPr>
          <w:rFonts w:ascii="Times New Roman" w:hAnsi="Times New Roman"/>
          <w:bCs/>
          <w:sz w:val="28"/>
          <w:szCs w:val="28"/>
          <w:lang w:eastAsia="ru-RU"/>
        </w:rPr>
        <w:t>о кодекса Российской Федерации;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 в заявлении указана цель использования земель или земельного участка, исключающая размещение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bookmarkStart w:id="8" w:name="Par141"/>
      <w:bookmarkEnd w:id="8"/>
      <w:r w:rsidRPr="005D0056">
        <w:rPr>
          <w:rFonts w:ascii="Times New Roman" w:hAnsi="Times New Roman"/>
          <w:bCs/>
          <w:sz w:val="28"/>
          <w:szCs w:val="28"/>
          <w:lang w:eastAsia="ru-RU"/>
        </w:rPr>
        <w:t>4) в отношении испрашиваемого земельного участка имеется действующее решение о предварительном согласовании места размещения объекта капитального строительства, решение о предварительном согласовании предоставления земельного участка;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 принято решение о проведении аукциона по продаже земельного участка или на право заключения договора аренды земельного участка;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7) земельный участок является изъятым из оборота или ограниченным в обороте;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8) земельный участок является зарезервированным для государственных или муниципальных нужд;</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bookmarkStart w:id="9" w:name="Par146"/>
      <w:bookmarkEnd w:id="9"/>
      <w:r w:rsidRPr="005D0056">
        <w:rPr>
          <w:rFonts w:ascii="Times New Roman" w:hAnsi="Times New Roman"/>
          <w:bCs/>
          <w:sz w:val="28"/>
          <w:szCs w:val="28"/>
          <w:lang w:eastAsia="ru-RU"/>
        </w:rPr>
        <w:t xml:space="preserve">9) в отношении земельного участка поступили заявления, предусмотренные </w:t>
      </w:r>
      <w:hyperlink r:id="rId20" w:history="1">
        <w:r w:rsidRPr="007B5007">
          <w:rPr>
            <w:rFonts w:ascii="Times New Roman" w:hAnsi="Times New Roman"/>
            <w:bCs/>
            <w:sz w:val="28"/>
            <w:szCs w:val="28"/>
            <w:lang w:eastAsia="ru-RU"/>
          </w:rPr>
          <w:t>подпунктом 6 пункта 4 статьи 39.11</w:t>
        </w:r>
      </w:hyperlink>
      <w:r w:rsidRPr="007B5007">
        <w:rPr>
          <w:rFonts w:ascii="Times New Roman" w:hAnsi="Times New Roman"/>
          <w:bCs/>
          <w:sz w:val="28"/>
          <w:szCs w:val="28"/>
          <w:lang w:eastAsia="ru-RU"/>
        </w:rPr>
        <w:t xml:space="preserve"> Земельного кодекса Российской Федерации, о проведении аукциона по продаже земельного участка или аукциона на право заключения договора его аренды либо заявление, предусмотренное </w:t>
      </w:r>
      <w:hyperlink r:id="rId21" w:history="1">
        <w:r w:rsidRPr="007B5007">
          <w:rPr>
            <w:rFonts w:ascii="Times New Roman" w:hAnsi="Times New Roman"/>
            <w:bCs/>
            <w:sz w:val="28"/>
            <w:szCs w:val="28"/>
            <w:lang w:eastAsia="ru-RU"/>
          </w:rPr>
          <w:t>пунктом 1 статьи 39.17</w:t>
        </w:r>
      </w:hyperlink>
      <w:r w:rsidRPr="005D0056">
        <w:rPr>
          <w:rFonts w:ascii="Times New Roman" w:hAnsi="Times New Roman"/>
          <w:bCs/>
          <w:sz w:val="28"/>
          <w:szCs w:val="28"/>
          <w:lang w:eastAsia="ru-RU"/>
        </w:rPr>
        <w:t xml:space="preserve"> Земельного кодекса Российской Федерации, о предоставлении земельного участка без проведения торгов;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10) не истек срок действия ранее заключенного договора на размещение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bookmarkStart w:id="10" w:name="Par148"/>
      <w:bookmarkEnd w:id="10"/>
      <w:r w:rsidRPr="005D0056">
        <w:rPr>
          <w:rFonts w:ascii="Times New Roman" w:hAnsi="Times New Roman"/>
          <w:bCs/>
          <w:sz w:val="28"/>
          <w:szCs w:val="28"/>
          <w:lang w:eastAsia="ru-RU"/>
        </w:rPr>
        <w:t>11) место размещения НТО не предусмотрено схемой размещения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12) земельный участок не находится в муниципальной собственности </w:t>
      </w:r>
      <w:r w:rsidR="00422282">
        <w:rPr>
          <w:rFonts w:ascii="Times New Roman" w:hAnsi="Times New Roman"/>
          <w:bCs/>
          <w:sz w:val="28"/>
          <w:szCs w:val="28"/>
          <w:lang w:eastAsia="ru-RU"/>
        </w:rPr>
        <w:t>Киселевского</w:t>
      </w:r>
      <w:r w:rsidRPr="005D0056">
        <w:rPr>
          <w:rFonts w:ascii="Times New Roman" w:hAnsi="Times New Roman"/>
          <w:bCs/>
          <w:sz w:val="28"/>
          <w:szCs w:val="28"/>
          <w:lang w:eastAsia="ru-RU"/>
        </w:rPr>
        <w:t xml:space="preserve"> городского округа или ведении </w:t>
      </w:r>
      <w:r w:rsidR="00422282">
        <w:rPr>
          <w:rFonts w:ascii="Times New Roman" w:hAnsi="Times New Roman"/>
          <w:bCs/>
          <w:sz w:val="28"/>
          <w:szCs w:val="28"/>
          <w:lang w:eastAsia="ru-RU"/>
        </w:rPr>
        <w:t>КУМИ города Киселевска</w:t>
      </w:r>
      <w:r w:rsidRPr="005D0056">
        <w:rPr>
          <w:rFonts w:ascii="Times New Roman" w:hAnsi="Times New Roman"/>
          <w:bCs/>
          <w:sz w:val="28"/>
          <w:szCs w:val="28"/>
          <w:lang w:eastAsia="ru-RU"/>
        </w:rPr>
        <w:t>;</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13) заявление подано лицом, не предусмотренным </w:t>
      </w:r>
      <w:hyperlink w:anchor="Par30" w:history="1">
        <w:r w:rsidRPr="007B5007">
          <w:rPr>
            <w:rFonts w:ascii="Times New Roman" w:hAnsi="Times New Roman"/>
            <w:bCs/>
            <w:sz w:val="28"/>
            <w:szCs w:val="28"/>
            <w:lang w:eastAsia="ru-RU"/>
          </w:rPr>
          <w:t>пунктом 1.2.1</w:t>
        </w:r>
      </w:hyperlink>
      <w:r w:rsidRPr="007B5007">
        <w:rPr>
          <w:rFonts w:ascii="Times New Roman" w:hAnsi="Times New Roman"/>
          <w:bCs/>
          <w:sz w:val="28"/>
          <w:szCs w:val="28"/>
          <w:lang w:eastAsia="ru-RU"/>
        </w:rPr>
        <w:t xml:space="preserve"> </w:t>
      </w:r>
      <w:r w:rsidRPr="005D0056">
        <w:rPr>
          <w:rFonts w:ascii="Times New Roman" w:hAnsi="Times New Roman"/>
          <w:bCs/>
          <w:sz w:val="28"/>
          <w:szCs w:val="28"/>
          <w:lang w:eastAsia="ru-RU"/>
        </w:rPr>
        <w:t>настоящего административного регламента.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2.9. Перечень услуг, необходимых и обязательных для предоставления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Услуги, которые являются необходимыми и обязательными для предоставления муниципальной услуги, нормативными правовыми актами не предусмотрены.</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2.10. Порядок, размер и основания взимания государственной пошлины или иной платы за предоставление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Взимание государственной пошлины или иной платы за предоставление муниципальной услуги не предусмотрено.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2.11. Максимальный срок ожидания в очереди при подаче заявления и при получении результата предоставления муниципальной услуги - 15 минут.</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2.12. Срок регистрации заявления с приложенными к нему документами, в том числе в электронной форме.</w:t>
      </w:r>
    </w:p>
    <w:p w:rsidR="004B2274" w:rsidRDefault="005D0056" w:rsidP="007B5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2.12.1. Заявление с приложенными к нему документами подлежит регистрации КУМИ</w:t>
      </w:r>
      <w:r w:rsidR="00422282">
        <w:rPr>
          <w:rFonts w:ascii="Times New Roman" w:hAnsi="Times New Roman"/>
          <w:bCs/>
          <w:sz w:val="28"/>
          <w:szCs w:val="28"/>
          <w:lang w:eastAsia="ru-RU"/>
        </w:rPr>
        <w:t xml:space="preserve"> города Киселевска</w:t>
      </w:r>
      <w:r w:rsidRPr="005D0056">
        <w:rPr>
          <w:rFonts w:ascii="Times New Roman" w:hAnsi="Times New Roman"/>
          <w:bCs/>
          <w:sz w:val="28"/>
          <w:szCs w:val="28"/>
          <w:lang w:eastAsia="ru-RU"/>
        </w:rPr>
        <w:t xml:space="preserve"> не позднее первого рабочего дня, следующего за днем его поступления в КУМИ</w:t>
      </w:r>
      <w:r w:rsidR="00422282">
        <w:rPr>
          <w:rFonts w:ascii="Times New Roman" w:hAnsi="Times New Roman"/>
          <w:bCs/>
          <w:sz w:val="28"/>
          <w:szCs w:val="28"/>
          <w:lang w:eastAsia="ru-RU"/>
        </w:rPr>
        <w:t xml:space="preserve"> города Киселевска</w:t>
      </w:r>
      <w:r w:rsidR="007B5007">
        <w:rPr>
          <w:rFonts w:ascii="Times New Roman" w:hAnsi="Times New Roman"/>
          <w:bCs/>
          <w:sz w:val="28"/>
          <w:szCs w:val="28"/>
          <w:lang w:eastAsia="ru-RU"/>
        </w:rPr>
        <w:t>.</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Заявление, поступившее в электронной форме на ЕПГУ, РПГУ (при наличии технической возможности), регистрируется в установленном порядке КУМИ в день его поступления в случае отсутствия автоматической регистрации запросов на ЕПГУ, РПГУ. Заявление, поступившее в нерабочее время, регистрируется в первый рабочий день.</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2.13. Порядок исправления допущенных опечаток и ошибок в выданных в результате предоставления муниципальной услуги документах, в том числе </w:t>
      </w:r>
      <w:r w:rsidRPr="005D0056">
        <w:rPr>
          <w:rFonts w:ascii="Times New Roman" w:hAnsi="Times New Roman"/>
          <w:bCs/>
          <w:sz w:val="28"/>
          <w:szCs w:val="28"/>
          <w:lang w:eastAsia="ru-RU"/>
        </w:rPr>
        <w:lastRenderedPageBreak/>
        <w:t>исчерпывающий перечень оснований для отказа в исправлении таких опечаток и ошибок.</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Исправление допущенных опечаток и ошибок в выданных в результате предоставления муниципальной услуги документах осуществляется по письменному заявлению получателя муниципальной услуги в течение пяти рабочих дней с момента поступления указанного заявления.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Основания для отказа в исправлении допущенных опечаток и ошибок в выданных в результате предоставления муниципальной услуги документах отсутствуют.</w:t>
      </w:r>
    </w:p>
    <w:p w:rsidR="005D0056" w:rsidRPr="007B5007"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2.14. Заявление об исправлении допущенных опечаток и ошибок в выданном в результате предоставления муниципальной услуги документе, заявление о выдаче дубликата данного документа, заявление об оставлении заявления (заявки на участие в аукционе) без рассмотрения составляются заявителем по форме согласно </w:t>
      </w:r>
      <w:hyperlink w:anchor="Par1184" w:history="1">
        <w:r w:rsidRPr="007B5007">
          <w:rPr>
            <w:rFonts w:ascii="Times New Roman" w:hAnsi="Times New Roman"/>
            <w:bCs/>
            <w:sz w:val="28"/>
            <w:szCs w:val="28"/>
            <w:lang w:eastAsia="ru-RU"/>
          </w:rPr>
          <w:t xml:space="preserve">приложению </w:t>
        </w:r>
        <w:r w:rsidR="006970C3" w:rsidRPr="007B5007">
          <w:rPr>
            <w:rFonts w:ascii="Times New Roman" w:hAnsi="Times New Roman"/>
            <w:bCs/>
            <w:sz w:val="28"/>
            <w:szCs w:val="28"/>
            <w:lang w:eastAsia="ru-RU"/>
          </w:rPr>
          <w:t>№</w:t>
        </w:r>
        <w:r w:rsidRPr="007B5007">
          <w:rPr>
            <w:rFonts w:ascii="Times New Roman" w:hAnsi="Times New Roman"/>
            <w:bCs/>
            <w:sz w:val="28"/>
            <w:szCs w:val="28"/>
            <w:lang w:eastAsia="ru-RU"/>
          </w:rPr>
          <w:t xml:space="preserve"> 5</w:t>
        </w:r>
      </w:hyperlink>
      <w:r w:rsidRPr="007B5007">
        <w:rPr>
          <w:rFonts w:ascii="Times New Roman" w:hAnsi="Times New Roman"/>
          <w:bCs/>
          <w:sz w:val="28"/>
          <w:szCs w:val="28"/>
          <w:lang w:eastAsia="ru-RU"/>
        </w:rPr>
        <w:t xml:space="preserve"> к настоящему административному регламенту.</w:t>
      </w:r>
    </w:p>
    <w:p w:rsidR="005D0056" w:rsidRPr="007B5007"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7B5007">
        <w:rPr>
          <w:rFonts w:ascii="Times New Roman" w:hAnsi="Times New Roman"/>
          <w:bCs/>
          <w:sz w:val="28"/>
          <w:szCs w:val="28"/>
          <w:lang w:eastAsia="ru-RU"/>
        </w:rPr>
        <w:t>2.15. Форма документа, являющегося результатом предоставления соответствующей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7B5007">
        <w:rPr>
          <w:rFonts w:ascii="Times New Roman" w:hAnsi="Times New Roman"/>
          <w:bCs/>
          <w:sz w:val="28"/>
          <w:szCs w:val="28"/>
          <w:lang w:eastAsia="ru-RU"/>
        </w:rPr>
        <w:t xml:space="preserve">Примерная форма </w:t>
      </w:r>
      <w:hyperlink w:anchor="Par960" w:history="1">
        <w:r w:rsidRPr="007B5007">
          <w:rPr>
            <w:rFonts w:ascii="Times New Roman" w:hAnsi="Times New Roman"/>
            <w:bCs/>
            <w:sz w:val="28"/>
            <w:szCs w:val="28"/>
            <w:lang w:eastAsia="ru-RU"/>
          </w:rPr>
          <w:t>договора</w:t>
        </w:r>
      </w:hyperlink>
      <w:r w:rsidRPr="007B5007">
        <w:rPr>
          <w:rFonts w:ascii="Times New Roman" w:hAnsi="Times New Roman"/>
          <w:bCs/>
          <w:sz w:val="28"/>
          <w:szCs w:val="28"/>
          <w:lang w:eastAsia="ru-RU"/>
        </w:rPr>
        <w:t xml:space="preserve"> на</w:t>
      </w:r>
      <w:r w:rsidRPr="005D0056">
        <w:rPr>
          <w:rFonts w:ascii="Times New Roman" w:hAnsi="Times New Roman"/>
          <w:bCs/>
          <w:sz w:val="28"/>
          <w:szCs w:val="28"/>
          <w:lang w:eastAsia="ru-RU"/>
        </w:rPr>
        <w:t xml:space="preserve"> размещение НТО на землях или земельном участке без предоставления земельного участка и установления сервитута, публичного сервитута по результатам проведения торгов приведена в приложении </w:t>
      </w:r>
      <w:r w:rsidR="006970C3">
        <w:rPr>
          <w:rFonts w:ascii="Times New Roman" w:hAnsi="Times New Roman"/>
          <w:bCs/>
          <w:sz w:val="28"/>
          <w:szCs w:val="28"/>
          <w:lang w:eastAsia="ru-RU"/>
        </w:rPr>
        <w:t>№</w:t>
      </w:r>
      <w:r w:rsidRPr="005D0056">
        <w:rPr>
          <w:rFonts w:ascii="Times New Roman" w:hAnsi="Times New Roman"/>
          <w:bCs/>
          <w:sz w:val="28"/>
          <w:szCs w:val="28"/>
          <w:lang w:eastAsia="ru-RU"/>
        </w:rPr>
        <w:t xml:space="preserve"> 4 к настоящему административному регламенту.</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2.16.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2.16.1. Помещения уполномоченного органа для предоставления муниципальной услуги размещаются в специально выделенных кабинетах для предоставления муниципальной услуги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заявлений (заявок на участие в аукционе) и документов, не должно создавать затруднений для лиц с ограниченными возможностями здоровья.</w:t>
      </w:r>
    </w:p>
    <w:p w:rsidR="004B2274" w:rsidRDefault="005D0056" w:rsidP="007B5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При расположении помещения уполномоченного органа на верхнем этаже специалисты уполномоченного органа обязаны осуществлять прием заявителей </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на первом этаже, если по состоянию здоровья заявитель не может подняться по лестнице.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включая число специализированных машино-мест для транспортных средств (с габаритами по п. 5.2.4 Свода правил </w:t>
      </w:r>
      <w:r w:rsidRPr="005D0056">
        <w:rPr>
          <w:rFonts w:ascii="Times New Roman" w:hAnsi="Times New Roman"/>
          <w:bCs/>
          <w:sz w:val="28"/>
          <w:szCs w:val="28"/>
          <w:lang w:eastAsia="ru-RU"/>
        </w:rPr>
        <w:lastRenderedPageBreak/>
        <w:t>59.13330.2020) инвалидов, в том числе передвигающихся на крелах-колясках). Доступ заявителей к парковочным местам является бесплатным.</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Помещение уполномоченного органа для приема заявителей оборудуется информационными стендами, на которых размещается форма заявления (заявки на участие в аукционе) с образцом ее заполнения и перечень документов, необходимых для предоставления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Зал ожидания, места для заполнения заявлений (заявок на участие в аукционе) и приема заявителей оборудуются стульями, и (или) кресельными секциями, и (или) скамьями.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Информационные стенды должны располагаться в месте, доступном для просмотра (в том числе при большом количестве посетителей).</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2.16.2. Уполномоченным органом обеспечивается создание инвалидам и иным маломобильным группам населения следующих условий доступности зданий, в которых осуществляется предоставление муниципальной услуги, в соответствии с требованиями, установленными законодательными и иными нормативными правовыми актами: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возможность беспрепятственного входа в здания и выхода из них;</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 возможность самостоятельного передвижения по зданию в целях доступа к месту предоставления муниципальной услуги, в том числе с помощью специалистов, предоставляющих муниципальную услугу;</w:t>
      </w:r>
    </w:p>
    <w:p w:rsidR="00172ACC" w:rsidRDefault="005D0056" w:rsidP="007B5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 сопровождение инвалидов, имеющих стойкие нарушения функции зрения и самостоят</w:t>
      </w:r>
      <w:r w:rsidR="007B5007">
        <w:rPr>
          <w:rFonts w:ascii="Times New Roman" w:hAnsi="Times New Roman"/>
          <w:bCs/>
          <w:sz w:val="28"/>
          <w:szCs w:val="28"/>
          <w:lang w:eastAsia="ru-RU"/>
        </w:rPr>
        <w:t>ельного передвижения по зданию;</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 содействие инвалиду при входе в здание и выходе из него, информирование инвалида о доступных маршрутах общественного транспорта;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5) надлежащее размещение носителей информации, необходимой для обеспечения беспрепятственного доступа инвалидов к муниципальной услуге.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2.16.3. При обращении гражданина с нарушениями функций опорно-двигательного аппарата специалисты уполномоченного органа предпринимают следующие действия: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 выясняют цель визита гражданина и сопровождают его в кабинет по приему заявления (заявки на участие в аукционе); помогают гражданину сесть на стул или располагают кресло-коляску у стола напротив специалиста, осуществляющего прием;</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 специалист уполномоченного органа, осуществляющий прием, принимает гражданина вне очереди, консультирует, осуществляет прием заявления (заявки на участие в аукционе) с необходимыми документами, оказывает помощь в заполнении бланков, копирует документы;</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 по окончании предоставления муниципальной услуги специалист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 в автотранспорт.</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2.16.4. При обращении гражданина с недостатками зрения специалисты уполномоченного органа предпринимают следующие действия: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специалист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 специалист уполномоченного органа оказывает помощь в заполнении бланков, копирует необходимые документы. Для подписания заявления (заявки на участие в аукционе)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172ACC" w:rsidRDefault="005D0056" w:rsidP="007B5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3) по окончании предоставления муниципальной услуги специалист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w:t>
      </w:r>
      <w:r w:rsidR="007B5007">
        <w:rPr>
          <w:rFonts w:ascii="Times New Roman" w:hAnsi="Times New Roman"/>
          <w:bCs/>
          <w:sz w:val="28"/>
          <w:szCs w:val="28"/>
          <w:lang w:eastAsia="ru-RU"/>
        </w:rPr>
        <w:t>желанию вызывает автотранспорт.</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2.16.5. При обращении гражданина с дефектами слуха специалисты уполномоченного органа предпринимают следующие действия: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специалист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2) специалист уполномоченного органа, осуществляющий прием, оказывает помощь и содействие в заполнении бланка заявления (заявки на участие в аукционе), копирует необходимые документы.</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2.16.6. Требования к комфортности и доступности предоставления муниципальной услуги в МФЦ утверждены</w:t>
      </w:r>
      <w:r w:rsidRPr="007B5007">
        <w:rPr>
          <w:rFonts w:ascii="Times New Roman" w:hAnsi="Times New Roman"/>
          <w:bCs/>
          <w:sz w:val="28"/>
          <w:szCs w:val="28"/>
          <w:lang w:eastAsia="ru-RU"/>
        </w:rPr>
        <w:t xml:space="preserve"> </w:t>
      </w:r>
      <w:hyperlink r:id="rId22" w:history="1">
        <w:r w:rsidRPr="007B5007">
          <w:rPr>
            <w:rFonts w:ascii="Times New Roman" w:hAnsi="Times New Roman"/>
            <w:bCs/>
            <w:sz w:val="28"/>
            <w:szCs w:val="28"/>
            <w:lang w:eastAsia="ru-RU"/>
          </w:rPr>
          <w:t>постановлением</w:t>
        </w:r>
      </w:hyperlink>
      <w:r w:rsidRPr="005D0056">
        <w:rPr>
          <w:rFonts w:ascii="Times New Roman" w:hAnsi="Times New Roman"/>
          <w:bCs/>
          <w:sz w:val="28"/>
          <w:szCs w:val="28"/>
          <w:lang w:eastAsia="ru-RU"/>
        </w:rPr>
        <w:t xml:space="preserve"> Правительства Российской Федерации от 22.12.2012 </w:t>
      </w:r>
      <w:r w:rsidR="006970C3">
        <w:rPr>
          <w:rFonts w:ascii="Times New Roman" w:hAnsi="Times New Roman"/>
          <w:bCs/>
          <w:sz w:val="28"/>
          <w:szCs w:val="28"/>
          <w:lang w:eastAsia="ru-RU"/>
        </w:rPr>
        <w:t>№</w:t>
      </w:r>
      <w:r w:rsidRPr="005D0056">
        <w:rPr>
          <w:rFonts w:ascii="Times New Roman" w:hAnsi="Times New Roman"/>
          <w:bCs/>
          <w:sz w:val="28"/>
          <w:szCs w:val="28"/>
          <w:lang w:eastAsia="ru-RU"/>
        </w:rPr>
        <w:t xml:space="preserve"> 1376 </w:t>
      </w:r>
      <w:r w:rsidR="006970C3">
        <w:rPr>
          <w:rFonts w:ascii="Times New Roman" w:hAnsi="Times New Roman"/>
          <w:bCs/>
          <w:sz w:val="28"/>
          <w:szCs w:val="28"/>
          <w:lang w:eastAsia="ru-RU"/>
        </w:rPr>
        <w:t>«</w:t>
      </w:r>
      <w:r w:rsidRPr="005D0056">
        <w:rPr>
          <w:rFonts w:ascii="Times New Roman" w:hAnsi="Times New Roman"/>
          <w:bCs/>
          <w:sz w:val="28"/>
          <w:szCs w:val="28"/>
          <w:lang w:eastAsia="ru-RU"/>
        </w:rPr>
        <w:t>Об утверждении Правил организации деятельности многофункциональных центров предоставления государственных и муниципальных услуг</w:t>
      </w:r>
      <w:r w:rsidR="006970C3">
        <w:rPr>
          <w:rFonts w:ascii="Times New Roman" w:hAnsi="Times New Roman"/>
          <w:bCs/>
          <w:sz w:val="28"/>
          <w:szCs w:val="28"/>
          <w:lang w:eastAsia="ru-RU"/>
        </w:rPr>
        <w:t>»</w:t>
      </w:r>
      <w:r w:rsidRPr="005D0056">
        <w:rPr>
          <w:rFonts w:ascii="Times New Roman" w:hAnsi="Times New Roman"/>
          <w:bCs/>
          <w:sz w:val="28"/>
          <w:szCs w:val="28"/>
          <w:lang w:eastAsia="ru-RU"/>
        </w:rPr>
        <w:t>.</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2.17. Показатели доступности и качества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2.17.1. Основными показателями доступности и качества предоставления муниципальной услуги являются: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 возможность выбора заявителем форм обращения за получением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 доступность обращения за предоставлением муниципальной услуги, в том числе для лиц с ограниченными возможностями здоровья;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5) своевременность предоставления муниципальной услуги в соответствии со стандартом ее предоставления;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7) возможность получения информации о ходе предоставления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8) отсутствие обоснованных жалоб со стороны заявителя по результатам предоставления муниципальной услуги;</w:t>
      </w:r>
    </w:p>
    <w:p w:rsidR="00172ACC" w:rsidRDefault="005D0056" w:rsidP="007B5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9)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w:t>
      </w:r>
      <w:r w:rsidR="007B5007">
        <w:rPr>
          <w:rFonts w:ascii="Times New Roman" w:hAnsi="Times New Roman"/>
          <w:bCs/>
          <w:sz w:val="28"/>
          <w:szCs w:val="28"/>
          <w:lang w:eastAsia="ru-RU"/>
        </w:rPr>
        <w:t>иалиста уполномоченного органа;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10) наличие необходимого и достаточного количества специалистов уполномоченного органа, а также помещений, в которых осуществляется прием заявлений (заявок на участие в аукционе) и документов от заявителей.</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2.17.2.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2)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в котором осуществляется предоставление муниципальной услуги, сурдопереводчика, тифлосурдопереводчика;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 оказание помощи инвалидам в преодолении барьеров, мешающих получению муниципальной услуги наравне с другими лицами.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2.17.3.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для получения информации по вопросам предоставления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 для подачи заявления (заявки на участие в аукционе) и документов;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 для получения информации о ходе предоставления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 для получения результата предоставления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Продолжительность взаимодействия заявителя со специалистом уполномоченного органа не может превышать 15 минут.</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2.17.4. Предоставление муниципальной услуги в МФЦ возможно при наличии заключенного соглашения о взаимодействии между </w:t>
      </w:r>
      <w:r w:rsidR="008C0A31">
        <w:rPr>
          <w:rFonts w:ascii="Times New Roman" w:hAnsi="Times New Roman"/>
          <w:bCs/>
          <w:sz w:val="28"/>
          <w:szCs w:val="28"/>
          <w:lang w:eastAsia="ru-RU"/>
        </w:rPr>
        <w:t>КУМИ города Киселевска</w:t>
      </w:r>
      <w:r w:rsidRPr="005D0056">
        <w:rPr>
          <w:rFonts w:ascii="Times New Roman" w:hAnsi="Times New Roman"/>
          <w:bCs/>
          <w:sz w:val="28"/>
          <w:szCs w:val="28"/>
          <w:lang w:eastAsia="ru-RU"/>
        </w:rPr>
        <w:t xml:space="preserve"> и МФЦ.</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(заявки на участие в аукционе) в МФЦ непосредственное предоставление муниципальной услуги осуществляется уполномоченным органом.</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172ACC" w:rsidRDefault="005D0056" w:rsidP="007B5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w:t>
      </w:r>
      <w:r w:rsidR="007B5007">
        <w:rPr>
          <w:rFonts w:ascii="Times New Roman" w:hAnsi="Times New Roman"/>
          <w:bCs/>
          <w:sz w:val="28"/>
          <w:szCs w:val="28"/>
          <w:lang w:eastAsia="ru-RU"/>
        </w:rPr>
        <w:t>ной услуги в электронной форме.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2.18.1. Муниципальная услуга по экстерриториальному принципу не предоставляется.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2.18.2. Заявитель вправе обратиться за предоставлением муниципальной услуги и подать документы, указанные в </w:t>
      </w:r>
      <w:hyperlink w:anchor="Par88" w:history="1">
        <w:r w:rsidRPr="007B5007">
          <w:rPr>
            <w:rFonts w:ascii="Times New Roman" w:hAnsi="Times New Roman"/>
            <w:bCs/>
            <w:sz w:val="28"/>
            <w:szCs w:val="28"/>
            <w:lang w:eastAsia="ru-RU"/>
          </w:rPr>
          <w:t>пунктах 2.6.1</w:t>
        </w:r>
      </w:hyperlink>
      <w:r w:rsidRPr="007B5007">
        <w:rPr>
          <w:rFonts w:ascii="Times New Roman" w:hAnsi="Times New Roman"/>
          <w:bCs/>
          <w:sz w:val="28"/>
          <w:szCs w:val="28"/>
          <w:lang w:eastAsia="ru-RU"/>
        </w:rPr>
        <w:t xml:space="preserve">, </w:t>
      </w:r>
      <w:hyperlink w:anchor="Par101" w:history="1">
        <w:r w:rsidRPr="007B5007">
          <w:rPr>
            <w:rFonts w:ascii="Times New Roman" w:hAnsi="Times New Roman"/>
            <w:bCs/>
            <w:sz w:val="28"/>
            <w:szCs w:val="28"/>
            <w:lang w:eastAsia="ru-RU"/>
          </w:rPr>
          <w:t>2.6.2</w:t>
        </w:r>
      </w:hyperlink>
      <w:r w:rsidRPr="005D0056">
        <w:rPr>
          <w:rFonts w:ascii="Times New Roman" w:hAnsi="Times New Roman"/>
          <w:bCs/>
          <w:sz w:val="28"/>
          <w:szCs w:val="28"/>
          <w:lang w:eastAsia="ru-RU"/>
        </w:rPr>
        <w:t xml:space="preserve"> настоящего административного регламента, в электронной форме через ЕПГУ, РПГУ (при наличии технической возможности) с использованием электронных документов.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Уполномоченный орган обеспечивает информирование заявителей о возможности получения муниципальной услуги через ЕПГУ, РПГУ.</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Обращение за муниципальной услугой через ЕПГУ, РПГУ осуществляется путем заполнения интерактивной формы заявления, содержание которого соответствует требованиям формы, установленной настоящим административным регламентом. Обращение заявителя в уполномоченный орган указанным способом обеспечивает возможность </w:t>
      </w:r>
      <w:r w:rsidRPr="005D0056">
        <w:rPr>
          <w:rFonts w:ascii="Times New Roman" w:hAnsi="Times New Roman"/>
          <w:bCs/>
          <w:sz w:val="28"/>
          <w:szCs w:val="28"/>
          <w:lang w:eastAsia="ru-RU"/>
        </w:rPr>
        <w:lastRenderedPageBreak/>
        <w:t>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2.18.3.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получение информации о порядке и сроках предоставления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 запись на прием в уполномоченный орган для подачи заявления (заявки на участие в аукционе) и документов;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 составление заявления (заявки на участие в аукционе);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 прием и регистрация уполномоченным органом заявления (заявки на участие в аукционе) и приложенных к нему (к ней) документов;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5) получение результата предоставления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 получение сведений о ходе выполнения заявления (заявки на участие в аукционе);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7) осуществление оценки качества предоставления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8)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При формировании и направлении заявления (заявки на участие в аукционе) в электронном виде (при наличии технической возможности) заявителю обеспечивается: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возможность копирования и сохранения заявления (заявки на участие в аукционе) и иных документов, необходимых для предоставления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возможность печати на бумажном носителе копии электронной формы заявления (заявки на участие в аукционе);</w:t>
      </w:r>
    </w:p>
    <w:p w:rsidR="005D0056" w:rsidRPr="005D0056" w:rsidRDefault="005D0056" w:rsidP="007B5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сохранение ранее введенных в электронную форму заявления (заявки на участие в аукционе)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(заявки на участие в аукционе);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 заполнение полей электронной формы заявления (заявки на участие в аукционе) до начала ввода сведений заявителем с использованием сведений, размещенных в федеральной государственной информационной системе </w:t>
      </w:r>
      <w:r w:rsidR="006970C3">
        <w:rPr>
          <w:rFonts w:ascii="Times New Roman" w:hAnsi="Times New Roman"/>
          <w:bCs/>
          <w:sz w:val="28"/>
          <w:szCs w:val="28"/>
          <w:lang w:eastAsia="ru-RU"/>
        </w:rPr>
        <w:t>«</w:t>
      </w:r>
      <w:r w:rsidRPr="005D0056">
        <w:rPr>
          <w:rFonts w:ascii="Times New Roman" w:hAnsi="Times New Roman"/>
          <w:bCs/>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970C3">
        <w:rPr>
          <w:rFonts w:ascii="Times New Roman" w:hAnsi="Times New Roman"/>
          <w:bCs/>
          <w:sz w:val="28"/>
          <w:szCs w:val="28"/>
          <w:lang w:eastAsia="ru-RU"/>
        </w:rPr>
        <w:t>»</w:t>
      </w:r>
      <w:r w:rsidRPr="005D0056">
        <w:rPr>
          <w:rFonts w:ascii="Times New Roman" w:hAnsi="Times New Roman"/>
          <w:bCs/>
          <w:sz w:val="28"/>
          <w:szCs w:val="28"/>
          <w:lang w:eastAsia="ru-RU"/>
        </w:rPr>
        <w:t xml:space="preserve">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 возможность вернуться на любой из этапов заполнения электронной формы заявления (заявки на участие в аукционе) без потери ранее введенной информации;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возможность доступа заявителя на ЕПГУ, РПГУ к ранее поданным им заявлениям (заявкам на участие в аукционе).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При направлении заявления используется простая электронная подпись при условии, что личность заявителя установлена при активации учетной записи.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2.19. Порядок и срок приема и регистрации заявлений, требования к помещениям для ожидания и приема заявителей в МФЦ устанавливаются в соответствии с документами, регулирующими предоставление государственных и муниципальных услуг на базе МФЦ.</w:t>
      </w:r>
    </w:p>
    <w:p w:rsidR="005D0056" w:rsidRPr="005D0056" w:rsidRDefault="005D0056" w:rsidP="00C36007">
      <w:pPr>
        <w:tabs>
          <w:tab w:val="left" w:pos="709"/>
        </w:tabs>
        <w:autoSpaceDE w:val="0"/>
        <w:autoSpaceDN w:val="0"/>
        <w:adjustRightInd w:val="0"/>
        <w:spacing w:after="0" w:line="240" w:lineRule="auto"/>
        <w:ind w:left="4" w:firstLine="705"/>
        <w:contextualSpacing/>
        <w:jc w:val="both"/>
        <w:rPr>
          <w:rFonts w:ascii="Times New Roman" w:hAnsi="Times New Roman"/>
          <w:bCs/>
          <w:sz w:val="28"/>
          <w:szCs w:val="28"/>
          <w:lang w:eastAsia="ru-RU"/>
        </w:rPr>
      </w:pPr>
    </w:p>
    <w:p w:rsidR="005D0056" w:rsidRPr="005D0056" w:rsidRDefault="005D0056" w:rsidP="00C36007">
      <w:pPr>
        <w:tabs>
          <w:tab w:val="left" w:pos="709"/>
        </w:tabs>
        <w:autoSpaceDE w:val="0"/>
        <w:autoSpaceDN w:val="0"/>
        <w:adjustRightInd w:val="0"/>
        <w:spacing w:after="0" w:line="240" w:lineRule="auto"/>
        <w:ind w:left="4" w:firstLine="705"/>
        <w:contextualSpacing/>
        <w:jc w:val="center"/>
        <w:outlineLvl w:val="0"/>
        <w:rPr>
          <w:rFonts w:ascii="Times New Roman" w:hAnsi="Times New Roman"/>
          <w:bCs/>
          <w:sz w:val="28"/>
          <w:szCs w:val="28"/>
          <w:lang w:eastAsia="ru-RU"/>
        </w:rPr>
      </w:pPr>
      <w:bookmarkStart w:id="11" w:name="Par242"/>
      <w:bookmarkEnd w:id="11"/>
      <w:r w:rsidRPr="005D0056">
        <w:rPr>
          <w:rFonts w:ascii="Times New Roman" w:hAnsi="Times New Roman"/>
          <w:bCs/>
          <w:sz w:val="28"/>
          <w:szCs w:val="28"/>
          <w:lang w:eastAsia="ru-RU"/>
        </w:rPr>
        <w:t>3. Состав, последовательность и сроки выполнения</w:t>
      </w:r>
    </w:p>
    <w:p w:rsidR="005D0056" w:rsidRPr="005D0056" w:rsidRDefault="005D0056" w:rsidP="00C36007">
      <w:pPr>
        <w:tabs>
          <w:tab w:val="left" w:pos="709"/>
        </w:tabs>
        <w:autoSpaceDE w:val="0"/>
        <w:autoSpaceDN w:val="0"/>
        <w:adjustRightInd w:val="0"/>
        <w:spacing w:after="0" w:line="240" w:lineRule="auto"/>
        <w:ind w:left="4" w:firstLine="705"/>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административных процедур, требования к порядку их</w:t>
      </w:r>
    </w:p>
    <w:p w:rsidR="005D0056" w:rsidRPr="005D0056" w:rsidRDefault="005D0056" w:rsidP="00C36007">
      <w:pPr>
        <w:tabs>
          <w:tab w:val="left" w:pos="709"/>
        </w:tabs>
        <w:autoSpaceDE w:val="0"/>
        <w:autoSpaceDN w:val="0"/>
        <w:adjustRightInd w:val="0"/>
        <w:spacing w:after="0" w:line="240" w:lineRule="auto"/>
        <w:ind w:left="4" w:firstLine="705"/>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выполнения, в том числе особенности выполнения</w:t>
      </w:r>
    </w:p>
    <w:p w:rsidR="005D0056" w:rsidRPr="005D0056" w:rsidRDefault="005D0056" w:rsidP="00C36007">
      <w:pPr>
        <w:tabs>
          <w:tab w:val="left" w:pos="709"/>
        </w:tabs>
        <w:autoSpaceDE w:val="0"/>
        <w:autoSpaceDN w:val="0"/>
        <w:adjustRightInd w:val="0"/>
        <w:spacing w:after="0" w:line="240" w:lineRule="auto"/>
        <w:ind w:left="4" w:firstLine="705"/>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административных процедур в электронной форме</w:t>
      </w:r>
    </w:p>
    <w:p w:rsidR="005D0056" w:rsidRPr="005D0056" w:rsidRDefault="005D0056" w:rsidP="00C36007">
      <w:pPr>
        <w:tabs>
          <w:tab w:val="left" w:pos="709"/>
        </w:tabs>
        <w:autoSpaceDE w:val="0"/>
        <w:autoSpaceDN w:val="0"/>
        <w:adjustRightInd w:val="0"/>
        <w:spacing w:after="0" w:line="240" w:lineRule="auto"/>
        <w:ind w:left="4" w:firstLine="705"/>
        <w:contextualSpacing/>
        <w:jc w:val="both"/>
        <w:rPr>
          <w:rFonts w:ascii="Times New Roman" w:hAnsi="Times New Roman"/>
          <w:bCs/>
          <w:sz w:val="28"/>
          <w:szCs w:val="28"/>
          <w:lang w:eastAsia="ru-RU"/>
        </w:rPr>
      </w:pPr>
    </w:p>
    <w:p w:rsidR="005D0056" w:rsidRPr="005D0056" w:rsidRDefault="005D0056" w:rsidP="00C36007">
      <w:pPr>
        <w:tabs>
          <w:tab w:val="left" w:pos="709"/>
        </w:tabs>
        <w:autoSpaceDE w:val="0"/>
        <w:autoSpaceDN w:val="0"/>
        <w:adjustRightInd w:val="0"/>
        <w:spacing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3.1. Предоставление муниципальной услуги включает следующие административные процедуры:</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прием, регистрация заявления и приложенных к нему документов;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 принятие решения о проведении аукциона на право заключения договора на размещение НТО либо об отказе в проведении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 вручение (направление) заявителю копии решения о проведении аукциона на право заключения договора на размещение НТО либо об отказе в проведении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5) подготовка и опубликование (размещение) извещения о проведении аукциона, в случае принятия решения о проведении аукциона на право заключения договора на размещение НТО;</w:t>
      </w:r>
    </w:p>
    <w:p w:rsidR="00172ACC" w:rsidRDefault="005D0056" w:rsidP="00C0404E">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 подача заявок для участи</w:t>
      </w:r>
      <w:r w:rsidR="00C0404E">
        <w:rPr>
          <w:rFonts w:ascii="Times New Roman" w:hAnsi="Times New Roman"/>
          <w:bCs/>
          <w:sz w:val="28"/>
          <w:szCs w:val="28"/>
          <w:lang w:eastAsia="ru-RU"/>
        </w:rPr>
        <w:t>я в электронном аукционе;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7) прием и рассмотрение заявок на участие в аукционе;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8) организация и проведение аукциона на право заключения договора на размещение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9) вручение (направление) проекта договора на размещение НТО по результатам проведения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3.2. Прием, регистрация заявления и приложенных к нему документов.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3.2.1. Основанием для начала административной процедуры является поступление в КУМИ, МФЦ заявления и документов, предусмотренных </w:t>
      </w:r>
      <w:hyperlink w:anchor="Par88" w:history="1">
        <w:r w:rsidRPr="00C0404E">
          <w:rPr>
            <w:rFonts w:ascii="Times New Roman" w:hAnsi="Times New Roman"/>
            <w:bCs/>
            <w:sz w:val="28"/>
            <w:szCs w:val="28"/>
            <w:lang w:eastAsia="ru-RU"/>
          </w:rPr>
          <w:t>пунктами 2.6.1</w:t>
        </w:r>
      </w:hyperlink>
      <w:r w:rsidRPr="00C0404E">
        <w:rPr>
          <w:rFonts w:ascii="Times New Roman" w:hAnsi="Times New Roman"/>
          <w:bCs/>
          <w:sz w:val="28"/>
          <w:szCs w:val="28"/>
          <w:lang w:eastAsia="ru-RU"/>
        </w:rPr>
        <w:t xml:space="preserve">, </w:t>
      </w:r>
      <w:hyperlink w:anchor="Par101" w:history="1">
        <w:r w:rsidRPr="00C0404E">
          <w:rPr>
            <w:rFonts w:ascii="Times New Roman" w:hAnsi="Times New Roman"/>
            <w:bCs/>
            <w:sz w:val="28"/>
            <w:szCs w:val="28"/>
            <w:lang w:eastAsia="ru-RU"/>
          </w:rPr>
          <w:t>2.6.2</w:t>
        </w:r>
      </w:hyperlink>
      <w:r w:rsidRPr="005D0056">
        <w:rPr>
          <w:rFonts w:ascii="Times New Roman" w:hAnsi="Times New Roman"/>
          <w:bCs/>
          <w:sz w:val="28"/>
          <w:szCs w:val="28"/>
          <w:lang w:eastAsia="ru-RU"/>
        </w:rPr>
        <w:t xml:space="preserve"> настоящего административного регламента.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3.2.2. Регистрация заявления, поступившего в ходе личного обращения заявителя, осуществляется в течение 15 минут с момента поступления указанного заявления.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При личном обращении заявителя в КУМИ</w:t>
      </w:r>
      <w:r w:rsidR="00985F28">
        <w:rPr>
          <w:rFonts w:ascii="Times New Roman" w:hAnsi="Times New Roman"/>
          <w:bCs/>
          <w:sz w:val="28"/>
          <w:szCs w:val="28"/>
          <w:lang w:eastAsia="ru-RU"/>
        </w:rPr>
        <w:t xml:space="preserve"> города Киселевска</w:t>
      </w:r>
      <w:r w:rsidRPr="005D0056">
        <w:rPr>
          <w:rFonts w:ascii="Times New Roman" w:hAnsi="Times New Roman"/>
          <w:bCs/>
          <w:sz w:val="28"/>
          <w:szCs w:val="28"/>
          <w:lang w:eastAsia="ru-RU"/>
        </w:rPr>
        <w:t xml:space="preserve"> специалист КУМИ</w:t>
      </w:r>
      <w:r w:rsidR="00985F28">
        <w:rPr>
          <w:rFonts w:ascii="Times New Roman" w:hAnsi="Times New Roman"/>
          <w:bCs/>
          <w:sz w:val="28"/>
          <w:szCs w:val="28"/>
          <w:lang w:eastAsia="ru-RU"/>
        </w:rPr>
        <w:t xml:space="preserve"> города Киселевска</w:t>
      </w:r>
      <w:r w:rsidRPr="005D0056">
        <w:rPr>
          <w:rFonts w:ascii="Times New Roman" w:hAnsi="Times New Roman"/>
          <w:bCs/>
          <w:sz w:val="28"/>
          <w:szCs w:val="28"/>
          <w:lang w:eastAsia="ru-RU"/>
        </w:rPr>
        <w:t>, ответственный за прием и регистрацию входящей корреспонденции (далее - специалист, осуществляющий прием и выдачу документов):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проверяет срок действия документа, удостоверяющего личность, и соответствие данных документа, удостоверяющего личность, данным, указанным в заявлении и приложенных к нему документах.</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 ходе приема документов от заявителя специалист, осуществляющий прием и выдачу документов, удостоверяется, что: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текст в заявлении поддается прочтению;</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 в заявлении указаны фамилия, имя, отчество (при наличии) физического лица;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 заявление подписано уполномоченным лицом;</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 приложены документы, необходимые для предоставления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и выдачу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3.2.3. При направлении заявителем заявления и документов в КУМИ</w:t>
      </w:r>
      <w:r w:rsidR="00985F28">
        <w:rPr>
          <w:rFonts w:ascii="Times New Roman" w:hAnsi="Times New Roman"/>
          <w:bCs/>
          <w:sz w:val="28"/>
          <w:szCs w:val="28"/>
          <w:lang w:eastAsia="ru-RU"/>
        </w:rPr>
        <w:t xml:space="preserve"> города Киселевска</w:t>
      </w:r>
      <w:r w:rsidRPr="005D0056">
        <w:rPr>
          <w:rFonts w:ascii="Times New Roman" w:hAnsi="Times New Roman"/>
          <w:bCs/>
          <w:sz w:val="28"/>
          <w:szCs w:val="28"/>
          <w:lang w:eastAsia="ru-RU"/>
        </w:rPr>
        <w:t xml:space="preserve"> посредством почтовой связи специалист, осуществляющий прием и выдачу документов:</w:t>
      </w:r>
    </w:p>
    <w:p w:rsidR="004B2274"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проверяет правильность адресности корреспонденции. Ошибочно (не по адресу) присланные письма возвращаются в организацию почтовой связи невскрытыми;</w:t>
      </w:r>
      <w:r w:rsidR="004B2274" w:rsidRPr="004B2274">
        <w:rPr>
          <w:rFonts w:ascii="Times New Roman" w:hAnsi="Times New Roman"/>
          <w:bCs/>
          <w:sz w:val="28"/>
          <w:szCs w:val="28"/>
          <w:lang w:eastAsia="ru-RU"/>
        </w:rPr>
        <w:t xml:space="preserve"> </w:t>
      </w:r>
    </w:p>
    <w:p w:rsidR="00172ACC" w:rsidRDefault="004B2274" w:rsidP="00C0404E">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вскрывает конверты, проверяет наличие в них заявления и документов, обязанность по предоставлению которых возложена на заявителя;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3.2.4. При направлении заявления в электронной форме (при наличии технической возможности) заявителю необходимо заполнить на ЕПГУ, РПГУ </w:t>
      </w:r>
      <w:r w:rsidRPr="005D0056">
        <w:rPr>
          <w:rFonts w:ascii="Times New Roman" w:hAnsi="Times New Roman"/>
          <w:bCs/>
          <w:sz w:val="28"/>
          <w:szCs w:val="28"/>
          <w:lang w:eastAsia="ru-RU"/>
        </w:rPr>
        <w:lastRenderedPageBreak/>
        <w:t>электронную форму заявления на предоставление муниципальной услуги (далее также - запрос), прикрепить к заявлению в электронном виде документы, необходимые для предоставления муниципальной услуги (при наличии).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На ЕПГУ, РПГУ размещается образец заполнения электронной формы заявления.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При поступлении заявления через ЕПГУ, РПГУ специалистом, осуществляющим прием и выдачу документов, дополнительно идентификация и аутентификация личности заявителя не проводится.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Специалист, ответственный за прием и регистрацию документов, при поступлении заявления и документов в электронном виде: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проверяет электронные образы документов на отсутствие компьютерных вирусов и искаженной информации;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 регистрирует заявление и приложенные к нему документы в установленном порядке, в том числе в системе электронного документооборота (при наличии технической возможности) уполномоченного органа;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 формирует и направляет заявителю электронное уведомление через ЕПГУ, РПГУ о получении и регистрации от заявителя заявления и копий документов, в случае отсутствия технической возможности автоматического уведомления заявителя через РПГУ;</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 направляет поступивший пакет документов в электронном виде руководителю КУМИ</w:t>
      </w:r>
      <w:r w:rsidR="00985F28">
        <w:rPr>
          <w:rFonts w:ascii="Times New Roman" w:hAnsi="Times New Roman"/>
          <w:bCs/>
          <w:sz w:val="28"/>
          <w:szCs w:val="28"/>
          <w:lang w:eastAsia="ru-RU"/>
        </w:rPr>
        <w:t xml:space="preserve"> города Киселевска</w:t>
      </w:r>
      <w:r w:rsidRPr="005D0056">
        <w:rPr>
          <w:rFonts w:ascii="Times New Roman" w:hAnsi="Times New Roman"/>
          <w:bCs/>
          <w:sz w:val="28"/>
          <w:szCs w:val="28"/>
          <w:lang w:eastAsia="ru-RU"/>
        </w:rPr>
        <w:t>.</w:t>
      </w:r>
    </w:p>
    <w:p w:rsidR="00172ACC" w:rsidRDefault="005D0056" w:rsidP="00C0404E">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Заявление, поступившее в КУМИ</w:t>
      </w:r>
      <w:r w:rsidR="00985F28">
        <w:rPr>
          <w:rFonts w:ascii="Times New Roman" w:hAnsi="Times New Roman"/>
          <w:bCs/>
          <w:sz w:val="28"/>
          <w:szCs w:val="28"/>
          <w:lang w:eastAsia="ru-RU"/>
        </w:rPr>
        <w:t xml:space="preserve"> города Киселевска</w:t>
      </w:r>
      <w:r w:rsidRPr="005D0056">
        <w:rPr>
          <w:rFonts w:ascii="Times New Roman" w:hAnsi="Times New Roman"/>
          <w:bCs/>
          <w:sz w:val="28"/>
          <w:szCs w:val="28"/>
          <w:lang w:eastAsia="ru-RU"/>
        </w:rPr>
        <w:t xml:space="preserve"> в электронной форме через ЕПГУ, РПГУ (при наличии технической возможности), по электронной почте, регистрируется специалистом, ответственным за прием и регистрацию входящей корре</w:t>
      </w:r>
      <w:r w:rsidR="00C0404E">
        <w:rPr>
          <w:rFonts w:ascii="Times New Roman" w:hAnsi="Times New Roman"/>
          <w:bCs/>
          <w:sz w:val="28"/>
          <w:szCs w:val="28"/>
          <w:lang w:eastAsia="ru-RU"/>
        </w:rPr>
        <w:t>спонденции, в день поступления.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3.2.5. Если заявление и документы представлены заявителем (представителем заявителя) через МФЦ, то заявителю или его представителю выдается расписка в получении документов с указанием их перечня и даты получения.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Расписка выдается заявителю (представителю заявителя) в день получения документов.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Заявление, поступившее в КУМИ</w:t>
      </w:r>
      <w:r w:rsidR="00985F28">
        <w:rPr>
          <w:rFonts w:ascii="Times New Roman" w:hAnsi="Times New Roman"/>
          <w:bCs/>
          <w:sz w:val="28"/>
          <w:szCs w:val="28"/>
          <w:lang w:eastAsia="ru-RU"/>
        </w:rPr>
        <w:t xml:space="preserve"> города Киселевска</w:t>
      </w:r>
      <w:r w:rsidRPr="005D0056">
        <w:rPr>
          <w:rFonts w:ascii="Times New Roman" w:hAnsi="Times New Roman"/>
          <w:bCs/>
          <w:sz w:val="28"/>
          <w:szCs w:val="28"/>
          <w:lang w:eastAsia="ru-RU"/>
        </w:rPr>
        <w:t xml:space="preserve"> через МФЦ, регистрируется специалистом, ответственным за прием и регистрацию входящей корреспонденции, в день поступления.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3.2.6. Максимальный срок выполнения административной процедуры составляет 1 рабочий день со дня поступления в КУМИ</w:t>
      </w:r>
      <w:r w:rsidR="00985F28">
        <w:rPr>
          <w:rFonts w:ascii="Times New Roman" w:hAnsi="Times New Roman"/>
          <w:bCs/>
          <w:sz w:val="28"/>
          <w:szCs w:val="28"/>
          <w:lang w:eastAsia="ru-RU"/>
        </w:rPr>
        <w:t xml:space="preserve"> города Киселевска</w:t>
      </w:r>
      <w:r w:rsidRPr="005D0056">
        <w:rPr>
          <w:rFonts w:ascii="Times New Roman" w:hAnsi="Times New Roman"/>
          <w:bCs/>
          <w:sz w:val="28"/>
          <w:szCs w:val="28"/>
          <w:lang w:eastAsia="ru-RU"/>
        </w:rPr>
        <w:t xml:space="preserve"> заявления и приложенных к нему документов.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Критерий принятия решения: поступление заявления и приложенных к нему документов в КУМИ</w:t>
      </w:r>
      <w:r w:rsidR="00985F28" w:rsidRPr="00985F28">
        <w:rPr>
          <w:rFonts w:ascii="Times New Roman" w:hAnsi="Times New Roman"/>
          <w:bCs/>
          <w:sz w:val="28"/>
          <w:szCs w:val="28"/>
          <w:lang w:eastAsia="ru-RU"/>
        </w:rPr>
        <w:t xml:space="preserve"> </w:t>
      </w:r>
      <w:r w:rsidR="00985F28">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Результатом административной процедуры является прием и регистрация заявления и приложенных к нему документов.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Способом фиксации результата выполнения административной процедуры являются проставление входящего регистрационного номера и даты регистрации на заявлении и реестре МФЦ, запись в книге учета входящих документов установленной формы.</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3.3.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Основанием для начала административной процедуры является непредставление заявителем либо его представителем документов, указанных в </w:t>
      </w:r>
      <w:hyperlink w:anchor="Par111" w:history="1">
        <w:r w:rsidRPr="00C0404E">
          <w:rPr>
            <w:rFonts w:ascii="Times New Roman" w:hAnsi="Times New Roman"/>
            <w:bCs/>
            <w:sz w:val="28"/>
            <w:szCs w:val="28"/>
            <w:lang w:eastAsia="ru-RU"/>
          </w:rPr>
          <w:t>пункте 2.6.3</w:t>
        </w:r>
      </w:hyperlink>
      <w:r w:rsidRPr="00C0404E">
        <w:rPr>
          <w:rFonts w:ascii="Times New Roman" w:hAnsi="Times New Roman"/>
          <w:bCs/>
          <w:sz w:val="28"/>
          <w:szCs w:val="28"/>
          <w:lang w:eastAsia="ru-RU"/>
        </w:rPr>
        <w:t xml:space="preserve"> </w:t>
      </w:r>
      <w:r w:rsidRPr="005D0056">
        <w:rPr>
          <w:rFonts w:ascii="Times New Roman" w:hAnsi="Times New Roman"/>
          <w:bCs/>
          <w:sz w:val="28"/>
          <w:szCs w:val="28"/>
          <w:lang w:eastAsia="ru-RU"/>
        </w:rPr>
        <w:t>настоящего административного регламента.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Специалист КУМИ</w:t>
      </w:r>
      <w:r w:rsidR="00985F28">
        <w:rPr>
          <w:rFonts w:ascii="Times New Roman" w:hAnsi="Times New Roman"/>
          <w:bCs/>
          <w:sz w:val="28"/>
          <w:szCs w:val="28"/>
          <w:lang w:eastAsia="ru-RU"/>
        </w:rPr>
        <w:t xml:space="preserve"> города Киселевска</w:t>
      </w:r>
      <w:r w:rsidRPr="005D0056">
        <w:rPr>
          <w:rFonts w:ascii="Times New Roman" w:hAnsi="Times New Roman"/>
          <w:bCs/>
          <w:sz w:val="28"/>
          <w:szCs w:val="28"/>
          <w:lang w:eastAsia="ru-RU"/>
        </w:rPr>
        <w:t>, ответственный за предоставление муниципальной услуги, в течение 3 рабочих дней с момента регистрации заявления осуществляет подготовку и направление межведомственных запросов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Направление межведомственного запроса допускается только в целях, связанных с предоставлением муниципальной услуги.</w:t>
      </w:r>
    </w:p>
    <w:p w:rsidR="005D0056" w:rsidRPr="005D0056" w:rsidRDefault="005D0056" w:rsidP="00C0404E">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Максимальный срок ответа на запрос составляет 5 рабочих дней,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w:t>
      </w:r>
      <w:r w:rsidR="00C0404E">
        <w:rPr>
          <w:rFonts w:ascii="Times New Roman" w:hAnsi="Times New Roman"/>
          <w:bCs/>
          <w:sz w:val="28"/>
          <w:szCs w:val="28"/>
          <w:lang w:eastAsia="ru-RU"/>
        </w:rPr>
        <w:t xml:space="preserve">етствии с федеральными законами, </w:t>
      </w:r>
      <w:r w:rsidRPr="005D0056">
        <w:rPr>
          <w:rFonts w:ascii="Times New Roman" w:hAnsi="Times New Roman"/>
          <w:bCs/>
          <w:sz w:val="28"/>
          <w:szCs w:val="28"/>
          <w:lang w:eastAsia="ru-RU"/>
        </w:rPr>
        <w:t>нормативными правовыми актами Кемеровской области - Кузбасса. В случае неполучения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Максимальный срок выполнения данной административной процедуры составляет 8 рабочих дней.</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Критерий принятия решения: непредставление заявителем либо его представителем документов, указанных в </w:t>
      </w:r>
      <w:hyperlink w:anchor="Par111" w:history="1">
        <w:r w:rsidRPr="00C0404E">
          <w:rPr>
            <w:rFonts w:ascii="Times New Roman" w:hAnsi="Times New Roman"/>
            <w:bCs/>
            <w:sz w:val="28"/>
            <w:szCs w:val="28"/>
            <w:lang w:eastAsia="ru-RU"/>
          </w:rPr>
          <w:t>пункте 2.6.3</w:t>
        </w:r>
      </w:hyperlink>
      <w:r w:rsidRPr="005D0056">
        <w:rPr>
          <w:rFonts w:ascii="Times New Roman" w:hAnsi="Times New Roman"/>
          <w:bCs/>
          <w:sz w:val="28"/>
          <w:szCs w:val="28"/>
          <w:lang w:eastAsia="ru-RU"/>
        </w:rPr>
        <w:t xml:space="preserve"> настоящего административного регламента.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Результатом административной процедуры является получение в рамках межведомственного электронного взаимодействия информации и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w:t>
      </w:r>
      <w:r w:rsidRPr="005D0056">
        <w:rPr>
          <w:rFonts w:ascii="Times New Roman" w:hAnsi="Times New Roman"/>
          <w:bCs/>
          <w:sz w:val="28"/>
          <w:szCs w:val="28"/>
          <w:lang w:eastAsia="ru-RU"/>
        </w:rPr>
        <w:lastRenderedPageBreak/>
        <w:t>информации и документов (их копий или сведений, содержащихся в них), необходимых для предоставления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Фиксация результата выполнения административной процедуры не производится.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3.4. Принятие решения о проведении аукциона на право заключения договора на размещение НТО либо об отказе в проведении аукциона.</w:t>
      </w:r>
    </w:p>
    <w:p w:rsidR="005D0056" w:rsidRPr="00C0404E"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bookmarkStart w:id="12" w:name="Par303"/>
      <w:bookmarkEnd w:id="12"/>
      <w:r w:rsidRPr="005D0056">
        <w:rPr>
          <w:rFonts w:ascii="Times New Roman" w:hAnsi="Times New Roman"/>
          <w:bCs/>
          <w:sz w:val="28"/>
          <w:szCs w:val="28"/>
          <w:lang w:eastAsia="ru-RU"/>
        </w:rPr>
        <w:t>3.4.1. Основанием для начала административной процедуры является поступление специалисту КУМИ</w:t>
      </w:r>
      <w:r w:rsidR="00985F28">
        <w:rPr>
          <w:rFonts w:ascii="Times New Roman" w:hAnsi="Times New Roman"/>
          <w:bCs/>
          <w:sz w:val="28"/>
          <w:szCs w:val="28"/>
          <w:lang w:eastAsia="ru-RU"/>
        </w:rPr>
        <w:t xml:space="preserve"> города Киселевска</w:t>
      </w:r>
      <w:r w:rsidRPr="005D0056">
        <w:rPr>
          <w:rFonts w:ascii="Times New Roman" w:hAnsi="Times New Roman"/>
          <w:bCs/>
          <w:sz w:val="28"/>
          <w:szCs w:val="28"/>
          <w:lang w:eastAsia="ru-RU"/>
        </w:rPr>
        <w:t xml:space="preserve">, ответственному за предоставление муниципальной услуги, документов, указанных </w:t>
      </w:r>
      <w:r w:rsidRPr="00C0404E">
        <w:rPr>
          <w:rFonts w:ascii="Times New Roman" w:hAnsi="Times New Roman"/>
          <w:bCs/>
          <w:sz w:val="28"/>
          <w:szCs w:val="28"/>
          <w:lang w:eastAsia="ru-RU"/>
        </w:rPr>
        <w:t xml:space="preserve">в </w:t>
      </w:r>
      <w:hyperlink w:anchor="Par88" w:history="1">
        <w:r w:rsidRPr="00C0404E">
          <w:rPr>
            <w:rFonts w:ascii="Times New Roman" w:hAnsi="Times New Roman"/>
            <w:bCs/>
            <w:sz w:val="28"/>
            <w:szCs w:val="28"/>
            <w:lang w:eastAsia="ru-RU"/>
          </w:rPr>
          <w:t>пунктах 2.6.1</w:t>
        </w:r>
      </w:hyperlink>
      <w:r w:rsidRPr="00C0404E">
        <w:rPr>
          <w:rFonts w:ascii="Times New Roman" w:hAnsi="Times New Roman"/>
          <w:bCs/>
          <w:sz w:val="28"/>
          <w:szCs w:val="28"/>
          <w:lang w:eastAsia="ru-RU"/>
        </w:rPr>
        <w:t xml:space="preserve"> и </w:t>
      </w:r>
      <w:hyperlink w:anchor="Par101" w:history="1">
        <w:r w:rsidRPr="00C0404E">
          <w:rPr>
            <w:rFonts w:ascii="Times New Roman" w:hAnsi="Times New Roman"/>
            <w:bCs/>
            <w:sz w:val="28"/>
            <w:szCs w:val="28"/>
            <w:lang w:eastAsia="ru-RU"/>
          </w:rPr>
          <w:t>2.6.2</w:t>
        </w:r>
      </w:hyperlink>
      <w:r w:rsidRPr="00C0404E">
        <w:rPr>
          <w:rFonts w:ascii="Times New Roman" w:hAnsi="Times New Roman"/>
          <w:bCs/>
          <w:sz w:val="28"/>
          <w:szCs w:val="28"/>
          <w:lang w:eastAsia="ru-RU"/>
        </w:rPr>
        <w:t xml:space="preserve"> настоящего административного регламента, в том числе по каналам межведомственного электронного взаимодействия.</w:t>
      </w:r>
    </w:p>
    <w:p w:rsidR="005D0056" w:rsidRPr="00C0404E"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C0404E">
        <w:rPr>
          <w:rFonts w:ascii="Times New Roman" w:hAnsi="Times New Roman"/>
          <w:bCs/>
          <w:sz w:val="28"/>
          <w:szCs w:val="28"/>
          <w:lang w:eastAsia="ru-RU"/>
        </w:rPr>
        <w:t>Специалист КУМИ</w:t>
      </w:r>
      <w:r w:rsidR="00985F28" w:rsidRPr="00C0404E">
        <w:rPr>
          <w:rFonts w:ascii="Times New Roman" w:hAnsi="Times New Roman"/>
          <w:bCs/>
          <w:sz w:val="28"/>
          <w:szCs w:val="28"/>
          <w:lang w:eastAsia="ru-RU"/>
        </w:rPr>
        <w:t xml:space="preserve"> города Киселевска</w:t>
      </w:r>
      <w:r w:rsidRPr="00C0404E">
        <w:rPr>
          <w:rFonts w:ascii="Times New Roman" w:hAnsi="Times New Roman"/>
          <w:bCs/>
          <w:sz w:val="28"/>
          <w:szCs w:val="28"/>
          <w:lang w:eastAsia="ru-RU"/>
        </w:rPr>
        <w:t xml:space="preserve">, ответственный за предоставление муниципальной услуги, рассматривает поступившие к нему документы и устанавливает наличие либо отсутствие оснований отказа в проведении аукциона на право заключения договора на размещение НТО согласно </w:t>
      </w:r>
      <w:hyperlink w:anchor="Par137" w:history="1">
        <w:r w:rsidRPr="00C0404E">
          <w:rPr>
            <w:rFonts w:ascii="Times New Roman" w:hAnsi="Times New Roman"/>
            <w:bCs/>
            <w:sz w:val="28"/>
            <w:szCs w:val="28"/>
            <w:lang w:eastAsia="ru-RU"/>
          </w:rPr>
          <w:t>пункту 2.8.3</w:t>
        </w:r>
      </w:hyperlink>
      <w:r w:rsidRPr="00C0404E">
        <w:rPr>
          <w:rFonts w:ascii="Times New Roman" w:hAnsi="Times New Roman"/>
          <w:bCs/>
          <w:sz w:val="28"/>
          <w:szCs w:val="28"/>
          <w:lang w:eastAsia="ru-RU"/>
        </w:rPr>
        <w:t xml:space="preserve"> настоящего административного регламента.</w:t>
      </w:r>
    </w:p>
    <w:p w:rsidR="005D0056" w:rsidRPr="00C0404E"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C0404E">
        <w:rPr>
          <w:rFonts w:ascii="Times New Roman" w:hAnsi="Times New Roman"/>
          <w:bCs/>
          <w:sz w:val="28"/>
          <w:szCs w:val="28"/>
          <w:lang w:eastAsia="ru-RU"/>
        </w:rPr>
        <w:t>По результатам рассмотрения заявления и приложенных к нему документов КУМИ</w:t>
      </w:r>
      <w:r w:rsidR="00985F28" w:rsidRPr="00C0404E">
        <w:rPr>
          <w:rFonts w:ascii="Times New Roman" w:hAnsi="Times New Roman"/>
          <w:bCs/>
          <w:sz w:val="28"/>
          <w:szCs w:val="28"/>
          <w:lang w:eastAsia="ru-RU"/>
        </w:rPr>
        <w:t xml:space="preserve"> города Киселевска</w:t>
      </w:r>
      <w:r w:rsidRPr="00C0404E">
        <w:rPr>
          <w:rFonts w:ascii="Times New Roman" w:hAnsi="Times New Roman"/>
          <w:bCs/>
          <w:sz w:val="28"/>
          <w:szCs w:val="28"/>
          <w:lang w:eastAsia="ru-RU"/>
        </w:rPr>
        <w:t xml:space="preserve"> принимает одно из следующих решений:</w:t>
      </w:r>
    </w:p>
    <w:p w:rsidR="005D0056" w:rsidRPr="00C0404E"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bookmarkStart w:id="13" w:name="Par306"/>
      <w:bookmarkEnd w:id="13"/>
      <w:r w:rsidRPr="00C0404E">
        <w:rPr>
          <w:rFonts w:ascii="Times New Roman" w:hAnsi="Times New Roman"/>
          <w:bCs/>
          <w:sz w:val="28"/>
          <w:szCs w:val="28"/>
          <w:lang w:eastAsia="ru-RU"/>
        </w:rPr>
        <w:t xml:space="preserve">1) о проведении аукциона на право заключения договора на размещение НТО, при отсутствии оснований, указанных в </w:t>
      </w:r>
      <w:hyperlink w:anchor="Par137" w:history="1">
        <w:r w:rsidRPr="00C0404E">
          <w:rPr>
            <w:rFonts w:ascii="Times New Roman" w:hAnsi="Times New Roman"/>
            <w:bCs/>
            <w:sz w:val="28"/>
            <w:szCs w:val="28"/>
            <w:lang w:eastAsia="ru-RU"/>
          </w:rPr>
          <w:t>пункте 2.8.3</w:t>
        </w:r>
      </w:hyperlink>
      <w:r w:rsidRPr="00C0404E">
        <w:rPr>
          <w:rFonts w:ascii="Times New Roman" w:hAnsi="Times New Roman"/>
          <w:bCs/>
          <w:sz w:val="28"/>
          <w:szCs w:val="28"/>
          <w:lang w:eastAsia="ru-RU"/>
        </w:rPr>
        <w:t xml:space="preserve"> настоящего административного регламента;</w:t>
      </w:r>
    </w:p>
    <w:p w:rsidR="005D0056" w:rsidRPr="00C0404E"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bookmarkStart w:id="14" w:name="Par307"/>
      <w:bookmarkEnd w:id="14"/>
      <w:r w:rsidRPr="00C0404E">
        <w:rPr>
          <w:rFonts w:ascii="Times New Roman" w:hAnsi="Times New Roman"/>
          <w:bCs/>
          <w:sz w:val="28"/>
          <w:szCs w:val="28"/>
          <w:lang w:eastAsia="ru-RU"/>
        </w:rPr>
        <w:t xml:space="preserve">2) об отказе в проведении аукциона на право заключения договора на размещение НТО, при наличии оснований, указанных в </w:t>
      </w:r>
      <w:hyperlink w:anchor="Par137" w:history="1">
        <w:r w:rsidRPr="00C0404E">
          <w:rPr>
            <w:rFonts w:ascii="Times New Roman" w:hAnsi="Times New Roman"/>
            <w:bCs/>
            <w:sz w:val="28"/>
            <w:szCs w:val="28"/>
            <w:lang w:eastAsia="ru-RU"/>
          </w:rPr>
          <w:t>пункте 2.8.3</w:t>
        </w:r>
      </w:hyperlink>
      <w:r w:rsidRPr="00C0404E">
        <w:rPr>
          <w:rFonts w:ascii="Times New Roman" w:hAnsi="Times New Roman"/>
          <w:bCs/>
          <w:sz w:val="28"/>
          <w:szCs w:val="28"/>
          <w:lang w:eastAsia="ru-RU"/>
        </w:rPr>
        <w:t xml:space="preserve"> настоящего административного регламента.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C0404E">
        <w:rPr>
          <w:rFonts w:ascii="Times New Roman" w:hAnsi="Times New Roman"/>
          <w:bCs/>
          <w:sz w:val="28"/>
          <w:szCs w:val="28"/>
          <w:lang w:eastAsia="ru-RU"/>
        </w:rPr>
        <w:t xml:space="preserve">3.4.2. В случае принятия решения, указанного в </w:t>
      </w:r>
      <w:hyperlink w:anchor="Par307" w:history="1">
        <w:r w:rsidRPr="00C0404E">
          <w:rPr>
            <w:rFonts w:ascii="Times New Roman" w:hAnsi="Times New Roman"/>
            <w:bCs/>
            <w:sz w:val="28"/>
            <w:szCs w:val="28"/>
            <w:lang w:eastAsia="ru-RU"/>
          </w:rPr>
          <w:t>подпункте 2 пункта 3.4.1</w:t>
        </w:r>
      </w:hyperlink>
      <w:r w:rsidRPr="005D0056">
        <w:rPr>
          <w:rFonts w:ascii="Times New Roman" w:hAnsi="Times New Roman"/>
          <w:bCs/>
          <w:sz w:val="28"/>
          <w:szCs w:val="28"/>
          <w:lang w:eastAsia="ru-RU"/>
        </w:rPr>
        <w:t xml:space="preserve"> настоящего административного регламента, специалист КУМИ</w:t>
      </w:r>
      <w:r w:rsidR="00985F28" w:rsidRPr="00985F28">
        <w:rPr>
          <w:rFonts w:ascii="Times New Roman" w:hAnsi="Times New Roman"/>
          <w:bCs/>
          <w:sz w:val="28"/>
          <w:szCs w:val="28"/>
          <w:lang w:eastAsia="ru-RU"/>
        </w:rPr>
        <w:t xml:space="preserve"> </w:t>
      </w:r>
      <w:r w:rsidR="00985F28">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 ответственный за предоставление муниципальной услуги:</w:t>
      </w:r>
    </w:p>
    <w:p w:rsidR="00172ACC" w:rsidRDefault="005D0056" w:rsidP="00C0404E">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готовит проект уведомления об отказе в проведении аукцион</w:t>
      </w:r>
      <w:r w:rsidR="00C0404E">
        <w:rPr>
          <w:rFonts w:ascii="Times New Roman" w:hAnsi="Times New Roman"/>
          <w:bCs/>
          <w:sz w:val="28"/>
          <w:szCs w:val="28"/>
          <w:lang w:eastAsia="ru-RU"/>
        </w:rPr>
        <w:t>а с указанием основания отказа;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 направляет проект уведомления об отказе в проведении аукциона уполномоченному должностному лицу КУМИ</w:t>
      </w:r>
      <w:r w:rsidR="00985F28" w:rsidRPr="00985F28">
        <w:rPr>
          <w:rFonts w:ascii="Times New Roman" w:hAnsi="Times New Roman"/>
          <w:bCs/>
          <w:sz w:val="28"/>
          <w:szCs w:val="28"/>
          <w:lang w:eastAsia="ru-RU"/>
        </w:rPr>
        <w:t xml:space="preserve"> </w:t>
      </w:r>
      <w:r w:rsidR="00985F28">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 xml:space="preserve"> для подписания.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3.4.3. В случае принятия решения, указанного в </w:t>
      </w:r>
      <w:hyperlink w:anchor="Par306" w:history="1">
        <w:r w:rsidRPr="00C0404E">
          <w:rPr>
            <w:rFonts w:ascii="Times New Roman" w:hAnsi="Times New Roman"/>
            <w:bCs/>
            <w:sz w:val="28"/>
            <w:szCs w:val="28"/>
            <w:lang w:eastAsia="ru-RU"/>
          </w:rPr>
          <w:t>подпункте 1 пункта 3.4.1</w:t>
        </w:r>
      </w:hyperlink>
      <w:r w:rsidRPr="00C0404E">
        <w:rPr>
          <w:rFonts w:ascii="Times New Roman" w:hAnsi="Times New Roman"/>
          <w:bCs/>
          <w:sz w:val="28"/>
          <w:szCs w:val="28"/>
          <w:lang w:eastAsia="ru-RU"/>
        </w:rPr>
        <w:t xml:space="preserve"> </w:t>
      </w:r>
      <w:r w:rsidRPr="005D0056">
        <w:rPr>
          <w:rFonts w:ascii="Times New Roman" w:hAnsi="Times New Roman"/>
          <w:bCs/>
          <w:sz w:val="28"/>
          <w:szCs w:val="28"/>
          <w:lang w:eastAsia="ru-RU"/>
        </w:rPr>
        <w:t>настоящего административного регламента, специалист КУМИ</w:t>
      </w:r>
      <w:r w:rsidR="00985F28" w:rsidRPr="00985F28">
        <w:rPr>
          <w:rFonts w:ascii="Times New Roman" w:hAnsi="Times New Roman"/>
          <w:bCs/>
          <w:sz w:val="28"/>
          <w:szCs w:val="28"/>
          <w:lang w:eastAsia="ru-RU"/>
        </w:rPr>
        <w:t xml:space="preserve"> </w:t>
      </w:r>
      <w:r w:rsidR="00985F28">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 ответственный за предоставление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готовит проект решения о проведении аукциона на право заключения договора на размещение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 направляет проект решения о проведении аукциона на право заключения договора на размещение НТО уполномоченному должностному лицу КУМИ</w:t>
      </w:r>
      <w:r w:rsidR="00985F28" w:rsidRPr="00985F28">
        <w:rPr>
          <w:rFonts w:ascii="Times New Roman" w:hAnsi="Times New Roman"/>
          <w:bCs/>
          <w:sz w:val="28"/>
          <w:szCs w:val="28"/>
          <w:lang w:eastAsia="ru-RU"/>
        </w:rPr>
        <w:t xml:space="preserve"> </w:t>
      </w:r>
      <w:r w:rsidR="00985F28">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 xml:space="preserve"> для подписания.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3.4.4. В решении о проведении аукциона на право заключения договора на размещение НТО указываются: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наименование организатора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 предмет аукциона (право на заключение договора на размещение НТО), включая: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вид, тип, площадь, назначение (специализация)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 место размещения НТО (адресный ориентир);</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кадастровый номер и местоположение земельного участка - в случае если планируется использование всего земельного участка или его части;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кадастровый номер квартала - в случае если планируется использование земель, кадастровый учет которых в установленном порядке не произведен;</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площадь земель, земельного участка или части земельного участка, необходимая для размещения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срок, на который заключается договор на размещение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 начальная цена предмета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Начальная цена предмета аукциона устанавливается КУМИ</w:t>
      </w:r>
      <w:r w:rsidR="00985F28" w:rsidRPr="00985F28">
        <w:rPr>
          <w:rFonts w:ascii="Times New Roman" w:hAnsi="Times New Roman"/>
          <w:bCs/>
          <w:sz w:val="28"/>
          <w:szCs w:val="28"/>
          <w:lang w:eastAsia="ru-RU"/>
        </w:rPr>
        <w:t xml:space="preserve"> </w:t>
      </w:r>
      <w:r w:rsidR="00985F28">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 xml:space="preserve"> в размере ежегодной платы за размещение НТО, определенной по результатам рыночной оценки в соответствии с Федеральным </w:t>
      </w:r>
      <w:hyperlink r:id="rId23" w:history="1">
        <w:r w:rsidRPr="00C0404E">
          <w:rPr>
            <w:rFonts w:ascii="Times New Roman" w:hAnsi="Times New Roman"/>
            <w:bCs/>
            <w:sz w:val="28"/>
            <w:szCs w:val="28"/>
            <w:lang w:eastAsia="ru-RU"/>
          </w:rPr>
          <w:t>законом</w:t>
        </w:r>
      </w:hyperlink>
      <w:r w:rsidRPr="00C0404E">
        <w:rPr>
          <w:rFonts w:ascii="Times New Roman" w:hAnsi="Times New Roman"/>
          <w:bCs/>
          <w:sz w:val="28"/>
          <w:szCs w:val="28"/>
          <w:lang w:eastAsia="ru-RU"/>
        </w:rPr>
        <w:t xml:space="preserve"> от </w:t>
      </w:r>
      <w:r w:rsidRPr="005D0056">
        <w:rPr>
          <w:rFonts w:ascii="Times New Roman" w:hAnsi="Times New Roman"/>
          <w:bCs/>
          <w:sz w:val="28"/>
          <w:szCs w:val="28"/>
          <w:lang w:eastAsia="ru-RU"/>
        </w:rPr>
        <w:t xml:space="preserve">29.07.1998 </w:t>
      </w:r>
      <w:r w:rsidR="006970C3">
        <w:rPr>
          <w:rFonts w:ascii="Times New Roman" w:hAnsi="Times New Roman"/>
          <w:bCs/>
          <w:sz w:val="28"/>
          <w:szCs w:val="28"/>
          <w:lang w:eastAsia="ru-RU"/>
        </w:rPr>
        <w:t>№</w:t>
      </w:r>
      <w:r w:rsidRPr="005D0056">
        <w:rPr>
          <w:rFonts w:ascii="Times New Roman" w:hAnsi="Times New Roman"/>
          <w:bCs/>
          <w:sz w:val="28"/>
          <w:szCs w:val="28"/>
          <w:lang w:eastAsia="ru-RU"/>
        </w:rPr>
        <w:t xml:space="preserve"> 135-ФЗ </w:t>
      </w:r>
      <w:r w:rsidR="006970C3">
        <w:rPr>
          <w:rFonts w:ascii="Times New Roman" w:hAnsi="Times New Roman"/>
          <w:bCs/>
          <w:sz w:val="28"/>
          <w:szCs w:val="28"/>
          <w:lang w:eastAsia="ru-RU"/>
        </w:rPr>
        <w:t>«</w:t>
      </w:r>
      <w:r w:rsidRPr="005D0056">
        <w:rPr>
          <w:rFonts w:ascii="Times New Roman" w:hAnsi="Times New Roman"/>
          <w:bCs/>
          <w:sz w:val="28"/>
          <w:szCs w:val="28"/>
          <w:lang w:eastAsia="ru-RU"/>
        </w:rPr>
        <w:t>Об оценочной деятельности в Российской Федерации</w:t>
      </w:r>
      <w:r w:rsidR="006970C3">
        <w:rPr>
          <w:rFonts w:ascii="Times New Roman" w:hAnsi="Times New Roman"/>
          <w:bCs/>
          <w:sz w:val="28"/>
          <w:szCs w:val="28"/>
          <w:lang w:eastAsia="ru-RU"/>
        </w:rPr>
        <w:t>»</w:t>
      </w:r>
      <w:r w:rsidRPr="005D0056">
        <w:rPr>
          <w:rFonts w:ascii="Times New Roman" w:hAnsi="Times New Roman"/>
          <w:bCs/>
          <w:sz w:val="28"/>
          <w:szCs w:val="28"/>
          <w:lang w:eastAsia="ru-RU"/>
        </w:rPr>
        <w:t>.</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 случае если НТО размещается на срок менее года, размер платы за размещение НТО (начальная цена предмета аукциона) определяется пропорционально количеству дней на срок действия договора на размещение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 случае если НТО является временным (сезонным), размер платы за размещение НТО (начальная цена предмета аукциона) определяется исходя из периода его размещения;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 размер обеспечения заявки на участие в аукционе (далее также - заявка).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Обеспечение заявки для участия в аукционе определяется в размере 30% начальной цены предмета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5) шаг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Шаг аукциона составляет 5% от начальной цены предмета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 срок заключения договора на размещение НТО;</w:t>
      </w:r>
    </w:p>
    <w:p w:rsidR="00172ACC" w:rsidRDefault="005D0056" w:rsidP="00C0404E">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7) сведения о том, что участниками аукциона могут являться только юридические </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лица</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 и</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 индивидуальные</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 предприниматели, </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являющиеся </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субъектами малого или среднего предпринимательства, в случае указания в схеме размещения НТО информации об использовании НТО субъектами малого или среднего предпринимательства;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8) в случае если планируется использование земель или части земельного участка, обязательным приложением к решению о проведении аукциона является выписка из графической части схемы размещения НТО в отношении места размещения НТО, либо при отсутствии графической части схемы размещения НТО - схема границ предполагаемых к использованию земель, земельного участка или части земельного участка на кадастровом плане территории с указанием координат характерных точек границ территории.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По результатам аукциона на право заключения договора на размещение НТО определяется ежегодный размер платы за размещение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Максимальный срок выполнения данной административной процедуры составляет 30 рабочих дней со дня регистрации заявления.</w:t>
      </w:r>
    </w:p>
    <w:p w:rsidR="005D0056" w:rsidRPr="00C0404E"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Критерий принятия решения: установление наличия либо отсутствия оснований для отказа в проведении аукциона на право заключения договора на </w:t>
      </w:r>
      <w:r w:rsidRPr="005D0056">
        <w:rPr>
          <w:rFonts w:ascii="Times New Roman" w:hAnsi="Times New Roman"/>
          <w:bCs/>
          <w:sz w:val="28"/>
          <w:szCs w:val="28"/>
          <w:lang w:eastAsia="ru-RU"/>
        </w:rPr>
        <w:lastRenderedPageBreak/>
        <w:t xml:space="preserve">размещение НТО согласно </w:t>
      </w:r>
      <w:hyperlink w:anchor="Par137" w:history="1">
        <w:r w:rsidRPr="00C0404E">
          <w:rPr>
            <w:rFonts w:ascii="Times New Roman" w:hAnsi="Times New Roman"/>
            <w:bCs/>
            <w:sz w:val="28"/>
            <w:szCs w:val="28"/>
            <w:lang w:eastAsia="ru-RU"/>
          </w:rPr>
          <w:t>пункту 2.8.3</w:t>
        </w:r>
      </w:hyperlink>
      <w:r w:rsidRPr="00C0404E">
        <w:rPr>
          <w:rFonts w:ascii="Times New Roman" w:hAnsi="Times New Roman"/>
          <w:bCs/>
          <w:sz w:val="28"/>
          <w:szCs w:val="28"/>
          <w:lang w:eastAsia="ru-RU"/>
        </w:rPr>
        <w:t xml:space="preserve"> настоящего административного регламента.</w:t>
      </w:r>
    </w:p>
    <w:p w:rsidR="005D0056" w:rsidRPr="00C0404E"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C0404E">
        <w:rPr>
          <w:rFonts w:ascii="Times New Roman" w:hAnsi="Times New Roman"/>
          <w:bCs/>
          <w:sz w:val="28"/>
          <w:szCs w:val="28"/>
          <w:lang w:eastAsia="ru-RU"/>
        </w:rPr>
        <w:t>Результат административной процедуры: принятие КУМИ</w:t>
      </w:r>
      <w:r w:rsidR="00985F28" w:rsidRPr="00C0404E">
        <w:rPr>
          <w:rFonts w:ascii="Times New Roman" w:hAnsi="Times New Roman"/>
          <w:bCs/>
          <w:sz w:val="28"/>
          <w:szCs w:val="28"/>
          <w:lang w:eastAsia="ru-RU"/>
        </w:rPr>
        <w:t xml:space="preserve"> города Киселевска</w:t>
      </w:r>
      <w:r w:rsidRPr="00C0404E">
        <w:rPr>
          <w:rFonts w:ascii="Times New Roman" w:hAnsi="Times New Roman"/>
          <w:bCs/>
          <w:sz w:val="28"/>
          <w:szCs w:val="28"/>
          <w:lang w:eastAsia="ru-RU"/>
        </w:rPr>
        <w:t xml:space="preserve"> решения о проведении аукциона на право заключения договора на размещение НТО либо решения об отказе в проведении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C0404E">
        <w:rPr>
          <w:rFonts w:ascii="Times New Roman" w:hAnsi="Times New Roman"/>
          <w:bCs/>
          <w:sz w:val="28"/>
          <w:szCs w:val="28"/>
          <w:lang w:eastAsia="ru-RU"/>
        </w:rPr>
        <w:t xml:space="preserve">Фиксация результата выполнения административной процедуры: подписание уполномоченным должностным лицом КУМИ </w:t>
      </w:r>
      <w:r w:rsidR="00985F28" w:rsidRPr="00C0404E">
        <w:rPr>
          <w:rFonts w:ascii="Times New Roman" w:hAnsi="Times New Roman"/>
          <w:bCs/>
          <w:sz w:val="28"/>
          <w:szCs w:val="28"/>
          <w:lang w:eastAsia="ru-RU"/>
        </w:rPr>
        <w:t xml:space="preserve">города Киселевска </w:t>
      </w:r>
      <w:r w:rsidRPr="00C0404E">
        <w:rPr>
          <w:rFonts w:ascii="Times New Roman" w:hAnsi="Times New Roman"/>
          <w:bCs/>
          <w:sz w:val="28"/>
          <w:szCs w:val="28"/>
          <w:lang w:eastAsia="ru-RU"/>
        </w:rPr>
        <w:t xml:space="preserve">одного из решений, указанных в </w:t>
      </w:r>
      <w:hyperlink w:anchor="Par303" w:history="1">
        <w:r w:rsidRPr="00C0404E">
          <w:rPr>
            <w:rFonts w:ascii="Times New Roman" w:hAnsi="Times New Roman"/>
            <w:bCs/>
            <w:sz w:val="28"/>
            <w:szCs w:val="28"/>
            <w:lang w:eastAsia="ru-RU"/>
          </w:rPr>
          <w:t>пункте 3.4.1</w:t>
        </w:r>
      </w:hyperlink>
      <w:r w:rsidRPr="005D0056">
        <w:rPr>
          <w:rFonts w:ascii="Times New Roman" w:hAnsi="Times New Roman"/>
          <w:bCs/>
          <w:sz w:val="28"/>
          <w:szCs w:val="28"/>
          <w:lang w:eastAsia="ru-RU"/>
        </w:rPr>
        <w:t xml:space="preserve"> настоящего административного регламента.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3.5. Вручение (направление) заявителю копии решения о проведении аукциона на право заключения договора на размещение НТО либо об отказе в проведении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Основанием для начала административной процедуры является принятие КУМИ </w:t>
      </w:r>
      <w:r w:rsidR="00985F28">
        <w:rPr>
          <w:rFonts w:ascii="Times New Roman" w:hAnsi="Times New Roman"/>
          <w:bCs/>
          <w:sz w:val="28"/>
          <w:szCs w:val="28"/>
          <w:lang w:eastAsia="ru-RU"/>
        </w:rPr>
        <w:t>города Киселевска</w:t>
      </w:r>
      <w:r w:rsidR="00985F28" w:rsidRPr="005D0056">
        <w:rPr>
          <w:rFonts w:ascii="Times New Roman" w:hAnsi="Times New Roman"/>
          <w:bCs/>
          <w:sz w:val="28"/>
          <w:szCs w:val="28"/>
          <w:lang w:eastAsia="ru-RU"/>
        </w:rPr>
        <w:t xml:space="preserve"> </w:t>
      </w:r>
      <w:r w:rsidRPr="005D0056">
        <w:rPr>
          <w:rFonts w:ascii="Times New Roman" w:hAnsi="Times New Roman"/>
          <w:bCs/>
          <w:sz w:val="28"/>
          <w:szCs w:val="28"/>
          <w:lang w:eastAsia="ru-RU"/>
        </w:rPr>
        <w:t>решения о проведении аукциона на право заключения договора на размещение НТО либо об отказе в проведении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После подписания решения о проведении аукциона на право заключения договора на размещение НТО либо уведомления об отказе в проведении аукциона специалист КУМИ</w:t>
      </w:r>
      <w:r w:rsidR="00985F28" w:rsidRPr="00985F28">
        <w:rPr>
          <w:rFonts w:ascii="Times New Roman" w:hAnsi="Times New Roman"/>
          <w:bCs/>
          <w:sz w:val="28"/>
          <w:szCs w:val="28"/>
          <w:lang w:eastAsia="ru-RU"/>
        </w:rPr>
        <w:t xml:space="preserve"> </w:t>
      </w:r>
      <w:r w:rsidR="00985F28">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 xml:space="preserve">, ответственный за предоставление муниципальной услуги, вручает заверенную копию решения о проведении аукциона на право заключения договора на размещение НТО либо уведомление об отказе в проведении аукциона заявителю по его желанию лично под </w:t>
      </w:r>
      <w:r w:rsidR="00C0404E" w:rsidRPr="005D0056">
        <w:rPr>
          <w:rFonts w:ascii="Times New Roman" w:hAnsi="Times New Roman"/>
          <w:bCs/>
          <w:sz w:val="28"/>
          <w:szCs w:val="28"/>
          <w:lang w:eastAsia="ru-RU"/>
        </w:rPr>
        <w:t>роспись,</w:t>
      </w:r>
      <w:r w:rsidRPr="005D0056">
        <w:rPr>
          <w:rFonts w:ascii="Times New Roman" w:hAnsi="Times New Roman"/>
          <w:bCs/>
          <w:sz w:val="28"/>
          <w:szCs w:val="28"/>
          <w:lang w:eastAsia="ru-RU"/>
        </w:rPr>
        <w:t xml:space="preserve"> либо направляет почтой.</w:t>
      </w:r>
    </w:p>
    <w:p w:rsidR="00172ACC" w:rsidRDefault="005D0056" w:rsidP="00C0404E">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 случае обращения заявителя посредством электронной связи или через ЕПГУ, РПГУ (при наличии технической возможности) копия решения о проведении аукциона на право заключения договора на размещение НТО либо уведомление об отказе в проведении аукциона направляется заявителю в электронной форме на адрес его электронной почты или через ЕПГУ, РПГУ (при на</w:t>
      </w:r>
      <w:r w:rsidR="00C0404E">
        <w:rPr>
          <w:rFonts w:ascii="Times New Roman" w:hAnsi="Times New Roman"/>
          <w:bCs/>
          <w:sz w:val="28"/>
          <w:szCs w:val="28"/>
          <w:lang w:eastAsia="ru-RU"/>
        </w:rPr>
        <w:t>личии технической возможности).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Максимальный срок выполнения данной административной процедуры составляет 7 рабочих дней.</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Критерий принятия решения: поступление подписанного решения о проведении аукциона на право заключения договора на размещение НТО либо уведомления об отказе в проведении аукциона специалисту КУМИ</w:t>
      </w:r>
      <w:r w:rsidR="00985F28" w:rsidRPr="00985F28">
        <w:rPr>
          <w:rFonts w:ascii="Times New Roman" w:hAnsi="Times New Roman"/>
          <w:bCs/>
          <w:sz w:val="28"/>
          <w:szCs w:val="28"/>
          <w:lang w:eastAsia="ru-RU"/>
        </w:rPr>
        <w:t xml:space="preserve"> </w:t>
      </w:r>
      <w:r w:rsidR="00985F28">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 ответственному за предоставление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Результат административной процедуры: передача заявителю копии решения о проведении аукциона на право заключения договора на размещение НТО либо уведомления об отказе в проведении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Фиксация результата выполнения административной процедуры: отметка о передаче (вручении либо направлении) заявителю копии решения о проведении аукциона на право заключения договора на размещение </w:t>
      </w:r>
      <w:r w:rsidR="00C0404E" w:rsidRPr="005D0056">
        <w:rPr>
          <w:rFonts w:ascii="Times New Roman" w:hAnsi="Times New Roman"/>
          <w:bCs/>
          <w:sz w:val="28"/>
          <w:szCs w:val="28"/>
          <w:lang w:eastAsia="ru-RU"/>
        </w:rPr>
        <w:t>НТО,</w:t>
      </w:r>
      <w:r w:rsidRPr="005D0056">
        <w:rPr>
          <w:rFonts w:ascii="Times New Roman" w:hAnsi="Times New Roman"/>
          <w:bCs/>
          <w:sz w:val="28"/>
          <w:szCs w:val="28"/>
          <w:lang w:eastAsia="ru-RU"/>
        </w:rPr>
        <w:t xml:space="preserve"> либо уведомления об отказе в проведении аукциона, в системе документооборота КУМИ</w:t>
      </w:r>
      <w:r w:rsidR="00985F28" w:rsidRPr="00985F28">
        <w:rPr>
          <w:rFonts w:ascii="Times New Roman" w:hAnsi="Times New Roman"/>
          <w:bCs/>
          <w:sz w:val="28"/>
          <w:szCs w:val="28"/>
          <w:lang w:eastAsia="ru-RU"/>
        </w:rPr>
        <w:t xml:space="preserve"> </w:t>
      </w:r>
      <w:r w:rsidR="00985F28">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 в том числе электронного (при наличии технической возможности).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3.6. Подготовка и опубликование (размещение) извещения о проведении аукциона в случае принятия решения о проведении аукциона на право заключения договора на размещение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3.6.1. Основанием для начала административной процедуры является принятие КУМИ</w:t>
      </w:r>
      <w:r w:rsidR="00985F28" w:rsidRPr="00985F28">
        <w:rPr>
          <w:rFonts w:ascii="Times New Roman" w:hAnsi="Times New Roman"/>
          <w:bCs/>
          <w:sz w:val="28"/>
          <w:szCs w:val="28"/>
          <w:lang w:eastAsia="ru-RU"/>
        </w:rPr>
        <w:t xml:space="preserve"> </w:t>
      </w:r>
      <w:r w:rsidR="00985F28">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 xml:space="preserve"> решения о проведении аукциона на право заключения договора на размещение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 соответствии с данным решением специалистом КУМИ</w:t>
      </w:r>
      <w:r w:rsidR="00985F28" w:rsidRPr="00985F28">
        <w:rPr>
          <w:rFonts w:ascii="Times New Roman" w:hAnsi="Times New Roman"/>
          <w:bCs/>
          <w:sz w:val="28"/>
          <w:szCs w:val="28"/>
          <w:lang w:eastAsia="ru-RU"/>
        </w:rPr>
        <w:t xml:space="preserve"> </w:t>
      </w:r>
      <w:r w:rsidR="00985F28">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 ответственным за предоставление муниципальной услуги, публикуется извещение о проведении аукциона в электронной форме на ЭП и официальном сайте.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Извещение о проведении аукциона в электронной форме размещается на ЭП не менее чем за 30 календарных дней до даты окончания подачи заявок на участие в аукционе.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Извещение о проведении электронного аукциона включает в себя следующие сведения: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наименование уполномоченного органа, его местонахождение, почтовый адрес, номер контактного телефона;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 реквизиты решения о проведении электронного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 дату и время проведения электронного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 предмет электронного аукциона (право на заключение договора на размещение НТО), включая сведения: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тип, площадь НТО, специализацию торговли;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место размещения НТО (адресный ориентир);</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кадастровый номер и местоположение земельного участка - в случае если планируется использование всего земельного участка или его части;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кадастровый номер квартала - в случае если планируется использование земель, кадастровый учет которых в установленном порядке не произведен;</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площадь земель, земельного участка или части земельного участка, предполагаемая для размещения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срок, на который заключается договор на размещение НТО;</w:t>
      </w:r>
    </w:p>
    <w:p w:rsidR="00172ACC" w:rsidRDefault="005D0056" w:rsidP="00C0404E">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5) начальную цену </w:t>
      </w:r>
      <w:r w:rsidR="00C0404E">
        <w:rPr>
          <w:rFonts w:ascii="Times New Roman" w:hAnsi="Times New Roman"/>
          <w:bCs/>
          <w:sz w:val="28"/>
          <w:szCs w:val="28"/>
          <w:lang w:eastAsia="ru-RU"/>
        </w:rPr>
        <w:t>предмета электронного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 шаг электронного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7) размер обеспечения заявки на участие в аукционе, срок и порядок его внесения (возврата), банковские реквизиты счета для перечисления обеспечения заявки.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3.6.2. Одновременно с размещением извещения о проведении аукциона КУМИ </w:t>
      </w:r>
      <w:r w:rsidR="00985F28">
        <w:rPr>
          <w:rFonts w:ascii="Times New Roman" w:hAnsi="Times New Roman"/>
          <w:bCs/>
          <w:sz w:val="28"/>
          <w:szCs w:val="28"/>
          <w:lang w:eastAsia="ru-RU"/>
        </w:rPr>
        <w:t>города Киселевска</w:t>
      </w:r>
      <w:r w:rsidR="00985F28" w:rsidRPr="005D0056">
        <w:rPr>
          <w:rFonts w:ascii="Times New Roman" w:hAnsi="Times New Roman"/>
          <w:bCs/>
          <w:sz w:val="28"/>
          <w:szCs w:val="28"/>
          <w:lang w:eastAsia="ru-RU"/>
        </w:rPr>
        <w:t xml:space="preserve"> </w:t>
      </w:r>
      <w:r w:rsidRPr="005D0056">
        <w:rPr>
          <w:rFonts w:ascii="Times New Roman" w:hAnsi="Times New Roman"/>
          <w:bCs/>
          <w:sz w:val="28"/>
          <w:szCs w:val="28"/>
          <w:lang w:eastAsia="ru-RU"/>
        </w:rPr>
        <w:t>обеспечивает размещение на ЭП, официальном сайте аукционной документации, которая должна содержать следующие сведения: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1) требования к заявителям, указанные в </w:t>
      </w:r>
      <w:hyperlink w:anchor="Par30" w:history="1">
        <w:r w:rsidRPr="00C0404E">
          <w:rPr>
            <w:rFonts w:ascii="Times New Roman" w:hAnsi="Times New Roman"/>
            <w:bCs/>
            <w:sz w:val="28"/>
            <w:szCs w:val="28"/>
            <w:lang w:eastAsia="ru-RU"/>
          </w:rPr>
          <w:t>пунктах 1.2.1</w:t>
        </w:r>
      </w:hyperlink>
      <w:r w:rsidRPr="00C0404E">
        <w:rPr>
          <w:rFonts w:ascii="Times New Roman" w:hAnsi="Times New Roman"/>
          <w:bCs/>
          <w:sz w:val="28"/>
          <w:szCs w:val="28"/>
          <w:lang w:eastAsia="ru-RU"/>
        </w:rPr>
        <w:t xml:space="preserve"> - </w:t>
      </w:r>
      <w:hyperlink w:anchor="Par36" w:history="1">
        <w:r w:rsidRPr="00C0404E">
          <w:rPr>
            <w:rFonts w:ascii="Times New Roman" w:hAnsi="Times New Roman"/>
            <w:bCs/>
            <w:sz w:val="28"/>
            <w:szCs w:val="28"/>
            <w:lang w:eastAsia="ru-RU"/>
          </w:rPr>
          <w:t>1.2.3</w:t>
        </w:r>
      </w:hyperlink>
      <w:r w:rsidRPr="00C0404E">
        <w:rPr>
          <w:rFonts w:ascii="Times New Roman" w:hAnsi="Times New Roman"/>
          <w:bCs/>
          <w:sz w:val="28"/>
          <w:szCs w:val="28"/>
          <w:lang w:eastAsia="ru-RU"/>
        </w:rPr>
        <w:t xml:space="preserve"> н</w:t>
      </w:r>
      <w:r w:rsidRPr="005D0056">
        <w:rPr>
          <w:rFonts w:ascii="Times New Roman" w:hAnsi="Times New Roman"/>
          <w:bCs/>
          <w:sz w:val="28"/>
          <w:szCs w:val="28"/>
          <w:lang w:eastAsia="ru-RU"/>
        </w:rPr>
        <w:t>астоящего административного регламента;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 требования к содержанию, форме, оформлению и составу заявки;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 дату и время начала и окончания приема заявок на участие в аукционе;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 дату и время рассмотрения заявок на участие в аукционе;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5) порядок и срок отзыва заявок на участие в аукционе;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 порядок проведения электронного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7) порядок ознакомления с аукционной документацией;</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8) проект договора на размещение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9) выписка из графической части схемы размещения НТО в отношении места размещения НТО либо при отсутствии графической части схемы размещения НТО - схема границ предполагаемых к использованию земель, земельного участка или части земельного участка на кадастровом плане территории с указанием координат характерных точек границ территории;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10) требование об отсутствии заявителя в реестре недобросовестных хозяйствующих субъектов.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3.6.3. КУМИ</w:t>
      </w:r>
      <w:r w:rsidR="00985F28" w:rsidRPr="00985F28">
        <w:rPr>
          <w:rFonts w:ascii="Times New Roman" w:hAnsi="Times New Roman"/>
          <w:bCs/>
          <w:sz w:val="28"/>
          <w:szCs w:val="28"/>
          <w:lang w:eastAsia="ru-RU"/>
        </w:rPr>
        <w:t xml:space="preserve"> </w:t>
      </w:r>
      <w:r w:rsidR="00985F28">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 xml:space="preserve"> вправе принять решение о внесении изменений в аукционную документацию. Изменение предмета электронного аукциона не допускается. КУМИ размещает указанные изменения на ЭП и на официальном сайте в течение 1 дня со дня принятия такого решения, но не позднее чем за 1 рабочий день до дня окончания приема заявок.</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3.6.4. КУМИ </w:t>
      </w:r>
      <w:r w:rsidR="00985F28">
        <w:rPr>
          <w:rFonts w:ascii="Times New Roman" w:hAnsi="Times New Roman"/>
          <w:bCs/>
          <w:sz w:val="28"/>
          <w:szCs w:val="28"/>
          <w:lang w:eastAsia="ru-RU"/>
        </w:rPr>
        <w:t>города Киселевска</w:t>
      </w:r>
      <w:r w:rsidR="00985F28" w:rsidRPr="005D0056">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вправе отказаться от проведения аукциона при наличии оснований, указанных </w:t>
      </w:r>
      <w:r w:rsidRPr="00C0404E">
        <w:rPr>
          <w:rFonts w:ascii="Times New Roman" w:hAnsi="Times New Roman"/>
          <w:bCs/>
          <w:sz w:val="28"/>
          <w:szCs w:val="28"/>
          <w:lang w:eastAsia="ru-RU"/>
        </w:rPr>
        <w:t xml:space="preserve">в </w:t>
      </w:r>
      <w:hyperlink w:anchor="Par141" w:history="1">
        <w:r w:rsidRPr="00C0404E">
          <w:rPr>
            <w:rFonts w:ascii="Times New Roman" w:hAnsi="Times New Roman"/>
            <w:bCs/>
            <w:sz w:val="28"/>
            <w:szCs w:val="28"/>
            <w:lang w:eastAsia="ru-RU"/>
          </w:rPr>
          <w:t>подпунктах 4</w:t>
        </w:r>
      </w:hyperlink>
      <w:r w:rsidRPr="00C0404E">
        <w:rPr>
          <w:rFonts w:ascii="Times New Roman" w:hAnsi="Times New Roman"/>
          <w:bCs/>
          <w:sz w:val="28"/>
          <w:szCs w:val="28"/>
          <w:lang w:eastAsia="ru-RU"/>
        </w:rPr>
        <w:t xml:space="preserve"> - </w:t>
      </w:r>
      <w:hyperlink w:anchor="Par146" w:history="1">
        <w:r w:rsidRPr="00C0404E">
          <w:rPr>
            <w:rFonts w:ascii="Times New Roman" w:hAnsi="Times New Roman"/>
            <w:bCs/>
            <w:sz w:val="28"/>
            <w:szCs w:val="28"/>
            <w:lang w:eastAsia="ru-RU"/>
          </w:rPr>
          <w:t>9</w:t>
        </w:r>
      </w:hyperlink>
      <w:r w:rsidRPr="00C0404E">
        <w:rPr>
          <w:rFonts w:ascii="Times New Roman" w:hAnsi="Times New Roman"/>
          <w:bCs/>
          <w:sz w:val="28"/>
          <w:szCs w:val="28"/>
          <w:lang w:eastAsia="ru-RU"/>
        </w:rPr>
        <w:t xml:space="preserve">, </w:t>
      </w:r>
      <w:hyperlink w:anchor="Par148" w:history="1">
        <w:r w:rsidRPr="00C0404E">
          <w:rPr>
            <w:rFonts w:ascii="Times New Roman" w:hAnsi="Times New Roman"/>
            <w:bCs/>
            <w:sz w:val="28"/>
            <w:szCs w:val="28"/>
            <w:lang w:eastAsia="ru-RU"/>
          </w:rPr>
          <w:t>11 пункта 2.8.3</w:t>
        </w:r>
      </w:hyperlink>
      <w:r w:rsidRPr="005D0056">
        <w:rPr>
          <w:rFonts w:ascii="Times New Roman" w:hAnsi="Times New Roman"/>
          <w:bCs/>
          <w:sz w:val="28"/>
          <w:szCs w:val="28"/>
          <w:lang w:eastAsia="ru-RU"/>
        </w:rPr>
        <w:t xml:space="preserve"> настоящего административного регламента.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КУМИ</w:t>
      </w:r>
      <w:r w:rsidR="00985F28" w:rsidRPr="00985F28">
        <w:rPr>
          <w:rFonts w:ascii="Times New Roman" w:hAnsi="Times New Roman"/>
          <w:bCs/>
          <w:sz w:val="28"/>
          <w:szCs w:val="28"/>
          <w:lang w:eastAsia="ru-RU"/>
        </w:rPr>
        <w:t xml:space="preserve"> </w:t>
      </w:r>
      <w:r w:rsidR="00985F28">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 xml:space="preserve"> размещает извещение об отказе от проведения электронного аукциона на ЭП и на официальном сайте в течение 1 дня с момента принятия такого решения, но не позднее чем за 1 рабочий день до дня окончания приема заявок на участие в аукционе.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Максимальный срок выполнения данной административной процедуры составляет 10 рабочих дней.</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Критерий принятия решения: поступление подписанного решения о проведении аукциона на право заключения договора на размещение НТО специалисту КУМИ</w:t>
      </w:r>
      <w:r w:rsidR="00985F28" w:rsidRPr="00985F28">
        <w:rPr>
          <w:rFonts w:ascii="Times New Roman" w:hAnsi="Times New Roman"/>
          <w:bCs/>
          <w:sz w:val="28"/>
          <w:szCs w:val="28"/>
          <w:lang w:eastAsia="ru-RU"/>
        </w:rPr>
        <w:t xml:space="preserve"> </w:t>
      </w:r>
      <w:r w:rsidR="00985F28">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 ответственному за предоставление муниципальной услуги.</w:t>
      </w:r>
    </w:p>
    <w:p w:rsidR="00172ACC" w:rsidRDefault="005D0056" w:rsidP="00C0404E">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Результат административной процедуры: подготовка и опубликование (размещение) извещения о проведении аукциона на право заключе</w:t>
      </w:r>
      <w:r w:rsidR="00C0404E">
        <w:rPr>
          <w:rFonts w:ascii="Times New Roman" w:hAnsi="Times New Roman"/>
          <w:bCs/>
          <w:sz w:val="28"/>
          <w:szCs w:val="28"/>
          <w:lang w:eastAsia="ru-RU"/>
        </w:rPr>
        <w:t>ния договора на размещение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Фиксация результата выполнения административной процедуры: публикация извещения о проведении аукциона на право заключения договора на размещение НТО на ЭП и на официальном сайте.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3.7. Подача заявок для участия в электронном аукционе.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Основанием для начала административной процедуры является опубликование (размещение) извещения о проведении аукциона на право заключения договора на размещение НТО на ЭП и на официальном сайте.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3.7.1. Подача заявок осуществляется только лицами, получившими аккредитацию на ЭП. Участие в электронном аукционе возможно при наличии на счете заявителя, открытом для проведения операций по обеспечению участия в электронных аукционах, денежных средств, достаточных для обеспечения поданных им заявок.</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3.7.2. Заявка подается заявителем в двух частях и в отношении каждого заявляемого лота по форме и в сроки, которые установлены аукционной документацией. Каждая часть заявки подписывается электронной цифровой подписью, обе части заявки подаются одновременно.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3.7.3. Требования к содержанию каждой из частей заявки и прилагаемых к ним документов определяется регламентом работы ЭП и условиями информационного извещения о проведении электронного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3.7.4. Заявитель вправе подать только одну заявку в отношении каждого лота.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3.7.5. Оператор ЭП отказывает в приеме заявки в случаях:</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отсутствия на открытом для проведения операций по обеспечению участия в электронных аукционах счете заявителя, подавшего заявку, денежных средств в размере обеспечения заявки;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 подачи одним заявителем двух и более заявок в отношении одного и того же лота при условии, что поданные ранее заявки заявителем не отозваны. В этом случае заявителю возвращаются все заявки, поданные в отношении данного лота;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 получения заявки после окончания срока подачи заявок.</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Перечень указанных оснований для отказа заявителю в участии в электронном аукционе является исчерпывающим.</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3.7.6. Заявитель вправе отозвать заявку в любое время до даты окончания приема заявок.</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3.7.7. Подача заявки является согласием заявителя на списание денежных средств, находящихся на открытом для проведения операций по обеспечению участия в электронном аукционе счете, в качестве платы за участие в электронном аукционе в случае признания такого участника победителем по итогам электронного аукциона и предоставления ему права заключения договора на размещение НТО.</w:t>
      </w:r>
    </w:p>
    <w:p w:rsidR="00172ACC" w:rsidRDefault="005D0056" w:rsidP="00C0404E">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3.7.8. Оператор ЭП обеспечивает конфиденциальность сведений о заявителях, подавших заявки, по отношению ко всем сторонам взаимодействия до момента направления на рассмотрение вторых частей заявок в адрес КУМИ</w:t>
      </w:r>
      <w:r w:rsidR="00985F28" w:rsidRPr="00985F28">
        <w:rPr>
          <w:rFonts w:ascii="Times New Roman" w:hAnsi="Times New Roman"/>
          <w:bCs/>
          <w:sz w:val="28"/>
          <w:szCs w:val="28"/>
          <w:lang w:eastAsia="ru-RU"/>
        </w:rPr>
        <w:t xml:space="preserve"> </w:t>
      </w:r>
      <w:r w:rsidR="00985F28">
        <w:rPr>
          <w:rFonts w:ascii="Times New Roman" w:hAnsi="Times New Roman"/>
          <w:bCs/>
          <w:sz w:val="28"/>
          <w:szCs w:val="28"/>
          <w:lang w:eastAsia="ru-RU"/>
        </w:rPr>
        <w:t>города Киселевска</w:t>
      </w:r>
      <w:r w:rsidR="00C0404E">
        <w:rPr>
          <w:rFonts w:ascii="Times New Roman" w:hAnsi="Times New Roman"/>
          <w:bCs/>
          <w:sz w:val="28"/>
          <w:szCs w:val="28"/>
          <w:lang w:eastAsia="ru-RU"/>
        </w:rPr>
        <w:t>.</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3.7.9. В случае если по окончании срока подачи заявок подана только одна заявка или не подано ни одной заявки, электронный аукцион признается несостоявшимся.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3.7.10. В случае если по результатам подачи, отзыва и возврата заявок в реестре заявок электронного аукциона находится одна заявка, одновременно со сведениями о первой части заявки на рассмотрение направляется вторая часть заявки.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3.8. Прием и рассмотрение заявок на участие в аукционе.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3.8.1. Порядок рассмотрения первых частей заявок.</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Порядок рассмотрения комиссией первых частей заявок, в том числе срок их проверки, подготовки и принятия протокола рассмотрения первых частей заявок, определяется соглашением о взаимодействии с оператором ЭП и регламентом работы ЭП и не может превышать 5 рабочих дней со дня окончания срока подачи заявок.</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 течение срока, определенного регламентом работы ЭП, с момента опубликования на ней протокола рассмотрения заявок оператором ЭП всем заявителям направляются уведомления о принятых относительно их заявок решениях.</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Электронный аукцион признается несостоявшимся в следующих случаях:</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bookmarkStart w:id="15" w:name="Par404"/>
      <w:bookmarkEnd w:id="15"/>
      <w:r w:rsidRPr="005D0056">
        <w:rPr>
          <w:rFonts w:ascii="Times New Roman" w:hAnsi="Times New Roman"/>
          <w:bCs/>
          <w:sz w:val="28"/>
          <w:szCs w:val="28"/>
          <w:lang w:eastAsia="ru-RU"/>
        </w:rPr>
        <w:t>1) по окончании срока подачи заявок подана лишь одна заявка;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bookmarkStart w:id="16" w:name="Par405"/>
      <w:bookmarkEnd w:id="16"/>
      <w:r w:rsidRPr="005D0056">
        <w:rPr>
          <w:rFonts w:ascii="Times New Roman" w:hAnsi="Times New Roman"/>
          <w:bCs/>
          <w:sz w:val="28"/>
          <w:szCs w:val="28"/>
          <w:lang w:eastAsia="ru-RU"/>
        </w:rPr>
        <w:t>2) по окончании срока подачи заявок не подано ни одной заявки;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 комиссией принято решение об отказе всем заявителям в допуске к участию в электронном аукционе.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Если аукционной документацией предусмотрено два лота и более, электронный аукцион признается несостоявшимся по тем лотам, в отношении которых принято такое решение.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Если электронный аукцион признан несостоявшимся в случае, указанном в </w:t>
      </w:r>
      <w:hyperlink w:anchor="Par405" w:history="1">
        <w:r w:rsidRPr="00C0404E">
          <w:rPr>
            <w:rFonts w:ascii="Times New Roman" w:hAnsi="Times New Roman"/>
            <w:bCs/>
            <w:sz w:val="28"/>
            <w:szCs w:val="28"/>
            <w:lang w:eastAsia="ru-RU"/>
          </w:rPr>
          <w:t>подпункте 2</w:t>
        </w:r>
      </w:hyperlink>
      <w:r w:rsidRPr="00C0404E">
        <w:rPr>
          <w:rFonts w:ascii="Times New Roman" w:hAnsi="Times New Roman"/>
          <w:bCs/>
          <w:sz w:val="28"/>
          <w:szCs w:val="28"/>
          <w:lang w:eastAsia="ru-RU"/>
        </w:rPr>
        <w:t xml:space="preserve"> н</w:t>
      </w:r>
      <w:r w:rsidRPr="005D0056">
        <w:rPr>
          <w:rFonts w:ascii="Times New Roman" w:hAnsi="Times New Roman"/>
          <w:bCs/>
          <w:sz w:val="28"/>
          <w:szCs w:val="28"/>
          <w:lang w:eastAsia="ru-RU"/>
        </w:rPr>
        <w:t>астоящего пункта, КУМИ</w:t>
      </w:r>
      <w:r w:rsidR="00985F28" w:rsidRPr="00985F28">
        <w:rPr>
          <w:rFonts w:ascii="Times New Roman" w:hAnsi="Times New Roman"/>
          <w:bCs/>
          <w:sz w:val="28"/>
          <w:szCs w:val="28"/>
          <w:lang w:eastAsia="ru-RU"/>
        </w:rPr>
        <w:t xml:space="preserve"> </w:t>
      </w:r>
      <w:r w:rsidR="00985F28">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 xml:space="preserve"> вправе объявить о проведении нового электронного аукциона. В случае объявления о проведении нового электронного аукциона КУМИ</w:t>
      </w:r>
      <w:r w:rsidR="00136FC9" w:rsidRPr="00136FC9">
        <w:rPr>
          <w:rFonts w:ascii="Times New Roman" w:hAnsi="Times New Roman"/>
          <w:bCs/>
          <w:sz w:val="28"/>
          <w:szCs w:val="28"/>
          <w:lang w:eastAsia="ru-RU"/>
        </w:rPr>
        <w:t xml:space="preserve"> </w:t>
      </w:r>
      <w:r w:rsidR="00136FC9">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 xml:space="preserve"> вправе изменить его условия.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Заявитель приобретает статус участника электронного аукциона с момента оформления комиссией протокола о рассмотрении первых частей заявок.</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3.8.2. Рассмотрение вторых частей заявок на участие в электронном аукционе и подведение итогов.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После размещения на ЭП протокола проведения электронного аукциона оператор ЭП направляет в КУМИ</w:t>
      </w:r>
      <w:r w:rsidR="00136FC9" w:rsidRPr="00136FC9">
        <w:rPr>
          <w:rFonts w:ascii="Times New Roman" w:hAnsi="Times New Roman"/>
          <w:bCs/>
          <w:sz w:val="28"/>
          <w:szCs w:val="28"/>
          <w:lang w:eastAsia="ru-RU"/>
        </w:rPr>
        <w:t xml:space="preserve"> </w:t>
      </w:r>
      <w:r w:rsidR="00136FC9">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 xml:space="preserve"> протокол проведения электронного аукциона, вторые части заявок на участие в электронном аукционе, поданных участниками электронного аукциона, и сведения из реестра аккредитованных участников.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Комиссия рассматривает вторые части заявок на участие в электронном аукционе на соответствие их требованиям Порядка и требованиям, установленным аукционной документацией.</w:t>
      </w:r>
    </w:p>
    <w:p w:rsidR="00172ACC" w:rsidRDefault="005D0056" w:rsidP="00C0404E">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Вторые части заявок признаются несоответствующими треб</w:t>
      </w:r>
      <w:r w:rsidR="00C0404E">
        <w:rPr>
          <w:rFonts w:ascii="Times New Roman" w:hAnsi="Times New Roman"/>
          <w:bCs/>
          <w:sz w:val="28"/>
          <w:szCs w:val="28"/>
          <w:lang w:eastAsia="ru-RU"/>
        </w:rPr>
        <w:t>ованиям Порядка, в случае если: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заявка подана лицом, не уполномоченным заявителем на осуществление таких действий;</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 заявка подана лицом, которое в соответствии с Порядком не имеет права быть участником электронного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 не представлены или представлены не все документы, предусмотренные извещением о проведении аукциона или требованиями к заявке, или оформление указанных документов не соответствует законодательству Российской Федерации, или представлены недостоверные сведения;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4) сведения о заявителе содержатся в реестре недобросовестных хозяйствующих субъектов. Проверка наличия (отсутствия) сведений о заявителе в реестре недобросовестных хозяйствующих субъектов осуществляется комиссией относительно реестра недобросовестных хозяйствующих субъектов </w:t>
      </w:r>
      <w:r w:rsidR="00136FC9">
        <w:rPr>
          <w:rFonts w:ascii="Times New Roman" w:hAnsi="Times New Roman"/>
          <w:bCs/>
          <w:sz w:val="28"/>
          <w:szCs w:val="28"/>
          <w:lang w:eastAsia="ru-RU"/>
        </w:rPr>
        <w:t>Киселевского</w:t>
      </w:r>
      <w:r w:rsidRPr="005D0056">
        <w:rPr>
          <w:rFonts w:ascii="Times New Roman" w:hAnsi="Times New Roman"/>
          <w:bCs/>
          <w:sz w:val="28"/>
          <w:szCs w:val="28"/>
          <w:lang w:eastAsia="ru-RU"/>
        </w:rPr>
        <w:t xml:space="preserve"> городского округа.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Комиссия рассматривает вторые части заявок до принятия решения о соответствии двух таких заявок на участие в электронном аукционе требованиям, предусмотренным аукционной документацией и Порядком. Рассмотрение вторых частей заявок начинается с заявки, поданной участником </w:t>
      </w:r>
      <w:r w:rsidRPr="005D0056">
        <w:rPr>
          <w:rFonts w:ascii="Times New Roman" w:hAnsi="Times New Roman"/>
          <w:bCs/>
          <w:sz w:val="28"/>
          <w:szCs w:val="28"/>
          <w:lang w:eastAsia="ru-RU"/>
        </w:rPr>
        <w:lastRenderedPageBreak/>
        <w:t>электронного аукциона, предложившим наиболее высокую стоимость лота, и осуществляется с учетом ранжирования заявок на участие в аукционе.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 случае если комиссией принято решение о соответствии только одной второй части заявки на участие в электронном аукционе требованиям, предусмотренным аукционной документацией и Порядком, то такой участник признается единственным участником.</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 случае если комиссией принято решение о несоответствии требованиям, установленным документацией об электронном аукционе и Порядком,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 случае принятия решения о соответствии заявок требованиям, установленным аукционной документацией и Порядком, а также в случае принятия на основании рассмотрения вторых частей заявок, поданных всеми участниками электронного аукциона, решения о соответствии более одной заявки указанным требованиям комиссией оформляется протокол подведения итогов электронного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Участник электронного аукциона, который предложил наиболее </w:t>
      </w:r>
      <w:r w:rsidR="00C0404E" w:rsidRPr="005D0056">
        <w:rPr>
          <w:rFonts w:ascii="Times New Roman" w:hAnsi="Times New Roman"/>
          <w:bCs/>
          <w:sz w:val="28"/>
          <w:szCs w:val="28"/>
          <w:lang w:eastAsia="ru-RU"/>
        </w:rPr>
        <w:t>высокую стоимость лота,</w:t>
      </w:r>
      <w:r w:rsidRPr="005D0056">
        <w:rPr>
          <w:rFonts w:ascii="Times New Roman" w:hAnsi="Times New Roman"/>
          <w:bCs/>
          <w:sz w:val="28"/>
          <w:szCs w:val="28"/>
          <w:lang w:eastAsia="ru-RU"/>
        </w:rPr>
        <w:t xml:space="preserve"> и заявка которого соответствует требованиям аукционной документации и Порядку, признается победителем электронного аукциона.</w:t>
      </w:r>
    </w:p>
    <w:p w:rsidR="005D0056" w:rsidRPr="005D0056" w:rsidRDefault="005D0056" w:rsidP="00C0404E">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При признании аукциона несостоявшимся в случае, указанном в </w:t>
      </w:r>
      <w:hyperlink w:anchor="Par404" w:history="1">
        <w:r w:rsidRPr="00C0404E">
          <w:rPr>
            <w:rFonts w:ascii="Times New Roman" w:hAnsi="Times New Roman"/>
            <w:bCs/>
            <w:sz w:val="28"/>
            <w:szCs w:val="28"/>
            <w:lang w:eastAsia="ru-RU"/>
          </w:rPr>
          <w:t>подпункте 1 пункта 3.8.1</w:t>
        </w:r>
      </w:hyperlink>
      <w:r w:rsidRPr="005D0056">
        <w:rPr>
          <w:rFonts w:ascii="Times New Roman" w:hAnsi="Times New Roman"/>
          <w:bCs/>
          <w:sz w:val="28"/>
          <w:szCs w:val="28"/>
          <w:lang w:eastAsia="ru-RU"/>
        </w:rPr>
        <w:t xml:space="preserve"> настоящего административного регламента, в случае, указанном в настоящем пункте, право на заключение договора на размещение НТО может быть передано без проведения торгов лицу, подавшему единственную заявку (далее - единственный заявитель), если указанная заявка и документы такого лица соответствуют требованиям и условиям, предусмотренным аукционной документацией</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 и </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Порядком, </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а </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также </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лицу, </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признанному </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единственным участником электронного аукциона, на условиях, предусмотренных аукционной документацией, со стоимостью, равной начальной (минимальной) стоимости лота, указанной в извещении о проведении электронного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Максимальный срок выполнения данной административной процедуры: не более 3 рабочих дней со дня размещения на ЭП протокола проведения электронного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Критерий принятия решения: поступление вторых частей заявок с приложенными документами, подписанных электронной цифровой подписью заявителя.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Результатом административной процедуры является подписанный комиссией протокол рассмотрения вторых частей заявок на участие в аукционе в электронной форме.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Фиксация результата выполнения административной процедуры: оформление комиссией протокола подведения итогов электронного аукциона, который подписывается всеми присутствующими на заседании членами комиссии в день окончания рассмотрения заявок.</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Протокол содержит сведения о порядковых номерах заявок, которые ранжированы и в отношении которых принято решение о соответствии </w:t>
      </w:r>
      <w:r w:rsidRPr="005D0056">
        <w:rPr>
          <w:rFonts w:ascii="Times New Roman" w:hAnsi="Times New Roman"/>
          <w:bCs/>
          <w:sz w:val="28"/>
          <w:szCs w:val="28"/>
          <w:lang w:eastAsia="ru-RU"/>
        </w:rPr>
        <w:lastRenderedPageBreak/>
        <w:t>требованиям, установленным аукционной документацией и настоящим административным регламентом, и об участниках, вторые части заявок которых рассматривались, решение о соответствии или о несоответствии заявок установленным требованиям с обоснованием принятого решения, сведения о решении каждого члена комиссии о соответствии или о несоответствии заявки указанным требованиям.</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3.9. Организация и проведение аукциона на право заключения договора на размещение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3.9.1. Основанием для начала административной процедуры является допуск заявителей к участию в электронном аукционе.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Электронный аукцион проводится на электронной площадке в день, указанный в информационном извещении. Время начала проведения электронного аукциона устанавливается оператором ЭП по московскому времени.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3.9.2. С момента времени начала проведения аукциона участник вправе подать свои предложения о стоимости лота.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Электронный аукцион проводится путем повышения начальной цены права на заключение договора на размещение НТО, указанной в извещении о проведении электронного аукциона, на шаг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Порядок подачи предложений о стоимости лота, их рассмотрения определяется регламентом работы электронной площадки.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3.9.3. Результат проведения электронного аукциона оформляется комиссией в форме протокола. Протокол проведения электронного аукциона размещается оператором ЭП на электронной площадке после окончания электронного аукциона в срок, установленный регламентом работы электронной площадки.</w:t>
      </w:r>
    </w:p>
    <w:p w:rsidR="00172ACC" w:rsidRDefault="005D0056" w:rsidP="00C0404E">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3.9.4. В протоколе проведения эле</w:t>
      </w:r>
      <w:r w:rsidR="00C0404E">
        <w:rPr>
          <w:rFonts w:ascii="Times New Roman" w:hAnsi="Times New Roman"/>
          <w:bCs/>
          <w:sz w:val="28"/>
          <w:szCs w:val="28"/>
          <w:lang w:eastAsia="ru-RU"/>
        </w:rPr>
        <w:t>ктронного аукциона указываются: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адрес электронной площадки;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дата, время начала и окончания электронного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начальная (минимальная) стоимость лота;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все максимальные предложения о стоимости лота,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стоимости лота, с указанием времени поступления данных предложений.</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3.9.5. Если в течение времени, определенного регламентом работы ЭП, после начала проведения электронного аукциона ни один из участников электронного аукциона не подал предложение о стоимости лота, электронный аукцион признается несостоявшимся. После окончания указанного времени оператор ЭП размещает на электронной площадке протокол о признании электронного аукциона несостоявшимся (с указанием адреса электронной площадки, даты, времени начала и окончания электронного аукциона, стоимости лота) и направляет его КУМИ</w:t>
      </w:r>
      <w:r w:rsidR="00C0404E">
        <w:rPr>
          <w:rFonts w:ascii="Times New Roman" w:hAnsi="Times New Roman"/>
          <w:bCs/>
          <w:sz w:val="28"/>
          <w:szCs w:val="28"/>
          <w:lang w:eastAsia="ru-RU"/>
        </w:rPr>
        <w:t xml:space="preserve"> города Киселевска</w:t>
      </w:r>
      <w:r w:rsidRPr="005D0056">
        <w:rPr>
          <w:rFonts w:ascii="Times New Roman" w:hAnsi="Times New Roman"/>
          <w:bCs/>
          <w:sz w:val="28"/>
          <w:szCs w:val="28"/>
          <w:lang w:eastAsia="ru-RU"/>
        </w:rPr>
        <w:t>.</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3.9.6. Протокол о признании электронного аукциона несостоявшимся размещается КУМИ на официальном сайте в течение одного рабочего дня.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3.9.7. Максимальный срок выполнения данной административной процедуры: не более 3 рабочих дней со дня размещения на электронной площадке протокола проведения электронного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Фиксация результата выполнения административной процедуры: оформление протокола о результатах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3.10. Вручение (направление) проекта договора на размещение НТО по результатам проведения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3.10.1. Основанием для начала административной процедуры является определение результатов электронного аукциона на право заключения договора на размещение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bookmarkStart w:id="17" w:name="Par447"/>
      <w:bookmarkEnd w:id="17"/>
      <w:r w:rsidRPr="005D0056">
        <w:rPr>
          <w:rFonts w:ascii="Times New Roman" w:hAnsi="Times New Roman"/>
          <w:bCs/>
          <w:sz w:val="28"/>
          <w:szCs w:val="28"/>
          <w:lang w:eastAsia="ru-RU"/>
        </w:rPr>
        <w:t xml:space="preserve">3.10.2. </w:t>
      </w:r>
      <w:r w:rsidR="00EB185F">
        <w:rPr>
          <w:rFonts w:ascii="Times New Roman" w:hAnsi="Times New Roman"/>
          <w:bCs/>
          <w:sz w:val="28"/>
          <w:szCs w:val="28"/>
          <w:lang w:eastAsia="ru-RU"/>
        </w:rPr>
        <w:t>Уполномоченный орган</w:t>
      </w:r>
      <w:r w:rsidRPr="005D0056">
        <w:rPr>
          <w:rFonts w:ascii="Times New Roman" w:hAnsi="Times New Roman"/>
          <w:bCs/>
          <w:sz w:val="28"/>
          <w:szCs w:val="28"/>
          <w:lang w:eastAsia="ru-RU"/>
        </w:rPr>
        <w:t xml:space="preserve"> направляет победителю электронного аукциона, или единственному участнику электронного аукциона, или единственному заявителю, заявка и документы которого признаны комиссией соответствующими аукционной документации и требованиям Порядка, два экземпляра подписанного проекта договора на размещение НТО в десятидневный срок со дня размещения протокола о результатах электронного аукциона на ЭП.</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3.10.3. Заключение </w:t>
      </w:r>
      <w:hyperlink w:anchor="Par960" w:history="1">
        <w:r w:rsidRPr="00C0404E">
          <w:rPr>
            <w:rFonts w:ascii="Times New Roman" w:hAnsi="Times New Roman"/>
            <w:bCs/>
            <w:sz w:val="28"/>
            <w:szCs w:val="28"/>
            <w:lang w:eastAsia="ru-RU"/>
          </w:rPr>
          <w:t>договора</w:t>
        </w:r>
      </w:hyperlink>
      <w:r w:rsidRPr="00C0404E">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на размещение НТО осуществляется в соответствии с примерной формой согласно приложению </w:t>
      </w:r>
      <w:r w:rsidR="00F67B5E">
        <w:rPr>
          <w:rFonts w:ascii="Times New Roman" w:hAnsi="Times New Roman"/>
          <w:bCs/>
          <w:sz w:val="28"/>
          <w:szCs w:val="28"/>
          <w:lang w:eastAsia="ru-RU"/>
        </w:rPr>
        <w:t>№</w:t>
      </w:r>
      <w:r w:rsidRPr="005D0056">
        <w:rPr>
          <w:rFonts w:ascii="Times New Roman" w:hAnsi="Times New Roman"/>
          <w:bCs/>
          <w:sz w:val="28"/>
          <w:szCs w:val="28"/>
          <w:lang w:eastAsia="ru-RU"/>
        </w:rPr>
        <w:t xml:space="preserve"> 4 к настоящему административному регламенту.</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3.10.4. Договор на размещение НТО заключается не позднее чем через 30 дней со дня объявления победителя электронного аукциона.</w:t>
      </w:r>
    </w:p>
    <w:p w:rsidR="005D0056" w:rsidRPr="005D0056" w:rsidRDefault="005D0056" w:rsidP="00C0404E">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bookmarkStart w:id="18" w:name="Par450"/>
      <w:bookmarkEnd w:id="18"/>
      <w:r w:rsidRPr="005D0056">
        <w:rPr>
          <w:rFonts w:ascii="Times New Roman" w:hAnsi="Times New Roman"/>
          <w:bCs/>
          <w:sz w:val="28"/>
          <w:szCs w:val="28"/>
          <w:lang w:eastAsia="ru-RU"/>
        </w:rPr>
        <w:t xml:space="preserve">3.10.5. Если в течение 30 дней со дня направления </w:t>
      </w:r>
      <w:r w:rsidR="00F67B5E">
        <w:rPr>
          <w:rFonts w:ascii="Times New Roman" w:hAnsi="Times New Roman"/>
          <w:bCs/>
          <w:sz w:val="28"/>
          <w:szCs w:val="28"/>
          <w:lang w:eastAsia="ru-RU"/>
        </w:rPr>
        <w:t>КУМИ</w:t>
      </w:r>
      <w:r w:rsidR="00136FC9" w:rsidRPr="00136FC9">
        <w:rPr>
          <w:rFonts w:ascii="Times New Roman" w:hAnsi="Times New Roman"/>
          <w:bCs/>
          <w:sz w:val="28"/>
          <w:szCs w:val="28"/>
          <w:lang w:eastAsia="ru-RU"/>
        </w:rPr>
        <w:t xml:space="preserve"> </w:t>
      </w:r>
      <w:r w:rsidR="00136FC9">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 xml:space="preserve"> победителю электронного аукциона, или единственному принявшему участие в электронном аукционе участнику, или</w:t>
      </w:r>
      <w:r w:rsidR="00C0404E">
        <w:rPr>
          <w:rFonts w:ascii="Times New Roman" w:hAnsi="Times New Roman"/>
          <w:bCs/>
          <w:sz w:val="28"/>
          <w:szCs w:val="28"/>
          <w:lang w:eastAsia="ru-RU"/>
        </w:rPr>
        <w:t xml:space="preserve"> единственному заявителю,</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заявка и</w:t>
      </w:r>
      <w:r w:rsidR="00172ACC">
        <w:rPr>
          <w:rFonts w:ascii="Times New Roman" w:hAnsi="Times New Roman"/>
          <w:bCs/>
          <w:sz w:val="28"/>
          <w:szCs w:val="28"/>
          <w:lang w:eastAsia="ru-RU"/>
        </w:rPr>
        <w:t xml:space="preserve"> </w:t>
      </w:r>
      <w:r w:rsidR="00C0404E">
        <w:rPr>
          <w:rFonts w:ascii="Times New Roman" w:hAnsi="Times New Roman"/>
          <w:bCs/>
          <w:sz w:val="28"/>
          <w:szCs w:val="28"/>
          <w:lang w:eastAsia="ru-RU"/>
        </w:rPr>
        <w:t>документы</w:t>
      </w:r>
      <w:r w:rsidR="00172ACC">
        <w:rPr>
          <w:rFonts w:ascii="Times New Roman" w:hAnsi="Times New Roman"/>
          <w:bCs/>
          <w:sz w:val="28"/>
          <w:szCs w:val="28"/>
          <w:lang w:eastAsia="ru-RU"/>
        </w:rPr>
        <w:t xml:space="preserve"> </w:t>
      </w:r>
      <w:r w:rsidR="00C0404E">
        <w:rPr>
          <w:rFonts w:ascii="Times New Roman" w:hAnsi="Times New Roman"/>
          <w:bCs/>
          <w:sz w:val="28"/>
          <w:szCs w:val="28"/>
          <w:lang w:eastAsia="ru-RU"/>
        </w:rPr>
        <w:t>которого</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признаны</w:t>
      </w:r>
      <w:r w:rsidR="00172ACC">
        <w:rPr>
          <w:rFonts w:ascii="Times New Roman" w:hAnsi="Times New Roman"/>
          <w:bCs/>
          <w:sz w:val="28"/>
          <w:szCs w:val="28"/>
          <w:lang w:eastAsia="ru-RU"/>
        </w:rPr>
        <w:t xml:space="preserve"> </w:t>
      </w:r>
      <w:r w:rsidR="00C0404E">
        <w:rPr>
          <w:rFonts w:ascii="Times New Roman" w:hAnsi="Times New Roman"/>
          <w:bCs/>
          <w:sz w:val="28"/>
          <w:szCs w:val="28"/>
          <w:lang w:eastAsia="ru-RU"/>
        </w:rPr>
        <w:t xml:space="preserve">комиссией </w:t>
      </w:r>
      <w:r w:rsidRPr="005D0056">
        <w:rPr>
          <w:rFonts w:ascii="Times New Roman" w:hAnsi="Times New Roman"/>
          <w:bCs/>
          <w:sz w:val="28"/>
          <w:szCs w:val="28"/>
          <w:lang w:eastAsia="ru-RU"/>
        </w:rPr>
        <w:t xml:space="preserve">соответствующими аукционной документации и требованиям Порядка,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 документации и требованиям Порядка, не произведена оплата права на заключение договора на размещение НТО и (или) подписанный проект договора на размещение НТО не представлен в </w:t>
      </w:r>
      <w:r w:rsidR="00F67B5E">
        <w:rPr>
          <w:rFonts w:ascii="Times New Roman" w:hAnsi="Times New Roman"/>
          <w:bCs/>
          <w:sz w:val="28"/>
          <w:szCs w:val="28"/>
          <w:lang w:eastAsia="ru-RU"/>
        </w:rPr>
        <w:t>КУМИ</w:t>
      </w:r>
      <w:r w:rsidR="00136FC9" w:rsidRPr="00136FC9">
        <w:rPr>
          <w:rFonts w:ascii="Times New Roman" w:hAnsi="Times New Roman"/>
          <w:bCs/>
          <w:sz w:val="28"/>
          <w:szCs w:val="28"/>
          <w:lang w:eastAsia="ru-RU"/>
        </w:rPr>
        <w:t xml:space="preserve"> </w:t>
      </w:r>
      <w:r w:rsidR="00136FC9">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 xml:space="preserve">, </w:t>
      </w:r>
      <w:r w:rsidR="00F67B5E">
        <w:rPr>
          <w:rFonts w:ascii="Times New Roman" w:hAnsi="Times New Roman"/>
          <w:bCs/>
          <w:sz w:val="28"/>
          <w:szCs w:val="28"/>
          <w:lang w:eastAsia="ru-RU"/>
        </w:rPr>
        <w:t>КУМИ</w:t>
      </w:r>
      <w:r w:rsidRPr="005D0056">
        <w:rPr>
          <w:rFonts w:ascii="Times New Roman" w:hAnsi="Times New Roman"/>
          <w:bCs/>
          <w:sz w:val="28"/>
          <w:szCs w:val="28"/>
          <w:lang w:eastAsia="ru-RU"/>
        </w:rPr>
        <w:t xml:space="preserve"> </w:t>
      </w:r>
      <w:r w:rsidR="00136FC9">
        <w:rPr>
          <w:rFonts w:ascii="Times New Roman" w:hAnsi="Times New Roman"/>
          <w:bCs/>
          <w:sz w:val="28"/>
          <w:szCs w:val="28"/>
          <w:lang w:eastAsia="ru-RU"/>
        </w:rPr>
        <w:t>города Киселевска</w:t>
      </w:r>
      <w:r w:rsidR="00136FC9" w:rsidRPr="005D0056">
        <w:rPr>
          <w:rFonts w:ascii="Times New Roman" w:hAnsi="Times New Roman"/>
          <w:bCs/>
          <w:sz w:val="28"/>
          <w:szCs w:val="28"/>
          <w:lang w:eastAsia="ru-RU"/>
        </w:rPr>
        <w:t xml:space="preserve"> </w:t>
      </w:r>
      <w:r w:rsidRPr="005D0056">
        <w:rPr>
          <w:rFonts w:ascii="Times New Roman" w:hAnsi="Times New Roman"/>
          <w:bCs/>
          <w:sz w:val="28"/>
          <w:szCs w:val="28"/>
          <w:lang w:eastAsia="ru-RU"/>
        </w:rPr>
        <w:t>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bookmarkStart w:id="19" w:name="Par451"/>
      <w:bookmarkEnd w:id="19"/>
      <w:r w:rsidRPr="005D0056">
        <w:rPr>
          <w:rFonts w:ascii="Times New Roman" w:hAnsi="Times New Roman"/>
          <w:bCs/>
          <w:sz w:val="28"/>
          <w:szCs w:val="28"/>
          <w:lang w:eastAsia="ru-RU"/>
        </w:rPr>
        <w:t xml:space="preserve">3.10.6. Если в течение 30 дней со дня направления </w:t>
      </w:r>
      <w:r w:rsidR="00F67B5E">
        <w:rPr>
          <w:rFonts w:ascii="Times New Roman" w:hAnsi="Times New Roman"/>
          <w:bCs/>
          <w:sz w:val="28"/>
          <w:szCs w:val="28"/>
          <w:lang w:eastAsia="ru-RU"/>
        </w:rPr>
        <w:t>КУМИ</w:t>
      </w:r>
      <w:r w:rsidR="00136FC9" w:rsidRPr="00136FC9">
        <w:rPr>
          <w:rFonts w:ascii="Times New Roman" w:hAnsi="Times New Roman"/>
          <w:bCs/>
          <w:sz w:val="28"/>
          <w:szCs w:val="28"/>
          <w:lang w:eastAsia="ru-RU"/>
        </w:rPr>
        <w:t xml:space="preserve"> </w:t>
      </w:r>
      <w:r w:rsidR="00136FC9">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 xml:space="preserve"> второму участнику электронного аукциона, который сделал предпоследнее предложение о цене предмета электронного аукциона, проекта договора на размещение НТО он не произвел оплату права на заключение договора и (или) не представил в </w:t>
      </w:r>
      <w:r w:rsidR="00F67B5E">
        <w:rPr>
          <w:rFonts w:ascii="Times New Roman" w:hAnsi="Times New Roman"/>
          <w:bCs/>
          <w:sz w:val="28"/>
          <w:szCs w:val="28"/>
          <w:lang w:eastAsia="ru-RU"/>
        </w:rPr>
        <w:t>КУМИ</w:t>
      </w:r>
      <w:r w:rsidR="00136FC9" w:rsidRPr="00136FC9">
        <w:rPr>
          <w:rFonts w:ascii="Times New Roman" w:hAnsi="Times New Roman"/>
          <w:bCs/>
          <w:sz w:val="28"/>
          <w:szCs w:val="28"/>
          <w:lang w:eastAsia="ru-RU"/>
        </w:rPr>
        <w:t xml:space="preserve"> </w:t>
      </w:r>
      <w:r w:rsidR="00136FC9">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 xml:space="preserve"> подписанный проект договора на размещение НТО, уполномоченный орган вправе принять решение о проведении повторного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При повторном проведении аукциона уполномоченный орган вправе изменить условия проведения аукциона.</w:t>
      </w:r>
    </w:p>
    <w:p w:rsidR="005D0056" w:rsidRPr="00C0404E"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 xml:space="preserve">3.10.7. В случае если победитель электронного аукциона, единственный принявший участие в электронном аукционе участник, единственный заявитель, заявка и документы которого признаны комиссией соответствующими аукционной документации и требованиям Порядка, не перечислили плату за право на заключение договора на размещение НТО и (или) не представили в </w:t>
      </w:r>
      <w:r w:rsidR="00F67B5E">
        <w:rPr>
          <w:rFonts w:ascii="Times New Roman" w:hAnsi="Times New Roman"/>
          <w:bCs/>
          <w:sz w:val="28"/>
          <w:szCs w:val="28"/>
          <w:lang w:eastAsia="ru-RU"/>
        </w:rPr>
        <w:t>КУМИ</w:t>
      </w:r>
      <w:r w:rsidRPr="005D0056">
        <w:rPr>
          <w:rFonts w:ascii="Times New Roman" w:hAnsi="Times New Roman"/>
          <w:bCs/>
          <w:sz w:val="28"/>
          <w:szCs w:val="28"/>
          <w:lang w:eastAsia="ru-RU"/>
        </w:rPr>
        <w:t xml:space="preserve"> </w:t>
      </w:r>
      <w:r w:rsidR="00136FC9">
        <w:rPr>
          <w:rFonts w:ascii="Times New Roman" w:hAnsi="Times New Roman"/>
          <w:bCs/>
          <w:sz w:val="28"/>
          <w:szCs w:val="28"/>
          <w:lang w:eastAsia="ru-RU"/>
        </w:rPr>
        <w:t>города Киселевска</w:t>
      </w:r>
      <w:r w:rsidR="00136FC9" w:rsidRPr="005D0056">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подписанный проект договора на размещение НТО в течение срока, установленного </w:t>
      </w:r>
      <w:hyperlink w:anchor="Par450" w:history="1">
        <w:r w:rsidRPr="00C0404E">
          <w:rPr>
            <w:rFonts w:ascii="Times New Roman" w:hAnsi="Times New Roman"/>
            <w:bCs/>
            <w:sz w:val="28"/>
            <w:szCs w:val="28"/>
            <w:lang w:eastAsia="ru-RU"/>
          </w:rPr>
          <w:t>пунктом 3.10.5</w:t>
        </w:r>
      </w:hyperlink>
      <w:r w:rsidRPr="00C0404E">
        <w:rPr>
          <w:rFonts w:ascii="Times New Roman" w:hAnsi="Times New Roman"/>
          <w:bCs/>
          <w:sz w:val="28"/>
          <w:szCs w:val="28"/>
          <w:lang w:eastAsia="ru-RU"/>
        </w:rPr>
        <w:t xml:space="preserve"> настоящего административного регламента, они считаются уклонившимися от заключения договора на размещение НТО и обеспечение заявки им не возвращается, а подлежит перечислению оператором ЭП на счет КУМИ</w:t>
      </w:r>
      <w:r w:rsidR="00136FC9" w:rsidRPr="00C0404E">
        <w:rPr>
          <w:rFonts w:ascii="Times New Roman" w:hAnsi="Times New Roman"/>
          <w:bCs/>
          <w:sz w:val="28"/>
          <w:szCs w:val="28"/>
          <w:lang w:eastAsia="ru-RU"/>
        </w:rPr>
        <w:t xml:space="preserve"> города Киселевска</w:t>
      </w:r>
      <w:r w:rsidRPr="00C0404E">
        <w:rPr>
          <w:rFonts w:ascii="Times New Roman" w:hAnsi="Times New Roman"/>
          <w:bCs/>
          <w:sz w:val="28"/>
          <w:szCs w:val="28"/>
          <w:lang w:eastAsia="ru-RU"/>
        </w:rPr>
        <w:t>.</w:t>
      </w:r>
    </w:p>
    <w:p w:rsidR="005D0056" w:rsidRPr="00C0404E"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C0404E">
        <w:rPr>
          <w:rFonts w:ascii="Times New Roman" w:hAnsi="Times New Roman"/>
          <w:bCs/>
          <w:sz w:val="28"/>
          <w:szCs w:val="28"/>
          <w:lang w:eastAsia="ru-RU"/>
        </w:rPr>
        <w:t>Сведения о таких лицах подлежат включению в реестр недобросовестных хозяйствующих субъектов.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C0404E">
        <w:rPr>
          <w:rFonts w:ascii="Times New Roman" w:hAnsi="Times New Roman"/>
          <w:bCs/>
          <w:sz w:val="28"/>
          <w:szCs w:val="28"/>
          <w:lang w:eastAsia="ru-RU"/>
        </w:rPr>
        <w:t xml:space="preserve">3.10.8. Договор на размещение НТО заключается с лицами, указанными в </w:t>
      </w:r>
      <w:hyperlink w:anchor="Par447" w:history="1">
        <w:r w:rsidRPr="00C0404E">
          <w:rPr>
            <w:rFonts w:ascii="Times New Roman" w:hAnsi="Times New Roman"/>
            <w:bCs/>
            <w:sz w:val="28"/>
            <w:szCs w:val="28"/>
            <w:lang w:eastAsia="ru-RU"/>
          </w:rPr>
          <w:t>пунктах 3.10.2</w:t>
        </w:r>
      </w:hyperlink>
      <w:r w:rsidRPr="00C0404E">
        <w:rPr>
          <w:rFonts w:ascii="Times New Roman" w:hAnsi="Times New Roman"/>
          <w:bCs/>
          <w:sz w:val="28"/>
          <w:szCs w:val="28"/>
          <w:lang w:eastAsia="ru-RU"/>
        </w:rPr>
        <w:t xml:space="preserve">, </w:t>
      </w:r>
      <w:hyperlink w:anchor="Par451" w:history="1">
        <w:r w:rsidRPr="00C0404E">
          <w:rPr>
            <w:rFonts w:ascii="Times New Roman" w:hAnsi="Times New Roman"/>
            <w:bCs/>
            <w:sz w:val="28"/>
            <w:szCs w:val="28"/>
            <w:lang w:eastAsia="ru-RU"/>
          </w:rPr>
          <w:t>3.10.6</w:t>
        </w:r>
      </w:hyperlink>
      <w:r w:rsidRPr="00C0404E">
        <w:rPr>
          <w:rFonts w:ascii="Times New Roman" w:hAnsi="Times New Roman"/>
          <w:bCs/>
          <w:sz w:val="28"/>
          <w:szCs w:val="28"/>
          <w:lang w:eastAsia="ru-RU"/>
        </w:rPr>
        <w:t xml:space="preserve"> настоящего административного регламента, при условии полной оплаты приобретенного права на заключение до</w:t>
      </w:r>
      <w:r w:rsidRPr="005D0056">
        <w:rPr>
          <w:rFonts w:ascii="Times New Roman" w:hAnsi="Times New Roman"/>
          <w:bCs/>
          <w:sz w:val="28"/>
          <w:szCs w:val="28"/>
          <w:lang w:eastAsia="ru-RU"/>
        </w:rPr>
        <w:t>говора, что подтверждается копией платежного поручения (квитанции).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3.10.9. Договором на размещение НТО устанавливается порядок внесения платы за размещение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3.10.10. По окончании срока действия договора на размещение НТО обязательства сторон по договору прекращаются, за исключением случаев, предусмотренных таким договором.</w:t>
      </w:r>
    </w:p>
    <w:p w:rsidR="00172ACC" w:rsidRDefault="005D0056" w:rsidP="00C0404E">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3.10.11. Договор на размещение НТО может быть досрочно расторгнут по основаниям и в порядке, которые предусмотрены действующим законода</w:t>
      </w:r>
      <w:r w:rsidR="00C0404E">
        <w:rPr>
          <w:rFonts w:ascii="Times New Roman" w:hAnsi="Times New Roman"/>
          <w:bCs/>
          <w:sz w:val="28"/>
          <w:szCs w:val="28"/>
          <w:lang w:eastAsia="ru-RU"/>
        </w:rPr>
        <w:t>тельством Российской Федерации.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Стороны договора на размещение НТО вправе в одностороннем порядке отказаться от его исполнения в случаях и в порядке, предусмотренных действующим законодательством Российской Федерации или договором на размещение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Все споры и разногласия, возникающие из договора на размещение НТО, разрешаются путем переговоров, при недостижении согласия - в судебном порядке.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3.10.12. Денежные средства, внесенные заявителями в качестве обеспечения заявки, возвращаются оператором ЭП в сроки, установленные регламентом работы ЭП.</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3.10.13. Денежные средства, внесенные в качестве обеспечения заявок победителем электронного аукциона, лицом, подавшим единственную заявку (далее - единственный заявитель), если указанная заявка и документы такого лица соответствуют требованиям и условиям, предусмотренным аукционной документацией и Порядком, а также лицом, признанным единственным участником электронного аукциона, на условиях, предусмотренных аукционной документацией, засчитываются в оплату приобретаемого права на заключение договора на размещение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3.10.14. В случае признания победителя электронного аукциона, второго участника электронного аукциона, сделавшего предпоследнее предложение о цене предмета электронного аукциона или единственного заявителя, а также </w:t>
      </w:r>
      <w:r w:rsidRPr="005D0056">
        <w:rPr>
          <w:rFonts w:ascii="Times New Roman" w:hAnsi="Times New Roman"/>
          <w:bCs/>
          <w:sz w:val="28"/>
          <w:szCs w:val="28"/>
          <w:lang w:eastAsia="ru-RU"/>
        </w:rPr>
        <w:lastRenderedPageBreak/>
        <w:t>лица, признанного единственным участником электронного аукциона, на условиях, предусмотренных аукционной документацией, уклонившимися от заключения договора на размещение НТО, денежные средства, внесенные такими участниками в качестве обеспечения заявок, не возвращаются, а перечисляются оператором ЭП на счет КУМИ</w:t>
      </w:r>
      <w:r w:rsidR="00136FC9" w:rsidRPr="00136FC9">
        <w:rPr>
          <w:rFonts w:ascii="Times New Roman" w:hAnsi="Times New Roman"/>
          <w:bCs/>
          <w:sz w:val="28"/>
          <w:szCs w:val="28"/>
          <w:lang w:eastAsia="ru-RU"/>
        </w:rPr>
        <w:t xml:space="preserve"> </w:t>
      </w:r>
      <w:r w:rsidR="00136FC9">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3.10.15. Оплата части цены приобретенного права на заключение договора на размещение НТО, оставшаяся после уплаты обеспечения заявок, осуществляется единовременно не позднее 30 дней со дня направления </w:t>
      </w:r>
      <w:r w:rsidR="00F67B5E">
        <w:rPr>
          <w:rFonts w:ascii="Times New Roman" w:hAnsi="Times New Roman"/>
          <w:bCs/>
          <w:sz w:val="28"/>
          <w:szCs w:val="28"/>
          <w:lang w:eastAsia="ru-RU"/>
        </w:rPr>
        <w:t>КУМИ</w:t>
      </w:r>
      <w:r w:rsidR="00136FC9" w:rsidRPr="00136FC9">
        <w:rPr>
          <w:rFonts w:ascii="Times New Roman" w:hAnsi="Times New Roman"/>
          <w:bCs/>
          <w:sz w:val="28"/>
          <w:szCs w:val="28"/>
          <w:lang w:eastAsia="ru-RU"/>
        </w:rPr>
        <w:t xml:space="preserve"> </w:t>
      </w:r>
      <w:r w:rsidR="00136FC9">
        <w:rPr>
          <w:rFonts w:ascii="Times New Roman" w:hAnsi="Times New Roman"/>
          <w:bCs/>
          <w:sz w:val="28"/>
          <w:szCs w:val="28"/>
          <w:lang w:eastAsia="ru-RU"/>
        </w:rPr>
        <w:t>города Киселевска</w:t>
      </w:r>
      <w:r w:rsidRPr="005D0056">
        <w:rPr>
          <w:rFonts w:ascii="Times New Roman" w:hAnsi="Times New Roman"/>
          <w:bCs/>
          <w:sz w:val="28"/>
          <w:szCs w:val="28"/>
          <w:lang w:eastAsia="ru-RU"/>
        </w:rPr>
        <w:t xml:space="preserve"> проекта договора на размещение НТО.</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Цена приобретенного права на заключение договора на размещение НТО засчитывается в счет платы за размещение НТО за первый год.</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3.10.16. Максимальный срок выполнения данной административной процедуры: не позднее 30 дней со дня объявления победителя электронного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Критерий принятия решения: полная оплата приобретенного права на заключение договора на размещение НТО победителем электронного аукциона, единственным принявшим участие в электронном аукционе участником или единственным заявителем.</w:t>
      </w:r>
    </w:p>
    <w:p w:rsidR="00172ACC" w:rsidRDefault="005D0056" w:rsidP="00C0404E">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Результатом административной процедуры является направление проекта договора победителю электронного аукциона, или единственному принявшему участие в электронном аукционе участнику, или единственному заявителю, или второму участнику электронного аукциона, который сделал предпоследнее предложение о цене п</w:t>
      </w:r>
      <w:r w:rsidR="00C0404E">
        <w:rPr>
          <w:rFonts w:ascii="Times New Roman" w:hAnsi="Times New Roman"/>
          <w:bCs/>
          <w:sz w:val="28"/>
          <w:szCs w:val="28"/>
          <w:lang w:eastAsia="ru-RU"/>
        </w:rPr>
        <w:t>редмета электронного аукциона.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Фиксация результата выполнения административной процедуры: проставление в системе электронного документооборота отметок о дате выдачи (направления) проекта договора при личном приеме, занесение отметок об отправке проекта договора посредством почтовой связи по почтовому адресу.</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3.11. Порядок исправления допущенных опечаток и ошибок в выданных в результате предоставления муниципальной услуги документах.</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Основанием для начала административной процедуры является представление заявителем в уполномоченный орган </w:t>
      </w:r>
      <w:hyperlink w:anchor="Par1184" w:history="1">
        <w:r w:rsidRPr="00C0404E">
          <w:rPr>
            <w:rFonts w:ascii="Times New Roman" w:hAnsi="Times New Roman"/>
            <w:bCs/>
            <w:sz w:val="28"/>
            <w:szCs w:val="28"/>
            <w:lang w:eastAsia="ru-RU"/>
          </w:rPr>
          <w:t>заявления</w:t>
        </w:r>
      </w:hyperlink>
      <w:r w:rsidRPr="00C0404E">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об исправлении ошибок и опечаток в документах, выданных в результате предоставления муниципальной услуги, по форме согласно приложению </w:t>
      </w:r>
      <w:r w:rsidR="00F67B5E">
        <w:rPr>
          <w:rFonts w:ascii="Times New Roman" w:hAnsi="Times New Roman"/>
          <w:bCs/>
          <w:sz w:val="28"/>
          <w:szCs w:val="28"/>
          <w:lang w:eastAsia="ru-RU"/>
        </w:rPr>
        <w:t>№</w:t>
      </w:r>
      <w:r w:rsidRPr="005D0056">
        <w:rPr>
          <w:rFonts w:ascii="Times New Roman" w:hAnsi="Times New Roman"/>
          <w:bCs/>
          <w:sz w:val="28"/>
          <w:szCs w:val="28"/>
          <w:lang w:eastAsia="ru-RU"/>
        </w:rPr>
        <w:t xml:space="preserve"> 5 к настоящему административному регламенту.</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дней с даты регистрации соответствующего заявления.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Критерием принятия решения по административной процедуре является наличие или отсутствие опечаток и (или) ошибок в выданных в результате предоставления муниципальной услуги документах.</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172ACC" w:rsidRDefault="005D0056" w:rsidP="00C0404E">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размещаются в личном ка</w:t>
      </w:r>
      <w:r w:rsidR="00C0404E">
        <w:rPr>
          <w:rFonts w:ascii="Times New Roman" w:hAnsi="Times New Roman"/>
          <w:bCs/>
          <w:sz w:val="28"/>
          <w:szCs w:val="28"/>
          <w:lang w:eastAsia="ru-RU"/>
        </w:rPr>
        <w:t>бинете заявителя на ЕПГУ, РПГУ.</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5D0056" w:rsidRDefault="005D0056" w:rsidP="00C36007">
      <w:pPr>
        <w:tabs>
          <w:tab w:val="left" w:pos="709"/>
        </w:tabs>
        <w:autoSpaceDE w:val="0"/>
        <w:autoSpaceDN w:val="0"/>
        <w:adjustRightInd w:val="0"/>
        <w:spacing w:after="0" w:line="240" w:lineRule="auto"/>
        <w:ind w:left="4" w:firstLine="705"/>
        <w:contextualSpacing/>
        <w:jc w:val="both"/>
        <w:rPr>
          <w:rFonts w:ascii="Times New Roman" w:hAnsi="Times New Roman"/>
          <w:bCs/>
          <w:sz w:val="28"/>
          <w:szCs w:val="28"/>
          <w:lang w:eastAsia="ru-RU"/>
        </w:rPr>
      </w:pPr>
    </w:p>
    <w:p w:rsidR="00172ACC" w:rsidRPr="005D0056" w:rsidRDefault="00172ACC" w:rsidP="00C36007">
      <w:pPr>
        <w:tabs>
          <w:tab w:val="left" w:pos="709"/>
        </w:tabs>
        <w:autoSpaceDE w:val="0"/>
        <w:autoSpaceDN w:val="0"/>
        <w:adjustRightInd w:val="0"/>
        <w:spacing w:after="0" w:line="240" w:lineRule="auto"/>
        <w:ind w:left="4" w:firstLine="705"/>
        <w:contextualSpacing/>
        <w:jc w:val="both"/>
        <w:rPr>
          <w:rFonts w:ascii="Times New Roman" w:hAnsi="Times New Roman"/>
          <w:bCs/>
          <w:sz w:val="28"/>
          <w:szCs w:val="28"/>
          <w:lang w:eastAsia="ru-RU"/>
        </w:rPr>
      </w:pPr>
    </w:p>
    <w:p w:rsidR="005D0056" w:rsidRPr="005D0056" w:rsidRDefault="005D0056" w:rsidP="00C36007">
      <w:pPr>
        <w:tabs>
          <w:tab w:val="left" w:pos="709"/>
        </w:tabs>
        <w:autoSpaceDE w:val="0"/>
        <w:autoSpaceDN w:val="0"/>
        <w:adjustRightInd w:val="0"/>
        <w:spacing w:after="0" w:line="240" w:lineRule="auto"/>
        <w:ind w:left="4" w:firstLine="705"/>
        <w:contextualSpacing/>
        <w:jc w:val="center"/>
        <w:outlineLvl w:val="0"/>
        <w:rPr>
          <w:rFonts w:ascii="Times New Roman" w:hAnsi="Times New Roman"/>
          <w:bCs/>
          <w:sz w:val="28"/>
          <w:szCs w:val="28"/>
          <w:lang w:eastAsia="ru-RU"/>
        </w:rPr>
      </w:pPr>
      <w:r w:rsidRPr="005D0056">
        <w:rPr>
          <w:rFonts w:ascii="Times New Roman" w:hAnsi="Times New Roman"/>
          <w:bCs/>
          <w:sz w:val="28"/>
          <w:szCs w:val="28"/>
          <w:lang w:eastAsia="ru-RU"/>
        </w:rPr>
        <w:t>4. Формы контроля за предоставлением муниципальной услуги</w:t>
      </w:r>
    </w:p>
    <w:p w:rsidR="005D0056" w:rsidRDefault="005D0056" w:rsidP="00C36007">
      <w:pPr>
        <w:tabs>
          <w:tab w:val="left" w:pos="709"/>
        </w:tabs>
        <w:autoSpaceDE w:val="0"/>
        <w:autoSpaceDN w:val="0"/>
        <w:adjustRightInd w:val="0"/>
        <w:spacing w:after="0" w:line="240" w:lineRule="auto"/>
        <w:ind w:left="4" w:firstLine="705"/>
        <w:contextualSpacing/>
        <w:jc w:val="both"/>
        <w:rPr>
          <w:rFonts w:ascii="Times New Roman" w:hAnsi="Times New Roman"/>
          <w:bCs/>
          <w:sz w:val="28"/>
          <w:szCs w:val="28"/>
          <w:lang w:eastAsia="ru-RU"/>
        </w:rPr>
      </w:pPr>
    </w:p>
    <w:p w:rsidR="00172ACC" w:rsidRPr="005D0056" w:rsidRDefault="00172ACC" w:rsidP="00C36007">
      <w:pPr>
        <w:tabs>
          <w:tab w:val="left" w:pos="709"/>
        </w:tabs>
        <w:autoSpaceDE w:val="0"/>
        <w:autoSpaceDN w:val="0"/>
        <w:adjustRightInd w:val="0"/>
        <w:spacing w:after="0" w:line="240" w:lineRule="auto"/>
        <w:ind w:left="4" w:firstLine="705"/>
        <w:contextualSpacing/>
        <w:jc w:val="both"/>
        <w:rPr>
          <w:rFonts w:ascii="Times New Roman" w:hAnsi="Times New Roman"/>
          <w:bCs/>
          <w:sz w:val="28"/>
          <w:szCs w:val="28"/>
          <w:lang w:eastAsia="ru-RU"/>
        </w:rPr>
      </w:pPr>
    </w:p>
    <w:p w:rsidR="005D0056" w:rsidRPr="005D0056" w:rsidRDefault="005D0056" w:rsidP="00C36007">
      <w:pPr>
        <w:tabs>
          <w:tab w:val="left" w:pos="709"/>
        </w:tabs>
        <w:autoSpaceDE w:val="0"/>
        <w:autoSpaceDN w:val="0"/>
        <w:adjustRightInd w:val="0"/>
        <w:spacing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4.1. Порядок осуществления текущего контроля за соблюдением и исполнением ответственными должностными лицами и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Текущий контроль за соблюдением и исполнением должностными лицами и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Текущий контроль деятельности осуществляется путем проведения проверок соблюдения и исполнения должностными лицами и специалистами </w:t>
      </w:r>
      <w:r w:rsidRPr="005D0056">
        <w:rPr>
          <w:rFonts w:ascii="Times New Roman" w:hAnsi="Times New Roman"/>
          <w:bCs/>
          <w:sz w:val="28"/>
          <w:szCs w:val="28"/>
          <w:lang w:eastAsia="ru-RU"/>
        </w:rPr>
        <w:lastRenderedPageBreak/>
        <w:t>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должностного лица и (или) специалиста уполномоченного органа.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Проверки полноты и качества предоставления муниципальной услуги осуществляются на основании актов уполномоченного органа или иного органа, осуществляющего проверку.</w:t>
      </w:r>
    </w:p>
    <w:p w:rsidR="00172ACC" w:rsidRDefault="005D0056" w:rsidP="00C0404E">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w:t>
      </w:r>
      <w:r w:rsidR="00C0404E">
        <w:rPr>
          <w:rFonts w:ascii="Times New Roman" w:hAnsi="Times New Roman"/>
          <w:bCs/>
          <w:sz w:val="28"/>
          <w:szCs w:val="28"/>
          <w:lang w:eastAsia="ru-RU"/>
        </w:rPr>
        <w:t>опросы (тематические проверки).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должностного лица и (или) специалиста уполномоченного органа. Проверки также проводятся по конкретному обращению заявителя.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4.3. Ответственность должностных лиц и (или) специалистов уполномоченного органа за решения и действия (бездействие), принимаемые и осуществляемые в ходе предоставления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и должностные лица уполномоченного органа несут ответственность в соответствии с законодательством Российской Федерации.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Специалисты уполномоченного органа, ответственные за прием документов, несут персональную ответственность за соблюдение сроков и порядка приема и регистрации документов.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Специалисты уполномоченного органа, ответственные за подготовку документов, несут персональную ответственность за соблюдение сроков и порядка оформления документов.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Специалисты уполномоченного органа, ответственные за выдачу документов, несут персональную ответственность за соблюдение порядка выдачи (направления) документов.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Должностное лицо уполномоченного органа,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Персональная ответственность специалистов и должностных лиц уполномоченного органа закрепляется в их должностных инструкциях в соответствии с требованиями законодательства Российской Федерации.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администрацию города Новокузнецка, а также путем обжалования действий (бездействия) и решений, осуществляемых и принятых в ходе исполнения настоящего административного регламента.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5D0056" w:rsidRDefault="005D0056" w:rsidP="00C36007">
      <w:pPr>
        <w:tabs>
          <w:tab w:val="left" w:pos="709"/>
        </w:tabs>
        <w:autoSpaceDE w:val="0"/>
        <w:autoSpaceDN w:val="0"/>
        <w:adjustRightInd w:val="0"/>
        <w:spacing w:after="0" w:line="240" w:lineRule="auto"/>
        <w:ind w:left="4" w:firstLine="705"/>
        <w:contextualSpacing/>
        <w:jc w:val="both"/>
        <w:rPr>
          <w:rFonts w:ascii="Times New Roman" w:hAnsi="Times New Roman"/>
          <w:bCs/>
          <w:sz w:val="28"/>
          <w:szCs w:val="28"/>
          <w:lang w:eastAsia="ru-RU"/>
        </w:rPr>
      </w:pPr>
    </w:p>
    <w:p w:rsidR="00172ACC" w:rsidRPr="005D0056" w:rsidRDefault="00172ACC" w:rsidP="00C36007">
      <w:pPr>
        <w:tabs>
          <w:tab w:val="left" w:pos="709"/>
        </w:tabs>
        <w:autoSpaceDE w:val="0"/>
        <w:autoSpaceDN w:val="0"/>
        <w:adjustRightInd w:val="0"/>
        <w:spacing w:after="0" w:line="240" w:lineRule="auto"/>
        <w:ind w:left="4" w:firstLine="705"/>
        <w:contextualSpacing/>
        <w:jc w:val="both"/>
        <w:rPr>
          <w:rFonts w:ascii="Times New Roman" w:hAnsi="Times New Roman"/>
          <w:bCs/>
          <w:sz w:val="28"/>
          <w:szCs w:val="28"/>
          <w:lang w:eastAsia="ru-RU"/>
        </w:rPr>
      </w:pPr>
    </w:p>
    <w:p w:rsidR="005D0056" w:rsidRPr="005D0056" w:rsidRDefault="005D0056" w:rsidP="00C36007">
      <w:pPr>
        <w:tabs>
          <w:tab w:val="left" w:pos="709"/>
        </w:tabs>
        <w:autoSpaceDE w:val="0"/>
        <w:autoSpaceDN w:val="0"/>
        <w:adjustRightInd w:val="0"/>
        <w:spacing w:after="0" w:line="240" w:lineRule="auto"/>
        <w:ind w:left="4" w:firstLine="705"/>
        <w:contextualSpacing/>
        <w:jc w:val="center"/>
        <w:outlineLvl w:val="0"/>
        <w:rPr>
          <w:rFonts w:ascii="Times New Roman" w:hAnsi="Times New Roman"/>
          <w:bCs/>
          <w:sz w:val="28"/>
          <w:szCs w:val="28"/>
          <w:lang w:eastAsia="ru-RU"/>
        </w:rPr>
      </w:pPr>
      <w:r w:rsidRPr="005D0056">
        <w:rPr>
          <w:rFonts w:ascii="Times New Roman" w:hAnsi="Times New Roman"/>
          <w:bCs/>
          <w:sz w:val="28"/>
          <w:szCs w:val="28"/>
          <w:lang w:eastAsia="ru-RU"/>
        </w:rPr>
        <w:t>5. Досудебный (внесудебный) порядок обжалования решений</w:t>
      </w:r>
    </w:p>
    <w:p w:rsidR="00172ACC" w:rsidRDefault="005D0056" w:rsidP="00C0404E">
      <w:pPr>
        <w:tabs>
          <w:tab w:val="left" w:pos="709"/>
        </w:tabs>
        <w:autoSpaceDE w:val="0"/>
        <w:autoSpaceDN w:val="0"/>
        <w:adjustRightInd w:val="0"/>
        <w:spacing w:after="0" w:line="240" w:lineRule="auto"/>
        <w:ind w:left="4" w:firstLine="705"/>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и действий (бездей</w:t>
      </w:r>
      <w:r w:rsidR="00C0404E">
        <w:rPr>
          <w:rFonts w:ascii="Times New Roman" w:hAnsi="Times New Roman"/>
          <w:bCs/>
          <w:sz w:val="28"/>
          <w:szCs w:val="28"/>
          <w:lang w:eastAsia="ru-RU"/>
        </w:rPr>
        <w:t>ствия) органа, предоставляющего</w:t>
      </w:r>
    </w:p>
    <w:p w:rsidR="005D0056" w:rsidRPr="005D0056" w:rsidRDefault="005D0056" w:rsidP="00C36007">
      <w:pPr>
        <w:tabs>
          <w:tab w:val="left" w:pos="709"/>
        </w:tabs>
        <w:autoSpaceDE w:val="0"/>
        <w:autoSpaceDN w:val="0"/>
        <w:adjustRightInd w:val="0"/>
        <w:spacing w:after="0" w:line="240" w:lineRule="auto"/>
        <w:ind w:left="4" w:firstLine="705"/>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муниципальную услугу, МФЦ, организаций, а также</w:t>
      </w:r>
    </w:p>
    <w:p w:rsidR="005D0056" w:rsidRPr="005D0056" w:rsidRDefault="005D0056" w:rsidP="00C36007">
      <w:pPr>
        <w:tabs>
          <w:tab w:val="left" w:pos="709"/>
        </w:tabs>
        <w:autoSpaceDE w:val="0"/>
        <w:autoSpaceDN w:val="0"/>
        <w:adjustRightInd w:val="0"/>
        <w:spacing w:after="0" w:line="240" w:lineRule="auto"/>
        <w:ind w:left="4" w:firstLine="705"/>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их должностных лиц, муниципальных служащих, работников</w:t>
      </w:r>
    </w:p>
    <w:p w:rsidR="005D0056" w:rsidRPr="005D0056" w:rsidRDefault="005D0056" w:rsidP="00C36007">
      <w:pPr>
        <w:tabs>
          <w:tab w:val="left" w:pos="709"/>
        </w:tabs>
        <w:autoSpaceDE w:val="0"/>
        <w:autoSpaceDN w:val="0"/>
        <w:adjustRightInd w:val="0"/>
        <w:spacing w:after="0" w:line="240" w:lineRule="auto"/>
        <w:ind w:left="4" w:firstLine="705"/>
        <w:contextualSpacing/>
        <w:jc w:val="both"/>
        <w:rPr>
          <w:rFonts w:ascii="Times New Roman" w:hAnsi="Times New Roman"/>
          <w:bCs/>
          <w:sz w:val="28"/>
          <w:szCs w:val="28"/>
          <w:lang w:eastAsia="ru-RU"/>
        </w:rPr>
      </w:pP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 xml:space="preserve">5.1. Информация для заявителя о его праве подать жалобу на решение и (или) действие (бездействие) </w:t>
      </w:r>
      <w:r>
        <w:rPr>
          <w:rFonts w:ascii="Times New Roman" w:eastAsia="Times New Roman" w:hAnsi="Times New Roman"/>
          <w:sz w:val="28"/>
          <w:szCs w:val="28"/>
          <w:lang w:eastAsia="ru-RU"/>
        </w:rPr>
        <w:t xml:space="preserve">уполномоченного органа </w:t>
      </w:r>
      <w:r w:rsidRPr="00481515">
        <w:rPr>
          <w:rFonts w:ascii="Times New Roman" w:eastAsia="Times New Roman" w:hAnsi="Times New Roman"/>
          <w:sz w:val="28"/>
          <w:szCs w:val="28"/>
          <w:lang w:eastAsia="ru-RU"/>
        </w:rPr>
        <w:t>и (или) ее должностных лиц, муниципальных служащих при предоставлении муниципальной услуги (далее - жалоба).</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 xml:space="preserve">Заявители имеют право подать жалобу на решение и (или) действие (бездействие) </w:t>
      </w:r>
      <w:r>
        <w:rPr>
          <w:rFonts w:ascii="Times New Roman" w:eastAsia="Times New Roman" w:hAnsi="Times New Roman"/>
          <w:sz w:val="28"/>
          <w:szCs w:val="28"/>
          <w:lang w:eastAsia="ru-RU"/>
        </w:rPr>
        <w:t xml:space="preserve">уполномоченного органа </w:t>
      </w:r>
      <w:r w:rsidRPr="00481515">
        <w:rPr>
          <w:rFonts w:ascii="Times New Roman" w:eastAsia="Times New Roman" w:hAnsi="Times New Roman"/>
          <w:sz w:val="28"/>
          <w:szCs w:val="28"/>
          <w:lang w:eastAsia="ru-RU"/>
        </w:rPr>
        <w:t>и (или) ее должностных лиц, муниципальных служащих при предоставлении муниципальной услуги.</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5.2. Предмет жалобы.</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 xml:space="preserve">Предметом жалобы являются решения и действия (бездействие) </w:t>
      </w:r>
      <w:r>
        <w:rPr>
          <w:rFonts w:ascii="Times New Roman" w:eastAsia="Times New Roman" w:hAnsi="Times New Roman"/>
          <w:sz w:val="28"/>
          <w:szCs w:val="28"/>
          <w:lang w:eastAsia="ru-RU"/>
        </w:rPr>
        <w:t xml:space="preserve">уполномоченного органа, </w:t>
      </w:r>
      <w:r w:rsidRPr="00481515">
        <w:rPr>
          <w:rFonts w:ascii="Times New Roman" w:eastAsia="Times New Roman" w:hAnsi="Times New Roman"/>
          <w:sz w:val="28"/>
          <w:szCs w:val="28"/>
          <w:lang w:eastAsia="ru-RU"/>
        </w:rPr>
        <w:t>должностного лица муниципального служащего.</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Заявитель может обратиться с жалобой, в том числе в следующих случаях:</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1) нарушение срока регистрации запроса о предоставлении муниципальной услуги;</w:t>
      </w:r>
    </w:p>
    <w:p w:rsidR="008330EF"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2) нарушение срока предо</w:t>
      </w:r>
      <w:r>
        <w:rPr>
          <w:rFonts w:ascii="Times New Roman" w:eastAsia="Times New Roman" w:hAnsi="Times New Roman"/>
          <w:sz w:val="28"/>
          <w:szCs w:val="28"/>
          <w:lang w:eastAsia="ru-RU"/>
        </w:rPr>
        <w:t>ставления муниципальной услуги;</w:t>
      </w:r>
    </w:p>
    <w:p w:rsidR="008330EF" w:rsidRPr="000675EF"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Pr>
          <w:rFonts w:ascii="Times New Roman" w:hAnsi="Times New Roman"/>
          <w:sz w:val="28"/>
          <w:szCs w:val="28"/>
        </w:rPr>
        <w:t xml:space="preserve">3) </w:t>
      </w:r>
      <w:r w:rsidRPr="000675EF">
        <w:rPr>
          <w:rFonts w:ascii="Times New Roman" w:hAnsi="Times New Roman"/>
          <w:sz w:val="28"/>
          <w:szCs w:val="28"/>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481515">
        <w:rPr>
          <w:rFonts w:ascii="Times New Roman" w:eastAsia="Times New Roman" w:hAnsi="Times New Roman"/>
          <w:sz w:val="28"/>
          <w:szCs w:val="28"/>
          <w:lang w:eastAsia="ru-RU"/>
        </w:rPr>
        <w:lastRenderedPageBreak/>
        <w:t>правовыми актами Кемеровской области - Кузбасса, муниципальными правовыми актами для предоставления муниципальной услуги, у заявителя;</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8330EF" w:rsidRPr="00481515" w:rsidRDefault="008330EF" w:rsidP="00C0404E">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 xml:space="preserve">9) приостановление предоставления муниципальной услуги, если основания приостановления </w:t>
      </w:r>
      <w:r w:rsidR="00172ACC">
        <w:rPr>
          <w:rFonts w:ascii="Times New Roman" w:eastAsia="Times New Roman" w:hAnsi="Times New Roman"/>
          <w:sz w:val="28"/>
          <w:szCs w:val="28"/>
          <w:lang w:eastAsia="ru-RU"/>
        </w:rPr>
        <w:t xml:space="preserve">  </w:t>
      </w:r>
      <w:r w:rsidR="00C0404E" w:rsidRPr="00481515">
        <w:rPr>
          <w:rFonts w:ascii="Times New Roman" w:eastAsia="Times New Roman" w:hAnsi="Times New Roman"/>
          <w:sz w:val="28"/>
          <w:szCs w:val="28"/>
          <w:lang w:eastAsia="ru-RU"/>
        </w:rPr>
        <w:t>не</w:t>
      </w:r>
      <w:r w:rsidR="00C0404E">
        <w:rPr>
          <w:rFonts w:ascii="Times New Roman" w:eastAsia="Times New Roman" w:hAnsi="Times New Roman"/>
          <w:sz w:val="28"/>
          <w:szCs w:val="28"/>
          <w:lang w:eastAsia="ru-RU"/>
        </w:rPr>
        <w:t xml:space="preserve"> предусмотрены </w:t>
      </w:r>
      <w:r w:rsidR="00C0404E" w:rsidRPr="00481515">
        <w:rPr>
          <w:rFonts w:ascii="Times New Roman" w:eastAsia="Times New Roman" w:hAnsi="Times New Roman"/>
          <w:sz w:val="28"/>
          <w:szCs w:val="28"/>
          <w:lang w:eastAsia="ru-RU"/>
        </w:rPr>
        <w:t xml:space="preserve">федеральными </w:t>
      </w:r>
      <w:r w:rsidR="00C0404E">
        <w:rPr>
          <w:rFonts w:ascii="Times New Roman" w:eastAsia="Times New Roman" w:hAnsi="Times New Roman"/>
          <w:sz w:val="28"/>
          <w:szCs w:val="28"/>
          <w:lang w:eastAsia="ru-RU"/>
        </w:rPr>
        <w:t>законами</w:t>
      </w:r>
      <w:r w:rsidR="00C0404E" w:rsidRPr="00481515">
        <w:rPr>
          <w:rFonts w:ascii="Times New Roman" w:eastAsia="Times New Roman" w:hAnsi="Times New Roman"/>
          <w:sz w:val="28"/>
          <w:szCs w:val="28"/>
          <w:lang w:eastAsia="ru-RU"/>
        </w:rPr>
        <w:t xml:space="preserve"> </w:t>
      </w:r>
      <w:r w:rsidR="00C0404E">
        <w:rPr>
          <w:rFonts w:ascii="Times New Roman" w:eastAsia="Times New Roman" w:hAnsi="Times New Roman"/>
          <w:sz w:val="28"/>
          <w:szCs w:val="28"/>
          <w:lang w:eastAsia="ru-RU"/>
        </w:rPr>
        <w:t>и</w:t>
      </w:r>
      <w:r w:rsidR="00C0404E" w:rsidRPr="00481515">
        <w:rPr>
          <w:rFonts w:ascii="Times New Roman" w:eastAsia="Times New Roman" w:hAnsi="Times New Roman"/>
          <w:sz w:val="28"/>
          <w:szCs w:val="28"/>
          <w:lang w:eastAsia="ru-RU"/>
        </w:rPr>
        <w:t xml:space="preserve"> </w:t>
      </w:r>
      <w:r w:rsidR="00C0404E">
        <w:rPr>
          <w:rFonts w:ascii="Times New Roman" w:eastAsia="Times New Roman" w:hAnsi="Times New Roman"/>
          <w:sz w:val="28"/>
          <w:szCs w:val="28"/>
          <w:lang w:eastAsia="ru-RU"/>
        </w:rPr>
        <w:t>принятыми</w:t>
      </w:r>
      <w:r w:rsidR="00C0404E" w:rsidRPr="00481515">
        <w:rPr>
          <w:rFonts w:ascii="Times New Roman" w:eastAsia="Times New Roman" w:hAnsi="Times New Roman"/>
          <w:sz w:val="28"/>
          <w:szCs w:val="28"/>
          <w:lang w:eastAsia="ru-RU"/>
        </w:rPr>
        <w:t xml:space="preserve"> </w:t>
      </w:r>
      <w:r w:rsidR="00C0404E">
        <w:rPr>
          <w:rFonts w:ascii="Times New Roman" w:eastAsia="Times New Roman" w:hAnsi="Times New Roman"/>
          <w:sz w:val="28"/>
          <w:szCs w:val="28"/>
          <w:lang w:eastAsia="ru-RU"/>
        </w:rPr>
        <w:t>в</w:t>
      </w:r>
      <w:r w:rsidRPr="00481515">
        <w:rPr>
          <w:rFonts w:ascii="Times New Roman" w:eastAsia="Times New Roman" w:hAnsi="Times New Roman"/>
          <w:sz w:val="28"/>
          <w:szCs w:val="28"/>
          <w:lang w:eastAsia="ru-RU"/>
        </w:rPr>
        <w:t xml:space="preserve">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r w:rsidR="00C0404E">
        <w:rPr>
          <w:rFonts w:ascii="Times New Roman" w:eastAsia="Times New Roman" w:hAnsi="Times New Roman"/>
          <w:sz w:val="28"/>
          <w:szCs w:val="28"/>
          <w:lang w:eastAsia="ru-RU"/>
        </w:rPr>
        <w:t xml:space="preserve"> </w:t>
      </w:r>
      <w:r w:rsidRPr="00481515">
        <w:rPr>
          <w:rFonts w:ascii="Times New Roman" w:eastAsia="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0404E">
        <w:rPr>
          <w:rFonts w:ascii="Times New Roman" w:eastAsia="Times New Roman" w:hAnsi="Times New Roman"/>
          <w:sz w:val="28"/>
          <w:szCs w:val="28"/>
          <w:lang w:eastAsia="ru-RU"/>
        </w:rPr>
        <w:t xml:space="preserve">                      </w:t>
      </w:r>
      <w:r w:rsidRPr="00481515">
        <w:rPr>
          <w:rFonts w:ascii="Times New Roman" w:eastAsia="Times New Roman" w:hAnsi="Times New Roman"/>
          <w:sz w:val="28"/>
          <w:szCs w:val="28"/>
          <w:lang w:eastAsia="ru-RU"/>
        </w:rPr>
        <w:t>№ 210-ФЗ «Об организации предоставления государственных и муниципальных услуг».</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Жалоба должна содержать:</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481515">
        <w:rPr>
          <w:rFonts w:ascii="Times New Roman" w:eastAsia="Times New Roman" w:hAnsi="Times New Roman"/>
          <w:sz w:val="28"/>
          <w:szCs w:val="28"/>
          <w:lang w:eastAsia="ru-RU"/>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5.3. Орган местного самоуправления и уполномоченные на рассмотрение жалобы должностные лица, которым может быть направлена жалоба.</w:t>
      </w:r>
    </w:p>
    <w:p w:rsidR="008330EF" w:rsidRDefault="008330EF" w:rsidP="00C36007">
      <w:pPr>
        <w:tabs>
          <w:tab w:val="left" w:pos="709"/>
        </w:tabs>
        <w:spacing w:after="0" w:line="240" w:lineRule="auto"/>
        <w:ind w:left="4" w:firstLine="705"/>
        <w:jc w:val="both"/>
        <w:rPr>
          <w:rFonts w:ascii="Times New Roman" w:hAnsi="Times New Roman"/>
          <w:sz w:val="28"/>
          <w:szCs w:val="28"/>
        </w:rPr>
      </w:pPr>
      <w:r>
        <w:rPr>
          <w:rFonts w:ascii="Times New Roman" w:hAnsi="Times New Roman"/>
          <w:sz w:val="28"/>
          <w:szCs w:val="28"/>
        </w:rPr>
        <w:t>Жалоба на решение, действия (бездействие) ответственного специалиста - муниципального служащего подается председателю уполномоченного органа.</w:t>
      </w:r>
    </w:p>
    <w:p w:rsidR="008330EF" w:rsidRDefault="008330EF" w:rsidP="00C36007">
      <w:pPr>
        <w:tabs>
          <w:tab w:val="left" w:pos="709"/>
        </w:tabs>
        <w:spacing w:after="0" w:line="240" w:lineRule="auto"/>
        <w:ind w:left="4" w:firstLine="705"/>
        <w:jc w:val="both"/>
        <w:rPr>
          <w:rFonts w:ascii="Times New Roman" w:hAnsi="Times New Roman"/>
          <w:sz w:val="28"/>
          <w:szCs w:val="28"/>
        </w:rPr>
      </w:pPr>
      <w:r w:rsidRPr="004B75A4">
        <w:rPr>
          <w:rFonts w:ascii="Times New Roman" w:hAnsi="Times New Roman"/>
          <w:sz w:val="28"/>
          <w:szCs w:val="28"/>
        </w:rPr>
        <w:t>Жалоба на решение, действия (бездействие) председателя у</w:t>
      </w:r>
      <w:r>
        <w:rPr>
          <w:rFonts w:ascii="Times New Roman" w:hAnsi="Times New Roman"/>
          <w:sz w:val="28"/>
          <w:szCs w:val="28"/>
        </w:rPr>
        <w:t>полномоченного органа подается г</w:t>
      </w:r>
      <w:r w:rsidRPr="004B75A4">
        <w:rPr>
          <w:rFonts w:ascii="Times New Roman" w:hAnsi="Times New Roman"/>
          <w:sz w:val="28"/>
          <w:szCs w:val="28"/>
        </w:rPr>
        <w:t xml:space="preserve">лаве </w:t>
      </w:r>
      <w:r>
        <w:rPr>
          <w:rFonts w:ascii="Times New Roman" w:hAnsi="Times New Roman"/>
          <w:sz w:val="28"/>
          <w:szCs w:val="28"/>
        </w:rPr>
        <w:t>Киселевского городского округа</w:t>
      </w:r>
      <w:r w:rsidRPr="004B75A4">
        <w:rPr>
          <w:rFonts w:ascii="Times New Roman" w:hAnsi="Times New Roman"/>
          <w:sz w:val="28"/>
          <w:szCs w:val="28"/>
        </w:rPr>
        <w:t>.</w:t>
      </w:r>
    </w:p>
    <w:p w:rsidR="00172ACC" w:rsidRDefault="008330EF" w:rsidP="00C0404E">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5.4. Порядок подачи и рассмотрения жалобы.</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w:t>
      </w:r>
      <w:r>
        <w:rPr>
          <w:rFonts w:ascii="Times New Roman" w:eastAsia="Times New Roman" w:hAnsi="Times New Roman"/>
          <w:sz w:val="28"/>
          <w:szCs w:val="28"/>
          <w:lang w:eastAsia="ru-RU"/>
        </w:rPr>
        <w:t xml:space="preserve">щего, председателя </w:t>
      </w:r>
      <w:r w:rsidRPr="00481515">
        <w:rPr>
          <w:rFonts w:ascii="Times New Roman" w:eastAsia="Times New Roman" w:hAnsi="Times New Roman"/>
          <w:sz w:val="28"/>
          <w:szCs w:val="28"/>
          <w:lang w:eastAsia="ru-RU"/>
        </w:rPr>
        <w:t xml:space="preserve">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1) оформленная в соответствии с законодательством Российской Федерации доверенность (для физических лиц);</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lastRenderedPageBreak/>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5.5. Сроки рассмотрения жалобы.</w:t>
      </w:r>
    </w:p>
    <w:p w:rsidR="00172ACC" w:rsidRDefault="008330EF" w:rsidP="00C0404E">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w:t>
      </w:r>
      <w:r w:rsidR="00C0404E">
        <w:rPr>
          <w:rFonts w:ascii="Times New Roman" w:eastAsia="Times New Roman" w:hAnsi="Times New Roman"/>
          <w:sz w:val="28"/>
          <w:szCs w:val="28"/>
          <w:lang w:eastAsia="ru-RU"/>
        </w:rPr>
        <w:t>чих дней со дня ее регистрации.</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5.7. Результат рассмотрения жалобы.</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По результатам рассмотрения жалобы принимается одно из следующих решений:</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1) удовлетворить жалобу;</w:t>
      </w:r>
    </w:p>
    <w:p w:rsidR="008330EF"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2) отказать в удовлетворении жалобы.</w:t>
      </w:r>
    </w:p>
    <w:p w:rsidR="008330EF" w:rsidRPr="00E272A9" w:rsidRDefault="008330EF" w:rsidP="00C36007">
      <w:pPr>
        <w:tabs>
          <w:tab w:val="left" w:pos="709"/>
        </w:tabs>
        <w:autoSpaceDE w:val="0"/>
        <w:spacing w:after="0" w:line="240" w:lineRule="auto"/>
        <w:ind w:left="4" w:firstLine="705"/>
        <w:jc w:val="both"/>
        <w:rPr>
          <w:rFonts w:ascii="Times New Roman" w:hAnsi="Times New Roman"/>
          <w:sz w:val="28"/>
          <w:szCs w:val="28"/>
        </w:rPr>
      </w:pPr>
      <w:r w:rsidRPr="00E272A9">
        <w:rPr>
          <w:rFonts w:ascii="Times New Roman" w:hAnsi="Times New Roman"/>
          <w:sz w:val="28"/>
          <w:szCs w:val="28"/>
        </w:rPr>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 xml:space="preserve">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w:t>
      </w:r>
      <w:r w:rsidRPr="00481515">
        <w:rPr>
          <w:rFonts w:ascii="Times New Roman" w:eastAsia="Times New Roman" w:hAnsi="Times New Roman"/>
          <w:sz w:val="28"/>
          <w:szCs w:val="28"/>
          <w:lang w:eastAsia="ru-RU"/>
        </w:rPr>
        <w:lastRenderedPageBreak/>
        <w:t>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В удовлетворении жалобы отказывается в следующих случаях:</w:t>
      </w:r>
    </w:p>
    <w:p w:rsidR="00172ACC" w:rsidRDefault="008330EF" w:rsidP="00C0404E">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 xml:space="preserve">1) </w:t>
      </w:r>
      <w:r w:rsidR="00C0404E">
        <w:rPr>
          <w:rFonts w:ascii="Times New Roman" w:eastAsia="Times New Roman" w:hAnsi="Times New Roman"/>
          <w:sz w:val="28"/>
          <w:szCs w:val="28"/>
          <w:lang w:eastAsia="ru-RU"/>
        </w:rPr>
        <w:t>жалоба признана необоснованной;</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2) наличие вступившего в законную силу решения суда, арбитражного суда по жалобе о том же предмете и по тем же основаниям;</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3) подача жалобы лицом, полномочия которого не подтверждены в порядке, установленном законодательством Российской Федерации;</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4) наличие решения по жалобе, принятого ранее в отношении того же заявителя и по тому же предмету жалобы.</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5.8. Порядок информирования заявителя о результатах рассмотрения жалобы.</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В ответе по результатам рассмотрения жалобы указываются:</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2) номер, дата, место принятия решения, включая сведения о должностном лице, решение или действие (бездействие) которого обжалуется;</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3) фамилия, имя, отчество (последнее - при наличии) или наименование заявителя;</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4) основания для принятия решения по жалобе;</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5) принятое по жалобе решение;</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7) сведения о порядке обжалования принятого по жалобе решения.</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Ответ по результатам рассмотрения жалобы подписывается уполномоченным на рассмотрение жалобы должностным лицом.</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lastRenderedPageBreak/>
        <w:t>5.9. Порядок обжалования решения по жалобе.</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5.10. Право заявителя на получение информации и документов, необходимых для обоснования и рассмотрения жалобы.</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172ACC" w:rsidRDefault="008330EF" w:rsidP="00C0404E">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5.11. Способы информирования заявителей о порядк</w:t>
      </w:r>
      <w:r w:rsidR="00C0404E">
        <w:rPr>
          <w:rFonts w:ascii="Times New Roman" w:eastAsia="Times New Roman" w:hAnsi="Times New Roman"/>
          <w:sz w:val="28"/>
          <w:szCs w:val="28"/>
          <w:lang w:eastAsia="ru-RU"/>
        </w:rPr>
        <w:t>е подачи и рассмотрения жалобы.</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 xml:space="preserve">Информация о порядке подачи и рассмотрения жалобы размещается на официальном сайте администрации </w:t>
      </w:r>
      <w:r>
        <w:rPr>
          <w:rFonts w:ascii="Times New Roman" w:eastAsia="Times New Roman" w:hAnsi="Times New Roman"/>
          <w:sz w:val="28"/>
          <w:szCs w:val="28"/>
          <w:lang w:eastAsia="ru-RU"/>
        </w:rPr>
        <w:t>Киселевского городского округа</w:t>
      </w:r>
      <w:r w:rsidRPr="00481515">
        <w:rPr>
          <w:rFonts w:ascii="Times New Roman" w:eastAsia="Times New Roman" w:hAnsi="Times New Roman"/>
          <w:sz w:val="28"/>
          <w:szCs w:val="28"/>
          <w:lang w:eastAsia="ru-RU"/>
        </w:rPr>
        <w:t xml:space="preserve">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8330EF" w:rsidRPr="00481515" w:rsidRDefault="008330EF" w:rsidP="00C36007">
      <w:pPr>
        <w:tabs>
          <w:tab w:val="left" w:pos="709"/>
        </w:tabs>
        <w:autoSpaceDE w:val="0"/>
        <w:spacing w:after="0" w:line="240" w:lineRule="auto"/>
        <w:ind w:left="4" w:firstLine="705"/>
        <w:jc w:val="both"/>
        <w:rPr>
          <w:rFonts w:ascii="Times New Roman" w:eastAsia="Times New Roman" w:hAnsi="Times New Roman"/>
          <w:sz w:val="28"/>
          <w:szCs w:val="28"/>
          <w:lang w:eastAsia="ru-RU"/>
        </w:rPr>
      </w:pPr>
      <w:r w:rsidRPr="00481515">
        <w:rPr>
          <w:rFonts w:ascii="Times New Roman" w:eastAsia="Times New Roman" w:hAnsi="Times New Roman"/>
          <w:sz w:val="28"/>
          <w:szCs w:val="28"/>
          <w:lang w:eastAsia="ru-RU"/>
        </w:rPr>
        <w:t>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5D0056" w:rsidRPr="005D0056" w:rsidRDefault="005D0056" w:rsidP="00C36007">
      <w:pPr>
        <w:tabs>
          <w:tab w:val="left" w:pos="709"/>
        </w:tabs>
        <w:autoSpaceDE w:val="0"/>
        <w:autoSpaceDN w:val="0"/>
        <w:adjustRightInd w:val="0"/>
        <w:spacing w:after="0" w:line="240" w:lineRule="auto"/>
        <w:ind w:left="4" w:firstLine="705"/>
        <w:contextualSpacing/>
        <w:jc w:val="both"/>
        <w:rPr>
          <w:rFonts w:ascii="Times New Roman" w:hAnsi="Times New Roman"/>
          <w:bCs/>
          <w:sz w:val="28"/>
          <w:szCs w:val="28"/>
          <w:lang w:eastAsia="ru-RU"/>
        </w:rPr>
      </w:pPr>
    </w:p>
    <w:p w:rsidR="005D0056" w:rsidRPr="005D0056" w:rsidRDefault="005D0056" w:rsidP="00C36007">
      <w:pPr>
        <w:tabs>
          <w:tab w:val="left" w:pos="709"/>
        </w:tabs>
        <w:autoSpaceDE w:val="0"/>
        <w:autoSpaceDN w:val="0"/>
        <w:adjustRightInd w:val="0"/>
        <w:spacing w:after="0" w:line="240" w:lineRule="auto"/>
        <w:ind w:left="4" w:firstLine="705"/>
        <w:contextualSpacing/>
        <w:jc w:val="center"/>
        <w:outlineLvl w:val="0"/>
        <w:rPr>
          <w:rFonts w:ascii="Times New Roman" w:hAnsi="Times New Roman"/>
          <w:bCs/>
          <w:sz w:val="28"/>
          <w:szCs w:val="28"/>
          <w:lang w:eastAsia="ru-RU"/>
        </w:rPr>
      </w:pPr>
      <w:r w:rsidRPr="005D0056">
        <w:rPr>
          <w:rFonts w:ascii="Times New Roman" w:hAnsi="Times New Roman"/>
          <w:bCs/>
          <w:sz w:val="28"/>
          <w:szCs w:val="28"/>
          <w:lang w:eastAsia="ru-RU"/>
        </w:rPr>
        <w:t>6. Особенности выполнения административных процедур</w:t>
      </w:r>
    </w:p>
    <w:p w:rsidR="005D0056" w:rsidRPr="005D0056" w:rsidRDefault="005D0056" w:rsidP="00C36007">
      <w:pPr>
        <w:tabs>
          <w:tab w:val="left" w:pos="709"/>
        </w:tabs>
        <w:autoSpaceDE w:val="0"/>
        <w:autoSpaceDN w:val="0"/>
        <w:adjustRightInd w:val="0"/>
        <w:spacing w:after="0" w:line="240" w:lineRule="auto"/>
        <w:ind w:left="4" w:firstLine="705"/>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(действий) в МФЦ</w:t>
      </w:r>
    </w:p>
    <w:p w:rsidR="005D0056" w:rsidRPr="005D0056" w:rsidRDefault="005D0056" w:rsidP="00C36007">
      <w:pPr>
        <w:tabs>
          <w:tab w:val="left" w:pos="709"/>
        </w:tabs>
        <w:autoSpaceDE w:val="0"/>
        <w:autoSpaceDN w:val="0"/>
        <w:adjustRightInd w:val="0"/>
        <w:spacing w:after="0" w:line="240" w:lineRule="auto"/>
        <w:ind w:left="4" w:firstLine="705"/>
        <w:contextualSpacing/>
        <w:jc w:val="both"/>
        <w:rPr>
          <w:rFonts w:ascii="Times New Roman" w:hAnsi="Times New Roman"/>
          <w:bCs/>
          <w:sz w:val="28"/>
          <w:szCs w:val="28"/>
          <w:lang w:eastAsia="ru-RU"/>
        </w:rPr>
      </w:pPr>
    </w:p>
    <w:p w:rsidR="005D0056" w:rsidRPr="005D0056" w:rsidRDefault="005D0056" w:rsidP="00C36007">
      <w:pPr>
        <w:tabs>
          <w:tab w:val="left" w:pos="709"/>
        </w:tabs>
        <w:autoSpaceDE w:val="0"/>
        <w:autoSpaceDN w:val="0"/>
        <w:adjustRightInd w:val="0"/>
        <w:spacing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 xml:space="preserve">6.1. Предоставление муниципальной услуги в МФЦ осуществляется при наличии заключенного соглашения о взаимодействии между </w:t>
      </w:r>
      <w:r w:rsidR="00EB185F">
        <w:rPr>
          <w:rFonts w:ascii="Times New Roman" w:hAnsi="Times New Roman"/>
          <w:bCs/>
          <w:sz w:val="28"/>
          <w:szCs w:val="28"/>
          <w:lang w:eastAsia="ru-RU"/>
        </w:rPr>
        <w:t>КУМИ города Киселевска</w:t>
      </w:r>
      <w:r w:rsidRPr="005D0056">
        <w:rPr>
          <w:rFonts w:ascii="Times New Roman" w:hAnsi="Times New Roman"/>
          <w:bCs/>
          <w:sz w:val="28"/>
          <w:szCs w:val="28"/>
          <w:lang w:eastAsia="ru-RU"/>
        </w:rPr>
        <w:t xml:space="preserve"> и МФЦ.</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6.2. Основанием для начала предоставления муниципальной услуги является личное обращение заявителя в МФЦ по месту жительства заявителя.</w:t>
      </w:r>
    </w:p>
    <w:p w:rsidR="005D0056" w:rsidRPr="005D0056" w:rsidRDefault="005D0056" w:rsidP="00C0404E">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bookmarkStart w:id="20" w:name="Par607"/>
      <w:bookmarkEnd w:id="20"/>
      <w:r w:rsidRPr="005D0056">
        <w:rPr>
          <w:rFonts w:ascii="Times New Roman" w:hAnsi="Times New Roman"/>
          <w:bCs/>
          <w:sz w:val="28"/>
          <w:szCs w:val="28"/>
          <w:lang w:eastAsia="ru-RU"/>
        </w:rPr>
        <w:t>6.3. 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Информирование о порядке предоставления муниципальной услуги осуществляется в соответствии с графиком работы МФЦ.</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6.4. При личном обращении заявителя в МФЦ сотрудник, ответственный за прием документов:</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2) проверяет представленное </w:t>
      </w:r>
      <w:hyperlink w:anchor="Par662" w:history="1">
        <w:r w:rsidRPr="00C0404E">
          <w:rPr>
            <w:rFonts w:ascii="Times New Roman" w:hAnsi="Times New Roman"/>
            <w:bCs/>
            <w:sz w:val="28"/>
            <w:szCs w:val="28"/>
            <w:lang w:eastAsia="ru-RU"/>
          </w:rPr>
          <w:t>заявление</w:t>
        </w:r>
      </w:hyperlink>
      <w:r w:rsidRPr="005D0056">
        <w:rPr>
          <w:rFonts w:ascii="Times New Roman" w:hAnsi="Times New Roman"/>
          <w:bCs/>
          <w:sz w:val="28"/>
          <w:szCs w:val="28"/>
          <w:lang w:eastAsia="ru-RU"/>
        </w:rPr>
        <w:t xml:space="preserve"> по форме согласно приложению </w:t>
      </w:r>
      <w:r w:rsidR="008330EF">
        <w:rPr>
          <w:rFonts w:ascii="Times New Roman" w:hAnsi="Times New Roman"/>
          <w:bCs/>
          <w:sz w:val="28"/>
          <w:szCs w:val="28"/>
          <w:lang w:eastAsia="ru-RU"/>
        </w:rPr>
        <w:t>№</w:t>
      </w:r>
      <w:r w:rsidRPr="005D0056">
        <w:rPr>
          <w:rFonts w:ascii="Times New Roman" w:hAnsi="Times New Roman"/>
          <w:bCs/>
          <w:sz w:val="28"/>
          <w:szCs w:val="28"/>
          <w:lang w:eastAsia="ru-RU"/>
        </w:rPr>
        <w:t xml:space="preserve"> 1 к настоящему административному регламенту и документы на предмет:</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текст в заявлении поддается прочтению;</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в заявлении указаны фамилия, имя, отчество (последнее - при наличии) физического лица либо наименование юридического лица;</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заявление подписано уполномоченным лицом;</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приложены документы, необходимые для предоставления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соответствие данных документа, удостоверяющего личность, данным, указанным в заявлении и необходимых документах;</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3) делает копии подлинников представленных документов, в том числе по отдельным документам без взимания платы в соответствии с </w:t>
      </w:r>
      <w:hyperlink r:id="rId24" w:history="1">
        <w:r w:rsidRPr="00C0404E">
          <w:rPr>
            <w:rFonts w:ascii="Times New Roman" w:hAnsi="Times New Roman"/>
            <w:bCs/>
            <w:sz w:val="28"/>
            <w:szCs w:val="28"/>
            <w:lang w:eastAsia="ru-RU"/>
          </w:rPr>
          <w:t>постановлением</w:t>
        </w:r>
      </w:hyperlink>
      <w:r w:rsidRPr="00C0404E">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Правительства Российской Федерации от 22.12.2012 </w:t>
      </w:r>
      <w:r w:rsidR="008330EF">
        <w:rPr>
          <w:rFonts w:ascii="Times New Roman" w:hAnsi="Times New Roman"/>
          <w:bCs/>
          <w:sz w:val="28"/>
          <w:szCs w:val="28"/>
          <w:lang w:eastAsia="ru-RU"/>
        </w:rPr>
        <w:t>№</w:t>
      </w:r>
      <w:r w:rsidRPr="005D0056">
        <w:rPr>
          <w:rFonts w:ascii="Times New Roman" w:hAnsi="Times New Roman"/>
          <w:bCs/>
          <w:sz w:val="28"/>
          <w:szCs w:val="28"/>
          <w:lang w:eastAsia="ru-RU"/>
        </w:rPr>
        <w:t xml:space="preserve"> 1376 </w:t>
      </w:r>
      <w:r w:rsidR="008330EF">
        <w:rPr>
          <w:rFonts w:ascii="Times New Roman" w:hAnsi="Times New Roman"/>
          <w:bCs/>
          <w:sz w:val="28"/>
          <w:szCs w:val="28"/>
          <w:lang w:eastAsia="ru-RU"/>
        </w:rPr>
        <w:t>«</w:t>
      </w:r>
      <w:r w:rsidRPr="005D0056">
        <w:rPr>
          <w:rFonts w:ascii="Times New Roman" w:hAnsi="Times New Roman"/>
          <w:bCs/>
          <w:sz w:val="28"/>
          <w:szCs w:val="28"/>
          <w:lang w:eastAsia="ru-RU"/>
        </w:rPr>
        <w:t>Об утверждении Правил организации деятельности многофункциональных центров предоставления государственных и муниципальных услуг</w:t>
      </w:r>
      <w:r w:rsidR="008330EF">
        <w:rPr>
          <w:rFonts w:ascii="Times New Roman" w:hAnsi="Times New Roman"/>
          <w:bCs/>
          <w:sz w:val="28"/>
          <w:szCs w:val="28"/>
          <w:lang w:eastAsia="ru-RU"/>
        </w:rPr>
        <w:t>»</w:t>
      </w:r>
      <w:r w:rsidRPr="005D0056">
        <w:rPr>
          <w:rFonts w:ascii="Times New Roman" w:hAnsi="Times New Roman"/>
          <w:bCs/>
          <w:sz w:val="28"/>
          <w:szCs w:val="28"/>
          <w:lang w:eastAsia="ru-RU"/>
        </w:rPr>
        <w:t xml:space="preserve">, заверяет их, возвращает заявителю подлинники документов. При заверении соответствия копии документа подлиннику на копии документа проставляется </w:t>
      </w:r>
      <w:r w:rsidR="00C0404E" w:rsidRPr="005D0056">
        <w:rPr>
          <w:rFonts w:ascii="Times New Roman" w:hAnsi="Times New Roman"/>
          <w:bCs/>
          <w:sz w:val="28"/>
          <w:szCs w:val="28"/>
          <w:lang w:eastAsia="ru-RU"/>
        </w:rPr>
        <w:t>надпись:</w:t>
      </w:r>
      <w:r w:rsidRPr="005D0056">
        <w:rPr>
          <w:rFonts w:ascii="Times New Roman" w:hAnsi="Times New Roman"/>
          <w:bCs/>
          <w:sz w:val="28"/>
          <w:szCs w:val="28"/>
          <w:lang w:eastAsia="ru-RU"/>
        </w:rPr>
        <w:t xml:space="preserve"> </w:t>
      </w:r>
      <w:r w:rsidR="008330EF">
        <w:rPr>
          <w:rFonts w:ascii="Times New Roman" w:hAnsi="Times New Roman"/>
          <w:bCs/>
          <w:sz w:val="28"/>
          <w:szCs w:val="28"/>
          <w:lang w:eastAsia="ru-RU"/>
        </w:rPr>
        <w:t>«</w:t>
      </w:r>
      <w:r w:rsidRPr="005D0056">
        <w:rPr>
          <w:rFonts w:ascii="Times New Roman" w:hAnsi="Times New Roman"/>
          <w:bCs/>
          <w:sz w:val="28"/>
          <w:szCs w:val="28"/>
          <w:lang w:eastAsia="ru-RU"/>
        </w:rPr>
        <w:t>Верно</w:t>
      </w:r>
      <w:r w:rsidR="008330EF">
        <w:rPr>
          <w:rFonts w:ascii="Times New Roman" w:hAnsi="Times New Roman"/>
          <w:bCs/>
          <w:sz w:val="28"/>
          <w:szCs w:val="28"/>
          <w:lang w:eastAsia="ru-RU"/>
        </w:rPr>
        <w:t>»</w:t>
      </w:r>
      <w:r w:rsidRPr="005D0056">
        <w:rPr>
          <w:rFonts w:ascii="Times New Roman" w:hAnsi="Times New Roman"/>
          <w:bCs/>
          <w:sz w:val="28"/>
          <w:szCs w:val="28"/>
          <w:lang w:eastAsia="ru-RU"/>
        </w:rPr>
        <w:t>, заверяется подписью сотрудника МФЦ, принявшего документ, с указанием фамилии, инициалов и даты заверения;</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 заполняет сведения о заявителе и представленных документах в автоматизированной информационной системе МФЦ (АИС МФЦ);</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5) выдает расписку в получении документов на предоставление муниципальной услуги, сформированную в АИС МФЦ;</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6) информирует заявителя о сроке предоставления муниципальной услуги, способах получения информации о ходе исполнения муниципальной услуги;</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7) уведомляет заявителя о том, что невостребованные документы хранятся в МФЦ в течение тридцати дней, после чего передаются в уполномоченный орган.</w:t>
      </w:r>
    </w:p>
    <w:p w:rsidR="005D0056" w:rsidRPr="005D0056" w:rsidRDefault="005D0056" w:rsidP="00C0404E">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6.5. Заявление и документы, принятые от заявителя на предоставление муниципальной услуги, передаются в уполномоченный орган не позднее одного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работником МФЦ и передается специалисту уполномоченного органа под </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подпись. </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Один</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 экземпляр</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 сопроводительного</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 </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реестра</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 </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 xml:space="preserve">остается </w:t>
      </w:r>
      <w:r w:rsidR="00172ACC">
        <w:rPr>
          <w:rFonts w:ascii="Times New Roman" w:hAnsi="Times New Roman"/>
          <w:bCs/>
          <w:sz w:val="28"/>
          <w:szCs w:val="28"/>
          <w:lang w:eastAsia="ru-RU"/>
        </w:rPr>
        <w:t xml:space="preserve">   </w:t>
      </w:r>
      <w:r w:rsidRPr="005D0056">
        <w:rPr>
          <w:rFonts w:ascii="Times New Roman" w:hAnsi="Times New Roman"/>
          <w:bCs/>
          <w:sz w:val="28"/>
          <w:szCs w:val="28"/>
          <w:lang w:eastAsia="ru-RU"/>
        </w:rPr>
        <w:t>в уполномоченном органе и хранится как документ строгой отчетности, второй хранится в МФЦ. В заявлении производится отметка с указанием реквизитов реестра, по которому переданы заявление и документы.</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6.6.1. Ответственность за выдачу результата предоставления муниципальной услуги несет работник МФЦ, уполномоченный руководителем МФЦ.</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5D0056" w:rsidRPr="005D0056" w:rsidRDefault="005D0056" w:rsidP="00C36007">
      <w:pPr>
        <w:tabs>
          <w:tab w:val="left" w:pos="709"/>
          <w:tab w:val="left" w:pos="851"/>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Работник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w:t>
      </w:r>
      <w:r w:rsidR="008330EF">
        <w:rPr>
          <w:rFonts w:ascii="Times New Roman" w:hAnsi="Times New Roman"/>
          <w:bCs/>
          <w:sz w:val="28"/>
          <w:szCs w:val="28"/>
          <w:lang w:eastAsia="ru-RU"/>
        </w:rPr>
        <w:t>«</w:t>
      </w:r>
      <w:r w:rsidRPr="005D0056">
        <w:rPr>
          <w:rFonts w:ascii="Times New Roman" w:hAnsi="Times New Roman"/>
          <w:bCs/>
          <w:sz w:val="28"/>
          <w:szCs w:val="28"/>
          <w:lang w:eastAsia="ru-RU"/>
        </w:rPr>
        <w:t>Получить документы отказался</w:t>
      </w:r>
      <w:r w:rsidR="008330EF">
        <w:rPr>
          <w:rFonts w:ascii="Times New Roman" w:hAnsi="Times New Roman"/>
          <w:bCs/>
          <w:sz w:val="28"/>
          <w:szCs w:val="28"/>
          <w:lang w:eastAsia="ru-RU"/>
        </w:rPr>
        <w:t>»</w:t>
      </w:r>
      <w:r w:rsidRPr="005D0056">
        <w:rPr>
          <w:rFonts w:ascii="Times New Roman" w:hAnsi="Times New Roman"/>
          <w:bCs/>
          <w:sz w:val="28"/>
          <w:szCs w:val="28"/>
          <w:lang w:eastAsia="ru-RU"/>
        </w:rPr>
        <w:t>,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Невостребованные документы хранятся в МФЦ в течение тридцати дней, после чего передаются в уполномоченный орган.</w:t>
      </w:r>
    </w:p>
    <w:p w:rsidR="005D0056" w:rsidRPr="005D0056" w:rsidRDefault="005D0056" w:rsidP="00C36007">
      <w:pPr>
        <w:tabs>
          <w:tab w:val="left" w:pos="709"/>
        </w:tabs>
        <w:autoSpaceDE w:val="0"/>
        <w:autoSpaceDN w:val="0"/>
        <w:adjustRightInd w:val="0"/>
        <w:spacing w:before="280" w:after="0" w:line="240" w:lineRule="auto"/>
        <w:ind w:left="4" w:firstLine="705"/>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6.7. Иные действия, необходимые для предоставления муниципальной услуги, в том числе связанные с проверкой действительности усиленной </w:t>
      </w:r>
      <w:r w:rsidRPr="005D0056">
        <w:rPr>
          <w:rFonts w:ascii="Times New Roman" w:hAnsi="Times New Roman"/>
          <w:bCs/>
          <w:sz w:val="28"/>
          <w:szCs w:val="28"/>
          <w:lang w:eastAsia="ru-RU"/>
        </w:rPr>
        <w:lastRenderedPageBreak/>
        <w:t>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5D0056" w:rsidRPr="005D0056" w:rsidRDefault="005D0056" w:rsidP="00C36007">
      <w:pPr>
        <w:tabs>
          <w:tab w:val="left" w:pos="709"/>
        </w:tabs>
        <w:autoSpaceDE w:val="0"/>
        <w:autoSpaceDN w:val="0"/>
        <w:adjustRightInd w:val="0"/>
        <w:spacing w:after="0" w:line="240" w:lineRule="auto"/>
        <w:ind w:left="4" w:firstLine="705"/>
        <w:contextualSpacing/>
        <w:jc w:val="both"/>
        <w:rPr>
          <w:rFonts w:ascii="Times New Roman" w:hAnsi="Times New Roman"/>
          <w:bCs/>
          <w:sz w:val="28"/>
          <w:szCs w:val="28"/>
          <w:lang w:eastAsia="ru-RU"/>
        </w:rPr>
      </w:pPr>
    </w:p>
    <w:p w:rsidR="005D0056" w:rsidRDefault="005D0056" w:rsidP="00C36007">
      <w:pPr>
        <w:tabs>
          <w:tab w:val="left" w:pos="709"/>
        </w:tabs>
        <w:autoSpaceDE w:val="0"/>
        <w:autoSpaceDN w:val="0"/>
        <w:adjustRightInd w:val="0"/>
        <w:spacing w:after="0" w:line="240" w:lineRule="auto"/>
        <w:ind w:left="4" w:firstLine="705"/>
        <w:contextualSpacing/>
        <w:jc w:val="both"/>
        <w:rPr>
          <w:rFonts w:ascii="Times New Roman" w:hAnsi="Times New Roman"/>
          <w:bCs/>
          <w:sz w:val="28"/>
          <w:szCs w:val="28"/>
          <w:lang w:eastAsia="ru-RU"/>
        </w:rPr>
      </w:pPr>
    </w:p>
    <w:p w:rsidR="00C0404E" w:rsidRDefault="00C0404E" w:rsidP="00C36007">
      <w:pPr>
        <w:tabs>
          <w:tab w:val="left" w:pos="709"/>
        </w:tabs>
        <w:autoSpaceDE w:val="0"/>
        <w:autoSpaceDN w:val="0"/>
        <w:adjustRightInd w:val="0"/>
        <w:spacing w:after="0" w:line="240" w:lineRule="auto"/>
        <w:ind w:left="4" w:firstLine="705"/>
        <w:contextualSpacing/>
        <w:jc w:val="both"/>
        <w:rPr>
          <w:rFonts w:ascii="Times New Roman" w:hAnsi="Times New Roman"/>
          <w:bCs/>
          <w:sz w:val="28"/>
          <w:szCs w:val="28"/>
          <w:lang w:eastAsia="ru-RU"/>
        </w:rPr>
      </w:pPr>
    </w:p>
    <w:p w:rsidR="00C0404E" w:rsidRDefault="008330EF" w:rsidP="00C0404E">
      <w:pPr>
        <w:tabs>
          <w:tab w:val="left" w:pos="709"/>
        </w:tabs>
        <w:autoSpaceDE w:val="0"/>
        <w:autoSpaceDN w:val="0"/>
        <w:adjustRightInd w:val="0"/>
        <w:spacing w:after="0" w:line="240" w:lineRule="auto"/>
        <w:ind w:left="4" w:hanging="4"/>
        <w:contextualSpacing/>
        <w:jc w:val="both"/>
        <w:rPr>
          <w:rFonts w:ascii="Times New Roman" w:hAnsi="Times New Roman"/>
          <w:bCs/>
          <w:sz w:val="28"/>
          <w:szCs w:val="28"/>
          <w:lang w:eastAsia="ru-RU"/>
        </w:rPr>
      </w:pPr>
      <w:r>
        <w:rPr>
          <w:rFonts w:ascii="Times New Roman" w:hAnsi="Times New Roman"/>
          <w:bCs/>
          <w:sz w:val="28"/>
          <w:szCs w:val="28"/>
          <w:lang w:eastAsia="ru-RU"/>
        </w:rPr>
        <w:t xml:space="preserve">Председатель </w:t>
      </w:r>
    </w:p>
    <w:p w:rsidR="008330EF" w:rsidRPr="005D0056" w:rsidRDefault="008330EF" w:rsidP="00C0404E">
      <w:pPr>
        <w:tabs>
          <w:tab w:val="left" w:pos="709"/>
        </w:tabs>
        <w:autoSpaceDE w:val="0"/>
        <w:autoSpaceDN w:val="0"/>
        <w:adjustRightInd w:val="0"/>
        <w:spacing w:after="0" w:line="240" w:lineRule="auto"/>
        <w:ind w:left="4" w:hanging="4"/>
        <w:contextualSpacing/>
        <w:jc w:val="both"/>
        <w:rPr>
          <w:rFonts w:ascii="Times New Roman" w:hAnsi="Times New Roman"/>
          <w:bCs/>
          <w:sz w:val="28"/>
          <w:szCs w:val="28"/>
          <w:lang w:eastAsia="ru-RU"/>
        </w:rPr>
      </w:pPr>
      <w:r>
        <w:rPr>
          <w:rFonts w:ascii="Times New Roman" w:hAnsi="Times New Roman"/>
          <w:bCs/>
          <w:sz w:val="28"/>
          <w:szCs w:val="28"/>
          <w:lang w:eastAsia="ru-RU"/>
        </w:rPr>
        <w:t xml:space="preserve">КУМИ города Киселевска                                       </w:t>
      </w:r>
      <w:r w:rsidR="00C0404E">
        <w:rPr>
          <w:rFonts w:ascii="Times New Roman" w:hAnsi="Times New Roman"/>
          <w:bCs/>
          <w:sz w:val="28"/>
          <w:szCs w:val="28"/>
          <w:lang w:eastAsia="ru-RU"/>
        </w:rPr>
        <w:t xml:space="preserve">                             </w:t>
      </w:r>
      <w:r>
        <w:rPr>
          <w:rFonts w:ascii="Times New Roman" w:hAnsi="Times New Roman"/>
          <w:bCs/>
          <w:sz w:val="28"/>
          <w:szCs w:val="28"/>
          <w:lang w:eastAsia="ru-RU"/>
        </w:rPr>
        <w:t xml:space="preserve"> </w:t>
      </w:r>
      <w:r w:rsidR="00C0404E">
        <w:rPr>
          <w:rFonts w:ascii="Times New Roman" w:hAnsi="Times New Roman"/>
          <w:bCs/>
          <w:sz w:val="28"/>
          <w:szCs w:val="28"/>
          <w:lang w:eastAsia="ru-RU"/>
        </w:rPr>
        <w:t>И.С. Ершова</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Default="005D0056"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BF4C65" w:rsidRDefault="00BF4C65"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C0404E" w:rsidRDefault="00C0404E"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BF4C65" w:rsidRPr="005D0056" w:rsidRDefault="00BF4C65" w:rsidP="008330EF">
      <w:pPr>
        <w:autoSpaceDE w:val="0"/>
        <w:autoSpaceDN w:val="0"/>
        <w:adjustRightInd w:val="0"/>
        <w:spacing w:after="0" w:line="240" w:lineRule="auto"/>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contextualSpacing/>
        <w:jc w:val="right"/>
        <w:outlineLvl w:val="0"/>
        <w:rPr>
          <w:rFonts w:ascii="Times New Roman" w:hAnsi="Times New Roman"/>
          <w:bCs/>
          <w:sz w:val="28"/>
          <w:szCs w:val="28"/>
          <w:lang w:eastAsia="ru-RU"/>
        </w:rPr>
      </w:pPr>
      <w:r w:rsidRPr="005D0056">
        <w:rPr>
          <w:rFonts w:ascii="Times New Roman" w:hAnsi="Times New Roman"/>
          <w:bCs/>
          <w:sz w:val="28"/>
          <w:szCs w:val="28"/>
          <w:lang w:eastAsia="ru-RU"/>
        </w:rPr>
        <w:lastRenderedPageBreak/>
        <w:t xml:space="preserve">Приложение </w:t>
      </w:r>
      <w:r w:rsidR="008330EF">
        <w:rPr>
          <w:rFonts w:ascii="Times New Roman" w:hAnsi="Times New Roman"/>
          <w:bCs/>
          <w:sz w:val="28"/>
          <w:szCs w:val="28"/>
          <w:lang w:eastAsia="ru-RU"/>
        </w:rPr>
        <w:t>№</w:t>
      </w:r>
      <w:r w:rsidRPr="005D0056">
        <w:rPr>
          <w:rFonts w:ascii="Times New Roman" w:hAnsi="Times New Roman"/>
          <w:bCs/>
          <w:sz w:val="28"/>
          <w:szCs w:val="28"/>
          <w:lang w:eastAsia="ru-RU"/>
        </w:rPr>
        <w:t xml:space="preserve"> 1</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к административному регламенту</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предоставления муниципальной услуги</w:t>
      </w:r>
    </w:p>
    <w:p w:rsidR="005D0056" w:rsidRPr="005D0056" w:rsidRDefault="008330EF" w:rsidP="005D0056">
      <w:pPr>
        <w:autoSpaceDE w:val="0"/>
        <w:autoSpaceDN w:val="0"/>
        <w:adjustRightInd w:val="0"/>
        <w:spacing w:after="0" w:line="240" w:lineRule="auto"/>
        <w:contextualSpacing/>
        <w:jc w:val="right"/>
        <w:rPr>
          <w:rFonts w:ascii="Times New Roman" w:hAnsi="Times New Roman"/>
          <w:bCs/>
          <w:sz w:val="28"/>
          <w:szCs w:val="28"/>
          <w:lang w:eastAsia="ru-RU"/>
        </w:rPr>
      </w:pPr>
      <w:r>
        <w:rPr>
          <w:rFonts w:ascii="Times New Roman" w:hAnsi="Times New Roman"/>
          <w:bCs/>
          <w:sz w:val="28"/>
          <w:szCs w:val="28"/>
          <w:lang w:eastAsia="ru-RU"/>
        </w:rPr>
        <w:t>«</w:t>
      </w:r>
      <w:r w:rsidR="005D0056" w:rsidRPr="005D0056">
        <w:rPr>
          <w:rFonts w:ascii="Times New Roman" w:hAnsi="Times New Roman"/>
          <w:bCs/>
          <w:sz w:val="28"/>
          <w:szCs w:val="28"/>
          <w:lang w:eastAsia="ru-RU"/>
        </w:rPr>
        <w:t>Проведение аукциона на право заключения</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договора на размещение нестационарного</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торгового объекта на землях или земельных</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участках без предоставления земельных участков</w:t>
      </w:r>
    </w:p>
    <w:p w:rsid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и установления сервитута, публичного сервитута</w:t>
      </w:r>
      <w:r w:rsidR="008330EF">
        <w:rPr>
          <w:rFonts w:ascii="Times New Roman" w:hAnsi="Times New Roman"/>
          <w:bCs/>
          <w:sz w:val="28"/>
          <w:szCs w:val="28"/>
          <w:lang w:eastAsia="ru-RU"/>
        </w:rPr>
        <w:t>»</w:t>
      </w:r>
    </w:p>
    <w:p w:rsidR="005D0056" w:rsidRPr="005D0056" w:rsidRDefault="00D30CB6" w:rsidP="00C0404E">
      <w:pPr>
        <w:autoSpaceDE w:val="0"/>
        <w:autoSpaceDN w:val="0"/>
        <w:adjustRightInd w:val="0"/>
        <w:spacing w:after="0" w:line="240" w:lineRule="auto"/>
        <w:contextualSpacing/>
        <w:jc w:val="right"/>
        <w:rPr>
          <w:rFonts w:ascii="Times New Roman" w:hAnsi="Times New Roman"/>
          <w:bCs/>
          <w:sz w:val="28"/>
          <w:szCs w:val="28"/>
          <w:lang w:eastAsia="ru-RU"/>
        </w:rPr>
      </w:pPr>
      <w:r w:rsidRPr="00D30CB6">
        <w:rPr>
          <w:rFonts w:ascii="Times New Roman" w:hAnsi="Times New Roman"/>
          <w:bCs/>
          <w:sz w:val="28"/>
          <w:szCs w:val="28"/>
          <w:lang w:eastAsia="ru-RU"/>
        </w:rPr>
        <w:t>на территории</w:t>
      </w:r>
      <w:r w:rsidR="00C0404E">
        <w:rPr>
          <w:rFonts w:ascii="Times New Roman" w:hAnsi="Times New Roman"/>
          <w:bCs/>
          <w:sz w:val="28"/>
          <w:szCs w:val="28"/>
          <w:lang w:eastAsia="ru-RU"/>
        </w:rPr>
        <w:t xml:space="preserve"> Киселевского городского округа</w:t>
      </w:r>
    </w:p>
    <w:p w:rsidR="005D0056" w:rsidRPr="005D0056" w:rsidRDefault="005D0056" w:rsidP="008330E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Председателю Комитета по управлению</w:t>
      </w:r>
    </w:p>
    <w:p w:rsidR="008330EF" w:rsidRDefault="005D0056" w:rsidP="008330E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муниципальным имуществом </w:t>
      </w:r>
    </w:p>
    <w:p w:rsidR="005D0056" w:rsidRPr="005D0056" w:rsidRDefault="008330EF" w:rsidP="008330E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Pr>
          <w:rFonts w:ascii="Times New Roman" w:eastAsia="Calibri" w:hAnsi="Times New Roman" w:cs="Times New Roman"/>
          <w:b w:val="0"/>
          <w:bCs w:val="0"/>
          <w:color w:val="auto"/>
        </w:rPr>
        <w:t>Киселевского городского округа</w:t>
      </w:r>
    </w:p>
    <w:p w:rsidR="005D0056" w:rsidRPr="005D0056" w:rsidRDefault="005D0056" w:rsidP="008330E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____________________________________________</w:t>
      </w:r>
    </w:p>
    <w:p w:rsidR="005D0056" w:rsidRPr="005D0056" w:rsidRDefault="005D0056" w:rsidP="008330E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(ФИО)</w:t>
      </w:r>
    </w:p>
    <w:p w:rsidR="005D0056" w:rsidRPr="005D0056" w:rsidRDefault="005D0056" w:rsidP="008330E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от _________________________________________</w:t>
      </w:r>
    </w:p>
    <w:p w:rsidR="005D0056" w:rsidRPr="005D0056" w:rsidRDefault="005D0056" w:rsidP="008330E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(ФИО - для индивидуального предпринимателя,</w:t>
      </w:r>
    </w:p>
    <w:p w:rsidR="005D0056" w:rsidRPr="005D0056" w:rsidRDefault="005D0056" w:rsidP="008330E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самозанятого гражданина, наименование - для</w:t>
      </w:r>
    </w:p>
    <w:p w:rsidR="005D0056" w:rsidRPr="005D0056" w:rsidRDefault="005D0056" w:rsidP="008330E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юридического лица)</w:t>
      </w:r>
    </w:p>
    <w:p w:rsidR="005D0056" w:rsidRPr="005D0056" w:rsidRDefault="005D0056" w:rsidP="008330E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____________________________________________</w:t>
      </w:r>
    </w:p>
    <w:p w:rsidR="005D0056" w:rsidRPr="005D0056" w:rsidRDefault="005D0056" w:rsidP="008330E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____________________________________________</w:t>
      </w:r>
    </w:p>
    <w:p w:rsidR="005D0056" w:rsidRPr="005D0056" w:rsidRDefault="005D0056" w:rsidP="008330E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(почтовый адрес и (или) адрес электронной</w:t>
      </w:r>
    </w:p>
    <w:p w:rsidR="005D0056" w:rsidRPr="005D0056" w:rsidRDefault="005D0056" w:rsidP="00D30CB6">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почты, контактный телефон)</w:t>
      </w:r>
    </w:p>
    <w:p w:rsidR="005D0056" w:rsidRPr="005D0056" w:rsidRDefault="005D0056" w:rsidP="008330EF">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bookmarkStart w:id="21" w:name="Par662"/>
      <w:bookmarkEnd w:id="21"/>
      <w:r w:rsidRPr="005D0056">
        <w:rPr>
          <w:rFonts w:ascii="Times New Roman" w:eastAsia="Calibri" w:hAnsi="Times New Roman" w:cs="Times New Roman"/>
          <w:b w:val="0"/>
          <w:bCs w:val="0"/>
          <w:color w:val="auto"/>
        </w:rPr>
        <w:t>ЗАЯВЛЕНИЕ</w:t>
      </w:r>
    </w:p>
    <w:p w:rsidR="005D0056" w:rsidRPr="005D0056" w:rsidRDefault="005D0056" w:rsidP="008330EF">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о проведении аукциона на право заключения договора на размещение</w:t>
      </w:r>
    </w:p>
    <w:p w:rsidR="005D0056" w:rsidRPr="005D0056" w:rsidRDefault="005D0056" w:rsidP="008330EF">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нестационарного торгового объекта на землях или земельном участке,</w:t>
      </w:r>
    </w:p>
    <w:p w:rsidR="005D0056" w:rsidRPr="005D0056" w:rsidRDefault="005D0056" w:rsidP="008330EF">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находящихся в муниципальной собственности, государственная собственность</w:t>
      </w:r>
    </w:p>
    <w:p w:rsidR="005D0056" w:rsidRPr="005D0056" w:rsidRDefault="005D0056" w:rsidP="008330EF">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на которые не разграничена на территории </w:t>
      </w:r>
      <w:r w:rsidR="008330EF">
        <w:rPr>
          <w:rFonts w:ascii="Times New Roman" w:eastAsia="Calibri" w:hAnsi="Times New Roman" w:cs="Times New Roman"/>
          <w:b w:val="0"/>
          <w:bCs w:val="0"/>
          <w:color w:val="auto"/>
        </w:rPr>
        <w:t>Киселевского</w:t>
      </w:r>
      <w:r w:rsidRPr="005D0056">
        <w:rPr>
          <w:rFonts w:ascii="Times New Roman" w:eastAsia="Calibri" w:hAnsi="Times New Roman" w:cs="Times New Roman"/>
          <w:b w:val="0"/>
          <w:bCs w:val="0"/>
          <w:color w:val="auto"/>
        </w:rPr>
        <w:t xml:space="preserve"> городского</w:t>
      </w:r>
    </w:p>
    <w:p w:rsidR="005D0056" w:rsidRPr="005D0056" w:rsidRDefault="005D0056" w:rsidP="008330EF">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округа, без предоставления земельного участка и установления сервитута,</w:t>
      </w:r>
    </w:p>
    <w:p w:rsidR="005D0056" w:rsidRPr="005D0056" w:rsidRDefault="005D0056" w:rsidP="008330EF">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публичного сервитута</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Сведения о заявителе: _________________</w:t>
      </w:r>
      <w:r w:rsidR="00C0404E">
        <w:rPr>
          <w:rFonts w:ascii="Times New Roman" w:eastAsia="Calibri" w:hAnsi="Times New Roman" w:cs="Times New Roman"/>
          <w:b w:val="0"/>
          <w:bCs w:val="0"/>
          <w:color w:val="auto"/>
        </w:rPr>
        <w:t>______________________________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w:t>
      </w:r>
      <w:r w:rsidR="008330EF">
        <w:rPr>
          <w:rFonts w:ascii="Times New Roman" w:eastAsia="Calibri" w:hAnsi="Times New Roman" w:cs="Times New Roman"/>
          <w:b w:val="0"/>
          <w:bCs w:val="0"/>
          <w:color w:val="auto"/>
        </w:rPr>
        <w:t>__________________________</w:t>
      </w:r>
      <w:r w:rsidR="00C0404E">
        <w:rPr>
          <w:rFonts w:ascii="Times New Roman" w:eastAsia="Calibri" w:hAnsi="Times New Roman" w:cs="Times New Roman"/>
          <w:b w:val="0"/>
          <w:bCs w:val="0"/>
          <w:color w:val="auto"/>
        </w:rPr>
        <w:t>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(полное наименование юридического лица, организационно-правовая форма</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юридического лица)</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___________________________________________</w:t>
      </w:r>
      <w:r w:rsidR="00C0404E">
        <w:rPr>
          <w:rFonts w:ascii="Times New Roman" w:eastAsia="Calibri" w:hAnsi="Times New Roman" w:cs="Times New Roman"/>
          <w:b w:val="0"/>
          <w:bCs w:val="0"/>
          <w:color w:val="auto"/>
        </w:rPr>
        <w:t>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(фамилия, имя и отчество (при наличии) индивидуального предпринимателя,</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самозанятого гражданина)</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___________________________________________</w:t>
      </w:r>
      <w:r w:rsidR="00C0404E">
        <w:rPr>
          <w:rFonts w:ascii="Times New Roman" w:eastAsia="Calibri" w:hAnsi="Times New Roman" w:cs="Times New Roman"/>
          <w:b w:val="0"/>
          <w:bCs w:val="0"/>
          <w:color w:val="auto"/>
        </w:rPr>
        <w:t>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Сведения  о  государственной  регистрации  юридического  лица  в Едином</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государственном реестре юридических лиц: __</w:t>
      </w:r>
      <w:r w:rsidR="00C0404E">
        <w:rPr>
          <w:rFonts w:ascii="Times New Roman" w:eastAsia="Calibri" w:hAnsi="Times New Roman" w:cs="Times New Roman"/>
          <w:b w:val="0"/>
          <w:bCs w:val="0"/>
          <w:color w:val="auto"/>
        </w:rPr>
        <w:t>____________________________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w:t>
      </w:r>
      <w:r w:rsidR="00C0404E">
        <w:rPr>
          <w:rFonts w:ascii="Times New Roman" w:eastAsia="Calibri" w:hAnsi="Times New Roman" w:cs="Times New Roman"/>
          <w:b w:val="0"/>
          <w:bCs w:val="0"/>
          <w:color w:val="auto"/>
        </w:rPr>
        <w:t>_______________________________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Сведения  о государственной регистрации индивидуального предпринимателя</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в Едином государственном реестре индивидуал</w:t>
      </w:r>
      <w:r w:rsidR="00C0404E">
        <w:rPr>
          <w:rFonts w:ascii="Times New Roman" w:eastAsia="Calibri" w:hAnsi="Times New Roman" w:cs="Times New Roman"/>
          <w:b w:val="0"/>
          <w:bCs w:val="0"/>
          <w:color w:val="auto"/>
        </w:rPr>
        <w:t>ьных предпринимателей: 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___________________________________________</w:t>
      </w:r>
      <w:r w:rsidR="008330EF">
        <w:rPr>
          <w:rFonts w:ascii="Times New Roman" w:eastAsia="Calibri" w:hAnsi="Times New Roman" w:cs="Times New Roman"/>
          <w:b w:val="0"/>
          <w:bCs w:val="0"/>
          <w:color w:val="auto"/>
        </w:rPr>
        <w:t>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Сведения   о   постановке   на  учет  в  налоговом  органе  в  качестве</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lastRenderedPageBreak/>
        <w:t>налогоплательщика налога на профессиональны</w:t>
      </w:r>
      <w:r w:rsidR="00C0404E">
        <w:rPr>
          <w:rFonts w:ascii="Times New Roman" w:eastAsia="Calibri" w:hAnsi="Times New Roman" w:cs="Times New Roman"/>
          <w:b w:val="0"/>
          <w:bCs w:val="0"/>
          <w:color w:val="auto"/>
        </w:rPr>
        <w:t>й доход: 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Реквизиты    документа,    удостоверяющего   личность   индивидуального</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предпринимателя, самозанятого гражданина:</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w:t>
      </w:r>
      <w:r w:rsidR="008330EF">
        <w:rPr>
          <w:rFonts w:ascii="Times New Roman" w:eastAsia="Calibri" w:hAnsi="Times New Roman" w:cs="Times New Roman"/>
          <w:b w:val="0"/>
          <w:bCs w:val="0"/>
          <w:color w:val="auto"/>
        </w:rPr>
        <w:t>__________________________</w:t>
      </w:r>
      <w:r w:rsidR="00C0404E">
        <w:rPr>
          <w:rFonts w:ascii="Times New Roman" w:eastAsia="Calibri" w:hAnsi="Times New Roman" w:cs="Times New Roman"/>
          <w:b w:val="0"/>
          <w:bCs w:val="0"/>
          <w:color w:val="auto"/>
        </w:rPr>
        <w:t>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w:t>
      </w:r>
      <w:r w:rsidR="008330EF">
        <w:rPr>
          <w:rFonts w:ascii="Times New Roman" w:eastAsia="Calibri" w:hAnsi="Times New Roman" w:cs="Times New Roman"/>
          <w:b w:val="0"/>
          <w:bCs w:val="0"/>
          <w:color w:val="auto"/>
        </w:rPr>
        <w:t>__________________________</w:t>
      </w:r>
      <w:r w:rsidR="00C0404E">
        <w:rPr>
          <w:rFonts w:ascii="Times New Roman" w:eastAsia="Calibri" w:hAnsi="Times New Roman" w:cs="Times New Roman"/>
          <w:b w:val="0"/>
          <w:bCs w:val="0"/>
          <w:color w:val="auto"/>
        </w:rPr>
        <w:t>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Место нахождения юридического лица: ___</w:t>
      </w:r>
      <w:r w:rsidR="00C0404E">
        <w:rPr>
          <w:rFonts w:ascii="Times New Roman" w:eastAsia="Calibri" w:hAnsi="Times New Roman" w:cs="Times New Roman"/>
          <w:b w:val="0"/>
          <w:bCs w:val="0"/>
          <w:color w:val="auto"/>
        </w:rPr>
        <w:t>_____________________________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Место    жительства   индивидуального   предпринимателя,   самозанятого</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гражданина:</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w:t>
      </w:r>
      <w:r w:rsidR="008330EF">
        <w:rPr>
          <w:rFonts w:ascii="Times New Roman" w:eastAsia="Calibri" w:hAnsi="Times New Roman" w:cs="Times New Roman"/>
          <w:b w:val="0"/>
          <w:bCs w:val="0"/>
          <w:color w:val="auto"/>
        </w:rPr>
        <w:t>__________________________</w:t>
      </w:r>
      <w:r w:rsidR="00C0404E">
        <w:rPr>
          <w:rFonts w:ascii="Times New Roman" w:eastAsia="Calibri" w:hAnsi="Times New Roman" w:cs="Times New Roman"/>
          <w:b w:val="0"/>
          <w:bCs w:val="0"/>
          <w:color w:val="auto"/>
        </w:rPr>
        <w:t>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Фамилия, имя и отчество (при наличии) п</w:t>
      </w:r>
      <w:r w:rsidR="008330EF">
        <w:rPr>
          <w:rFonts w:ascii="Times New Roman" w:eastAsia="Calibri" w:hAnsi="Times New Roman" w:cs="Times New Roman"/>
          <w:b w:val="0"/>
          <w:bCs w:val="0"/>
          <w:color w:val="auto"/>
        </w:rPr>
        <w:t>ре</w:t>
      </w:r>
      <w:r w:rsidR="00C0404E">
        <w:rPr>
          <w:rFonts w:ascii="Times New Roman" w:eastAsia="Calibri" w:hAnsi="Times New Roman" w:cs="Times New Roman"/>
          <w:b w:val="0"/>
          <w:bCs w:val="0"/>
          <w:color w:val="auto"/>
        </w:rPr>
        <w:t>дставителя заявителя: 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___________________________________________________</w:t>
      </w:r>
      <w:r w:rsidR="008330EF">
        <w:rPr>
          <w:rFonts w:ascii="Times New Roman" w:eastAsia="Calibri" w:hAnsi="Times New Roman" w:cs="Times New Roman"/>
          <w:b w:val="0"/>
          <w:bCs w:val="0"/>
          <w:color w:val="auto"/>
        </w:rPr>
        <w:t>___________</w:t>
      </w:r>
      <w:r w:rsidR="00C0404E">
        <w:rPr>
          <w:rFonts w:ascii="Times New Roman" w:eastAsia="Calibri" w:hAnsi="Times New Roman" w:cs="Times New Roman"/>
          <w:b w:val="0"/>
          <w:bCs w:val="0"/>
          <w:color w:val="auto"/>
        </w:rPr>
        <w:t>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Реквизиты    документа,    подтверждающего   полномочия   представителя</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заявителя:</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______________________________________________</w:t>
      </w:r>
      <w:r w:rsidR="00C0404E">
        <w:rPr>
          <w:rFonts w:ascii="Times New Roman" w:eastAsia="Calibri" w:hAnsi="Times New Roman" w:cs="Times New Roman"/>
          <w:b w:val="0"/>
          <w:bCs w:val="0"/>
          <w:color w:val="auto"/>
        </w:rPr>
        <w:t>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Почтовый  адрес  (для связи с заявителем или представителем заявителя):</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индекс __________ город ______________________ улица (проспект, проезд,</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переулок) _________________________ дом _______ квартира 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Телефоны заявителя (представителя заявителя): 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Адрес электронной почты: ______________</w:t>
      </w:r>
      <w:r w:rsidR="008330EF">
        <w:rPr>
          <w:rFonts w:ascii="Times New Roman" w:eastAsia="Calibri" w:hAnsi="Times New Roman" w:cs="Times New Roman"/>
          <w:b w:val="0"/>
          <w:bCs w:val="0"/>
          <w:color w:val="auto"/>
        </w:rPr>
        <w:t>_____________________________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Прошу  провести  аукцион  на  право  заключения  договора на размещение</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нестационарного  торгового  объекта  в  отношении места, указанного в схеме</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размещения     нестационарного     торгового    объекта    на    территории</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______________________ </w:t>
      </w:r>
      <w:r w:rsidR="008330EF">
        <w:rPr>
          <w:rFonts w:ascii="Times New Roman" w:eastAsia="Calibri" w:hAnsi="Times New Roman" w:cs="Times New Roman"/>
          <w:b w:val="0"/>
          <w:bCs w:val="0"/>
          <w:color w:val="auto"/>
        </w:rPr>
        <w:t>Киселевского</w:t>
      </w:r>
      <w:r w:rsidRPr="005D0056">
        <w:rPr>
          <w:rFonts w:ascii="Times New Roman" w:eastAsia="Calibri" w:hAnsi="Times New Roman" w:cs="Times New Roman"/>
          <w:b w:val="0"/>
          <w:bCs w:val="0"/>
          <w:color w:val="auto"/>
        </w:rPr>
        <w:t xml:space="preserve"> городского округа:</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цель использования земель или земельного участка: 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предполагаемая площадь использования зе</w:t>
      </w:r>
      <w:r w:rsidR="008330EF">
        <w:rPr>
          <w:rFonts w:ascii="Times New Roman" w:eastAsia="Calibri" w:hAnsi="Times New Roman" w:cs="Times New Roman"/>
          <w:b w:val="0"/>
          <w:bCs w:val="0"/>
          <w:color w:val="auto"/>
        </w:rPr>
        <w:t>мель или земельного участка:_________</w:t>
      </w:r>
      <w:r w:rsidRPr="005D0056">
        <w:rPr>
          <w:rFonts w:ascii="Times New Roman" w:eastAsia="Calibri" w:hAnsi="Times New Roman" w:cs="Times New Roman"/>
          <w:b w:val="0"/>
          <w:bCs w:val="0"/>
          <w:color w:val="auto"/>
        </w:rPr>
        <w:t>кв. м;</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кадастровый  номер  земельного  участка  (в  случае,  если  планируется</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использование всего земельного участка или его части): 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местоположение   земельного   участка   (в   случае   если  планируется</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использование всего земельного участка или его части): город _____________,</w:t>
      </w:r>
    </w:p>
    <w:p w:rsidR="005D0056" w:rsidRPr="005D0056" w:rsidRDefault="00C0404E"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Pr>
          <w:rFonts w:ascii="Times New Roman" w:eastAsia="Calibri" w:hAnsi="Times New Roman" w:cs="Times New Roman"/>
          <w:b w:val="0"/>
          <w:bCs w:val="0"/>
          <w:color w:val="auto"/>
        </w:rPr>
        <w:t>______________________</w:t>
      </w:r>
      <w:r w:rsidR="005D0056" w:rsidRPr="005D0056">
        <w:rPr>
          <w:rFonts w:ascii="Times New Roman" w:eastAsia="Calibri" w:hAnsi="Times New Roman" w:cs="Times New Roman"/>
          <w:b w:val="0"/>
          <w:bCs w:val="0"/>
          <w:color w:val="auto"/>
        </w:rPr>
        <w:t xml:space="preserve"> район, улица (проспект, проезд, переулок) 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кадастровый  номер  квартала  (в  случае если планируется использование</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земель,  кадастровый  учет  которых в установленном порядке не произведен):</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__________________________________________</w:t>
      </w:r>
      <w:r w:rsidR="00C0404E">
        <w:rPr>
          <w:rFonts w:ascii="Times New Roman" w:eastAsia="Calibri" w:hAnsi="Times New Roman" w:cs="Times New Roman"/>
          <w:b w:val="0"/>
          <w:bCs w:val="0"/>
          <w:color w:val="auto"/>
        </w:rPr>
        <w:t>__________________________</w:t>
      </w:r>
      <w:r w:rsidRPr="005D0056">
        <w:rPr>
          <w:rFonts w:ascii="Times New Roman" w:eastAsia="Calibri" w:hAnsi="Times New Roman" w:cs="Times New Roman"/>
          <w:b w:val="0"/>
          <w:bCs w:val="0"/>
          <w:color w:val="auto"/>
        </w:rPr>
        <w:t>;</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характеристики     нестационарного     торгового    объекта,    который</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предполагается размест</w:t>
      </w:r>
      <w:r w:rsidR="00C0404E">
        <w:rPr>
          <w:rFonts w:ascii="Times New Roman" w:eastAsia="Calibri" w:hAnsi="Times New Roman" w:cs="Times New Roman"/>
          <w:b w:val="0"/>
          <w:bCs w:val="0"/>
          <w:color w:val="auto"/>
        </w:rPr>
        <w:t>ить: вид ______________________</w:t>
      </w:r>
      <w:r w:rsidRPr="005D0056">
        <w:rPr>
          <w:rFonts w:ascii="Times New Roman" w:eastAsia="Calibri" w:hAnsi="Times New Roman" w:cs="Times New Roman"/>
          <w:b w:val="0"/>
          <w:bCs w:val="0"/>
          <w:color w:val="auto"/>
        </w:rPr>
        <w:t>, тип 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назначение (специализация): ______________</w:t>
      </w:r>
      <w:r w:rsidR="00C0404E">
        <w:rPr>
          <w:rFonts w:ascii="Times New Roman" w:eastAsia="Calibri" w:hAnsi="Times New Roman" w:cs="Times New Roman"/>
          <w:b w:val="0"/>
          <w:bCs w:val="0"/>
          <w:color w:val="auto"/>
        </w:rPr>
        <w:t>_____________________________</w:t>
      </w:r>
      <w:r w:rsidRPr="005D0056">
        <w:rPr>
          <w:rFonts w:ascii="Times New Roman" w:eastAsia="Calibri" w:hAnsi="Times New Roman" w:cs="Times New Roman"/>
          <w:b w:val="0"/>
          <w:bCs w:val="0"/>
          <w:color w:val="auto"/>
        </w:rPr>
        <w:t>;</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площадь нестационарного торгового объекта: __________ кв. м;</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место  размещения  нестационарного  торгового  объекта в соответствии с</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утвержденной  схемой  размещения нестационарных торговых объектов (адресный</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ориентир):</w:t>
      </w:r>
    </w:p>
    <w:p w:rsidR="005D0056" w:rsidRPr="005D0056" w:rsidRDefault="00C0404E"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Pr>
          <w:rFonts w:ascii="Times New Roman" w:eastAsia="Calibri" w:hAnsi="Times New Roman" w:cs="Times New Roman"/>
          <w:b w:val="0"/>
          <w:bCs w:val="0"/>
          <w:color w:val="auto"/>
        </w:rPr>
        <w:t>город __________________</w:t>
      </w:r>
      <w:r w:rsidR="005D0056" w:rsidRPr="005D0056">
        <w:rPr>
          <w:rFonts w:ascii="Times New Roman" w:eastAsia="Calibri" w:hAnsi="Times New Roman" w:cs="Times New Roman"/>
          <w:b w:val="0"/>
          <w:bCs w:val="0"/>
          <w:color w:val="auto"/>
        </w:rPr>
        <w:t>, улица (проспект, проезд, переулок) 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порядковый   номер   строки   текстового   раздела   схемы   размещения</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нестационарных торговых объектов 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lastRenderedPageBreak/>
        <w:t xml:space="preserve">    предполагаемый  срок  размещения  нестационарного торгового объекта (не</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более пяти лет) 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Заявитель: ____________________________</w:t>
      </w:r>
      <w:r w:rsidR="004F458B">
        <w:rPr>
          <w:rFonts w:ascii="Times New Roman" w:eastAsia="Calibri" w:hAnsi="Times New Roman" w:cs="Times New Roman"/>
          <w:b w:val="0"/>
          <w:bCs w:val="0"/>
          <w:color w:val="auto"/>
        </w:rPr>
        <w:t>___________ 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 xml:space="preserve">  (фамилия, имя и отчество, должность - для     </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 xml:space="preserve">   (подпись)</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 xml:space="preserve">  юридического лица)</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"___" __________ 20__ г.                               МП (при наличии)</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К заявлению прилагаются:</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5668"/>
        <w:gridCol w:w="1425"/>
        <w:gridCol w:w="1701"/>
      </w:tblGrid>
      <w:tr w:rsidR="005D0056" w:rsidRPr="005D0056" w:rsidTr="004F458B">
        <w:tc>
          <w:tcPr>
            <w:tcW w:w="624"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N п/п</w:t>
            </w:r>
          </w:p>
        </w:tc>
        <w:tc>
          <w:tcPr>
            <w:tcW w:w="5668"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Наименование документа</w:t>
            </w:r>
          </w:p>
        </w:tc>
        <w:tc>
          <w:tcPr>
            <w:tcW w:w="1425"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Реквизиты документа</w:t>
            </w:r>
          </w:p>
        </w:tc>
        <w:tc>
          <w:tcPr>
            <w:tcW w:w="1701"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Количество листов в экземпляре</w:t>
            </w:r>
          </w:p>
        </w:tc>
      </w:tr>
      <w:tr w:rsidR="005D0056" w:rsidRPr="005D0056" w:rsidTr="004F458B">
        <w:tc>
          <w:tcPr>
            <w:tcW w:w="624"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1.</w:t>
            </w:r>
          </w:p>
        </w:tc>
        <w:tc>
          <w:tcPr>
            <w:tcW w:w="5668"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r w:rsidRPr="005D0056">
              <w:rPr>
                <w:rFonts w:ascii="Times New Roman" w:hAnsi="Times New Roman"/>
                <w:bCs/>
                <w:sz w:val="28"/>
                <w:szCs w:val="28"/>
                <w:lang w:eastAsia="ru-RU"/>
              </w:rPr>
              <w:t>Копия документа, удостоверяющего личность заявителя (все страницы)</w:t>
            </w:r>
          </w:p>
        </w:tc>
        <w:tc>
          <w:tcPr>
            <w:tcW w:w="1425"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p>
        </w:tc>
      </w:tr>
      <w:tr w:rsidR="005D0056" w:rsidRPr="005D0056" w:rsidTr="004F458B">
        <w:tc>
          <w:tcPr>
            <w:tcW w:w="624"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2.</w:t>
            </w:r>
          </w:p>
        </w:tc>
        <w:tc>
          <w:tcPr>
            <w:tcW w:w="5668"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r w:rsidRPr="005D0056">
              <w:rPr>
                <w:rFonts w:ascii="Times New Roman" w:hAnsi="Times New Roman"/>
                <w:bCs/>
                <w:sz w:val="28"/>
                <w:szCs w:val="28"/>
                <w:lang w:eastAsia="ru-RU"/>
              </w:rPr>
              <w:t>Копия документа, удостоверяющего личность представителя заявителя</w:t>
            </w:r>
          </w:p>
        </w:tc>
        <w:tc>
          <w:tcPr>
            <w:tcW w:w="1425"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p>
        </w:tc>
      </w:tr>
      <w:tr w:rsidR="005D0056" w:rsidRPr="005D0056" w:rsidTr="004F458B">
        <w:tc>
          <w:tcPr>
            <w:tcW w:w="624"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3.</w:t>
            </w:r>
          </w:p>
        </w:tc>
        <w:tc>
          <w:tcPr>
            <w:tcW w:w="5668"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r w:rsidRPr="005D0056">
              <w:rPr>
                <w:rFonts w:ascii="Times New Roman" w:hAnsi="Times New Roman"/>
                <w:bCs/>
                <w:sz w:val="28"/>
                <w:szCs w:val="28"/>
                <w:lang w:eastAsia="ru-RU"/>
              </w:rPr>
              <w:t>Копия документа, подтверждающего полномочия представителя заявителя</w:t>
            </w:r>
          </w:p>
        </w:tc>
        <w:tc>
          <w:tcPr>
            <w:tcW w:w="1425"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p>
        </w:tc>
      </w:tr>
      <w:tr w:rsidR="005D0056" w:rsidRPr="005D0056" w:rsidTr="004F458B">
        <w:tc>
          <w:tcPr>
            <w:tcW w:w="624"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4.</w:t>
            </w:r>
          </w:p>
        </w:tc>
        <w:tc>
          <w:tcPr>
            <w:tcW w:w="5668"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r w:rsidRPr="005D0056">
              <w:rPr>
                <w:rFonts w:ascii="Times New Roman" w:hAnsi="Times New Roman"/>
                <w:bCs/>
                <w:sz w:val="28"/>
                <w:szCs w:val="28"/>
                <w:lang w:eastAsia="ru-RU"/>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c>
          <w:tcPr>
            <w:tcW w:w="1425"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p>
        </w:tc>
      </w:tr>
      <w:tr w:rsidR="005D0056" w:rsidRPr="005D0056" w:rsidTr="004F458B">
        <w:tc>
          <w:tcPr>
            <w:tcW w:w="9418" w:type="dxa"/>
            <w:gridSpan w:val="4"/>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Иные документы (могут быть представлены заявителем по собственной инициативе)</w:t>
            </w:r>
          </w:p>
        </w:tc>
      </w:tr>
      <w:tr w:rsidR="005D0056" w:rsidRPr="005D0056" w:rsidTr="004F458B">
        <w:tc>
          <w:tcPr>
            <w:tcW w:w="624"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5.</w:t>
            </w:r>
          </w:p>
        </w:tc>
        <w:tc>
          <w:tcPr>
            <w:tcW w:w="5668"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r w:rsidRPr="005D0056">
              <w:rPr>
                <w:rFonts w:ascii="Times New Roman" w:hAnsi="Times New Roman"/>
                <w:bCs/>
                <w:sz w:val="28"/>
                <w:szCs w:val="28"/>
                <w:lang w:eastAsia="ru-RU"/>
              </w:rPr>
              <w:t>Выписка из Единого государственного реестра недвижимости об объекте недвижимости (о зарегистрированных правах на земельный участок) - в случае если планируется использовать земельный участок или часть земельного участка</w:t>
            </w:r>
          </w:p>
        </w:tc>
        <w:tc>
          <w:tcPr>
            <w:tcW w:w="1425"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p>
        </w:tc>
      </w:tr>
      <w:tr w:rsidR="005D0056" w:rsidRPr="005D0056" w:rsidTr="004F458B">
        <w:tc>
          <w:tcPr>
            <w:tcW w:w="624"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6.</w:t>
            </w:r>
          </w:p>
        </w:tc>
        <w:tc>
          <w:tcPr>
            <w:tcW w:w="5668"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r w:rsidRPr="005D0056">
              <w:rPr>
                <w:rFonts w:ascii="Times New Roman" w:hAnsi="Times New Roman"/>
                <w:bCs/>
                <w:sz w:val="28"/>
                <w:szCs w:val="28"/>
                <w:lang w:eastAsia="ru-RU"/>
              </w:rPr>
              <w:t>Копия справки о постановке физического лица на учет в качестве налогоплательщика налога на профессиональный доход</w:t>
            </w:r>
          </w:p>
        </w:tc>
        <w:tc>
          <w:tcPr>
            <w:tcW w:w="1425"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p>
        </w:tc>
      </w:tr>
    </w:tbl>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4F458B">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Мною  подтверждается,  что представленные документы получены в порядке,</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установленном   действующим  законодательством;  сведения,  содержащиеся  в</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представленных документах, являются достоверными.</w:t>
      </w:r>
    </w:p>
    <w:p w:rsidR="005D0056" w:rsidRPr="005D0056" w:rsidRDefault="005D0056" w:rsidP="004F458B">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Я  уведомлен,  что  лицо,  предоставившее  заведомо ложные сведения или</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поддельные  документы,  несет  ответственность  в  соответствии с Уголовным</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кодексом Российской Федерации.</w:t>
      </w:r>
    </w:p>
    <w:p w:rsidR="005D0056" w:rsidRPr="005D0056" w:rsidRDefault="005D0056" w:rsidP="004F458B">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Я  даю  свое  согласие  Комитету по управлению муниципальным имуществом</w:t>
      </w:r>
      <w:r w:rsidR="004F458B">
        <w:rPr>
          <w:rFonts w:ascii="Times New Roman" w:eastAsia="Calibri" w:hAnsi="Times New Roman" w:cs="Times New Roman"/>
          <w:b w:val="0"/>
          <w:bCs w:val="0"/>
          <w:color w:val="auto"/>
        </w:rPr>
        <w:t xml:space="preserve"> Киселевского городского округа</w:t>
      </w:r>
      <w:r w:rsidRPr="005D0056">
        <w:rPr>
          <w:rFonts w:ascii="Times New Roman" w:eastAsia="Calibri" w:hAnsi="Times New Roman" w:cs="Times New Roman"/>
          <w:b w:val="0"/>
          <w:bCs w:val="0"/>
          <w:color w:val="auto"/>
        </w:rPr>
        <w:t xml:space="preserve"> на обработку своих персональных данных, содержащихся в</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заявлении  и  прилагаемых  к  нему документах, в соответствии с Федеральным</w:t>
      </w:r>
      <w:r w:rsidR="004F458B">
        <w:rPr>
          <w:rFonts w:ascii="Times New Roman" w:eastAsia="Calibri" w:hAnsi="Times New Roman" w:cs="Times New Roman"/>
          <w:b w:val="0"/>
          <w:bCs w:val="0"/>
          <w:color w:val="auto"/>
        </w:rPr>
        <w:t xml:space="preserve"> </w:t>
      </w:r>
      <w:hyperlink r:id="rId25" w:history="1">
        <w:r w:rsidRPr="005D0056">
          <w:rPr>
            <w:rFonts w:ascii="Times New Roman" w:eastAsia="Calibri" w:hAnsi="Times New Roman" w:cs="Times New Roman"/>
            <w:b w:val="0"/>
            <w:bCs w:val="0"/>
            <w:color w:val="0000FF"/>
          </w:rPr>
          <w:t>законом</w:t>
        </w:r>
      </w:hyperlink>
      <w:r w:rsidRPr="005D0056">
        <w:rPr>
          <w:rFonts w:ascii="Times New Roman" w:eastAsia="Calibri" w:hAnsi="Times New Roman" w:cs="Times New Roman"/>
          <w:b w:val="0"/>
          <w:bCs w:val="0"/>
          <w:color w:val="auto"/>
        </w:rPr>
        <w:t xml:space="preserve"> от 27.07.2006 </w:t>
      </w:r>
      <w:r w:rsidR="004F458B">
        <w:rPr>
          <w:rFonts w:ascii="Times New Roman" w:eastAsia="Calibri" w:hAnsi="Times New Roman" w:cs="Times New Roman"/>
          <w:b w:val="0"/>
          <w:bCs w:val="0"/>
          <w:color w:val="auto"/>
        </w:rPr>
        <w:t>№</w:t>
      </w:r>
      <w:r w:rsidRPr="005D0056">
        <w:rPr>
          <w:rFonts w:ascii="Times New Roman" w:eastAsia="Calibri" w:hAnsi="Times New Roman" w:cs="Times New Roman"/>
          <w:b w:val="0"/>
          <w:bCs w:val="0"/>
          <w:color w:val="auto"/>
        </w:rPr>
        <w:t xml:space="preserve"> 152-ФЗ  </w:t>
      </w:r>
      <w:r w:rsidR="004F458B">
        <w:rPr>
          <w:rFonts w:ascii="Times New Roman" w:eastAsia="Calibri" w:hAnsi="Times New Roman" w:cs="Times New Roman"/>
          <w:b w:val="0"/>
          <w:bCs w:val="0"/>
          <w:color w:val="auto"/>
        </w:rPr>
        <w:t>«</w:t>
      </w:r>
      <w:r w:rsidRPr="005D0056">
        <w:rPr>
          <w:rFonts w:ascii="Times New Roman" w:eastAsia="Calibri" w:hAnsi="Times New Roman" w:cs="Times New Roman"/>
          <w:b w:val="0"/>
          <w:bCs w:val="0"/>
          <w:color w:val="auto"/>
        </w:rPr>
        <w:t>О персональных данных</w:t>
      </w:r>
      <w:r w:rsidR="004F458B">
        <w:rPr>
          <w:rFonts w:ascii="Times New Roman" w:eastAsia="Calibri" w:hAnsi="Times New Roman" w:cs="Times New Roman"/>
          <w:b w:val="0"/>
          <w:bCs w:val="0"/>
          <w:color w:val="auto"/>
        </w:rPr>
        <w:t>»</w:t>
      </w:r>
      <w:r w:rsidRPr="005D0056">
        <w:rPr>
          <w:rFonts w:ascii="Times New Roman" w:eastAsia="Calibri" w:hAnsi="Times New Roman" w:cs="Times New Roman"/>
          <w:b w:val="0"/>
          <w:bCs w:val="0"/>
          <w:color w:val="auto"/>
        </w:rPr>
        <w:t>, то есть совершение</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в  том  числе  следующих действий: обработка (включая сбор, систематизацию,</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накопление,  хранение,  уточнение  (обновление,  изменение), использование,</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обезличивание,  блокирование,  уничтожение персональных данных), а также на</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передача  такой  информации  третьим лицам с целью организации и проведения</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аукциона   на  право  заключения  договора  на  размещение  нестационарного</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торгового   объекта   на   землях  или  земельном  участке,  находящихся  в</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муниципальной  собственности,  государственная  собственность на которые не</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 xml:space="preserve">разграничена   на   территории   </w:t>
      </w:r>
      <w:r w:rsidR="004F458B">
        <w:rPr>
          <w:rFonts w:ascii="Times New Roman" w:eastAsia="Calibri" w:hAnsi="Times New Roman" w:cs="Times New Roman"/>
          <w:b w:val="0"/>
          <w:bCs w:val="0"/>
          <w:color w:val="auto"/>
        </w:rPr>
        <w:t>Киселевского</w:t>
      </w:r>
      <w:r w:rsidRPr="005D0056">
        <w:rPr>
          <w:rFonts w:ascii="Times New Roman" w:eastAsia="Calibri" w:hAnsi="Times New Roman" w:cs="Times New Roman"/>
          <w:b w:val="0"/>
          <w:bCs w:val="0"/>
          <w:color w:val="auto"/>
        </w:rPr>
        <w:t xml:space="preserve">   городского   округа,  без</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предоставления  земельных  участков  и  установления  сервитута, публичного</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сервитута в случаях, установленных действующим законодательством Российской</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Федерации.</w:t>
      </w:r>
    </w:p>
    <w:p w:rsidR="005D0056" w:rsidRPr="005D0056" w:rsidRDefault="005D0056" w:rsidP="004F458B">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Настоящее согласие действует бессрочно и может быть отозвано заявителем</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в любой момент путем направления соответствующего уведомления.</w:t>
      </w:r>
    </w:p>
    <w:p w:rsidR="005D0056" w:rsidRPr="005D0056" w:rsidRDefault="005D0056" w:rsidP="004F458B">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p>
    <w:p w:rsidR="004F458B"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Заявитель: </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___________________________________________/ 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(фамилия, имя и отчество полностью)         (подпись)</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4F458B" w:rsidRDefault="004F458B"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4F458B" w:rsidRDefault="004F458B"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4F458B" w:rsidRDefault="004F458B"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4F458B" w:rsidRDefault="004F458B"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4F458B" w:rsidRDefault="004F458B"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BF4C65" w:rsidRDefault="00BF4C65"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BF4C65" w:rsidRDefault="00BF4C65"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BF4C65" w:rsidRDefault="00BF4C65"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BF4C65" w:rsidRDefault="00BF4C65"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BF4C65" w:rsidRDefault="00BF4C65"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BF4C65" w:rsidRDefault="00BF4C65"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C0404E" w:rsidRDefault="00C0404E" w:rsidP="00C0404E">
      <w:pPr>
        <w:autoSpaceDE w:val="0"/>
        <w:autoSpaceDN w:val="0"/>
        <w:adjustRightInd w:val="0"/>
        <w:spacing w:after="0" w:line="240" w:lineRule="auto"/>
        <w:contextualSpacing/>
        <w:outlineLvl w:val="0"/>
        <w:rPr>
          <w:rFonts w:ascii="Times New Roman" w:hAnsi="Times New Roman"/>
          <w:bCs/>
          <w:sz w:val="28"/>
          <w:szCs w:val="28"/>
          <w:lang w:eastAsia="ru-RU"/>
        </w:rPr>
      </w:pPr>
    </w:p>
    <w:p w:rsidR="005D0056" w:rsidRPr="005D0056" w:rsidRDefault="005D0056" w:rsidP="00C0404E">
      <w:pPr>
        <w:autoSpaceDE w:val="0"/>
        <w:autoSpaceDN w:val="0"/>
        <w:adjustRightInd w:val="0"/>
        <w:spacing w:after="0" w:line="240" w:lineRule="auto"/>
        <w:contextualSpacing/>
        <w:jc w:val="right"/>
        <w:outlineLvl w:val="0"/>
        <w:rPr>
          <w:rFonts w:ascii="Times New Roman" w:hAnsi="Times New Roman"/>
          <w:bCs/>
          <w:sz w:val="28"/>
          <w:szCs w:val="28"/>
          <w:lang w:eastAsia="ru-RU"/>
        </w:rPr>
      </w:pPr>
      <w:r w:rsidRPr="005D0056">
        <w:rPr>
          <w:rFonts w:ascii="Times New Roman" w:hAnsi="Times New Roman"/>
          <w:bCs/>
          <w:sz w:val="28"/>
          <w:szCs w:val="28"/>
          <w:lang w:eastAsia="ru-RU"/>
        </w:rPr>
        <w:lastRenderedPageBreak/>
        <w:t xml:space="preserve">Приложение </w:t>
      </w:r>
      <w:r w:rsidR="004F458B">
        <w:rPr>
          <w:rFonts w:ascii="Times New Roman" w:hAnsi="Times New Roman"/>
          <w:bCs/>
          <w:sz w:val="28"/>
          <w:szCs w:val="28"/>
          <w:lang w:eastAsia="ru-RU"/>
        </w:rPr>
        <w:t>№</w:t>
      </w:r>
      <w:r w:rsidRPr="005D0056">
        <w:rPr>
          <w:rFonts w:ascii="Times New Roman" w:hAnsi="Times New Roman"/>
          <w:bCs/>
          <w:sz w:val="28"/>
          <w:szCs w:val="28"/>
          <w:lang w:eastAsia="ru-RU"/>
        </w:rPr>
        <w:t xml:space="preserve"> 2</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к административному регламенту</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предоставления муниципальной услуги</w:t>
      </w:r>
    </w:p>
    <w:p w:rsidR="005D0056" w:rsidRPr="005D0056" w:rsidRDefault="004F458B" w:rsidP="005D0056">
      <w:pPr>
        <w:autoSpaceDE w:val="0"/>
        <w:autoSpaceDN w:val="0"/>
        <w:adjustRightInd w:val="0"/>
        <w:spacing w:after="0" w:line="240" w:lineRule="auto"/>
        <w:contextualSpacing/>
        <w:jc w:val="right"/>
        <w:rPr>
          <w:rFonts w:ascii="Times New Roman" w:hAnsi="Times New Roman"/>
          <w:bCs/>
          <w:sz w:val="28"/>
          <w:szCs w:val="28"/>
          <w:lang w:eastAsia="ru-RU"/>
        </w:rPr>
      </w:pPr>
      <w:r>
        <w:rPr>
          <w:rFonts w:ascii="Times New Roman" w:hAnsi="Times New Roman"/>
          <w:bCs/>
          <w:sz w:val="28"/>
          <w:szCs w:val="28"/>
          <w:lang w:eastAsia="ru-RU"/>
        </w:rPr>
        <w:t>«</w:t>
      </w:r>
      <w:r w:rsidR="005D0056" w:rsidRPr="005D0056">
        <w:rPr>
          <w:rFonts w:ascii="Times New Roman" w:hAnsi="Times New Roman"/>
          <w:bCs/>
          <w:sz w:val="28"/>
          <w:szCs w:val="28"/>
          <w:lang w:eastAsia="ru-RU"/>
        </w:rPr>
        <w:t>Проведение аукциона на право заключения</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договора на размещение нестационарного</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торгового объекта на землях или земельных</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участках без предоставления земельных участков</w:t>
      </w:r>
    </w:p>
    <w:p w:rsid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и установления сервитута, публичного сервитута</w:t>
      </w:r>
      <w:r w:rsidR="004F458B">
        <w:rPr>
          <w:rFonts w:ascii="Times New Roman" w:hAnsi="Times New Roman"/>
          <w:bCs/>
          <w:sz w:val="28"/>
          <w:szCs w:val="28"/>
          <w:lang w:eastAsia="ru-RU"/>
        </w:rPr>
        <w:t>»</w:t>
      </w:r>
    </w:p>
    <w:p w:rsidR="00D30CB6" w:rsidRPr="00D30CB6" w:rsidRDefault="00D30CB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D30CB6">
        <w:rPr>
          <w:rFonts w:ascii="Times New Roman" w:hAnsi="Times New Roman"/>
          <w:bCs/>
          <w:sz w:val="28"/>
          <w:szCs w:val="28"/>
          <w:lang w:eastAsia="ru-RU"/>
        </w:rPr>
        <w:t>на территории Киселевского городского округа</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4F458B">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ЗАЯВКА (первая часть)</w:t>
      </w:r>
    </w:p>
    <w:p w:rsidR="005D0056" w:rsidRPr="005D0056" w:rsidRDefault="005D0056" w:rsidP="004F458B">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на участие в электронном аукционе на право заключения договора</w:t>
      </w:r>
    </w:p>
    <w:p w:rsidR="005D0056" w:rsidRPr="005D0056" w:rsidRDefault="005D0056" w:rsidP="004F458B">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на размещение нестационарного торгового объекта (НТО)</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w:t>
      </w:r>
      <w:r w:rsidR="00C0404E" w:rsidRPr="005D0056">
        <w:rPr>
          <w:rFonts w:ascii="Times New Roman" w:eastAsia="Calibri" w:hAnsi="Times New Roman" w:cs="Times New Roman"/>
          <w:b w:val="0"/>
          <w:bCs w:val="0"/>
          <w:color w:val="auto"/>
        </w:rPr>
        <w:t>Принимая решение</w:t>
      </w:r>
      <w:r w:rsidRPr="005D0056">
        <w:rPr>
          <w:rFonts w:ascii="Times New Roman" w:eastAsia="Calibri" w:hAnsi="Times New Roman" w:cs="Times New Roman"/>
          <w:b w:val="0"/>
          <w:bCs w:val="0"/>
          <w:color w:val="auto"/>
        </w:rPr>
        <w:t xml:space="preserve"> об участии в электронном аукционе по продаже права на</w:t>
      </w:r>
    </w:p>
    <w:p w:rsidR="005D0056" w:rsidRPr="005D0056" w:rsidRDefault="00C0404E"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заключение договора на размещение</w:t>
      </w:r>
      <w:r w:rsidR="005D0056" w:rsidRPr="005D0056">
        <w:rPr>
          <w:rFonts w:ascii="Times New Roman" w:eastAsia="Calibri" w:hAnsi="Times New Roman" w:cs="Times New Roman"/>
          <w:b w:val="0"/>
          <w:bCs w:val="0"/>
          <w:color w:val="auto"/>
        </w:rPr>
        <w:t xml:space="preserve"> нестационарного торгового объекта: лот</w:t>
      </w:r>
    </w:p>
    <w:p w:rsidR="005D0056" w:rsidRPr="005D0056" w:rsidRDefault="004F458B"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Pr>
          <w:rFonts w:ascii="Times New Roman" w:eastAsia="Calibri" w:hAnsi="Times New Roman" w:cs="Times New Roman"/>
          <w:b w:val="0"/>
          <w:bCs w:val="0"/>
          <w:color w:val="auto"/>
        </w:rPr>
        <w:t>№</w:t>
      </w:r>
      <w:r w:rsidR="005D0056" w:rsidRPr="005D0056">
        <w:rPr>
          <w:rFonts w:ascii="Times New Roman" w:eastAsia="Calibri" w:hAnsi="Times New Roman" w:cs="Times New Roman"/>
          <w:b w:val="0"/>
          <w:bCs w:val="0"/>
          <w:color w:val="auto"/>
        </w:rPr>
        <w:t xml:space="preserve"> _______ _________________________________</w:t>
      </w:r>
      <w:r w:rsidR="00C0404E">
        <w:rPr>
          <w:rFonts w:ascii="Times New Roman" w:eastAsia="Calibri" w:hAnsi="Times New Roman" w:cs="Times New Roman"/>
          <w:b w:val="0"/>
          <w:bCs w:val="0"/>
          <w:color w:val="auto"/>
        </w:rPr>
        <w:t>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___________________________________________</w:t>
      </w:r>
      <w:r w:rsidR="00C0404E">
        <w:rPr>
          <w:rFonts w:ascii="Times New Roman" w:eastAsia="Calibri" w:hAnsi="Times New Roman" w:cs="Times New Roman"/>
          <w:b w:val="0"/>
          <w:bCs w:val="0"/>
          <w:color w:val="auto"/>
        </w:rPr>
        <w:t>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___________________________________________</w:t>
      </w:r>
      <w:r w:rsidR="00C0404E">
        <w:rPr>
          <w:rFonts w:ascii="Times New Roman" w:eastAsia="Calibri" w:hAnsi="Times New Roman" w:cs="Times New Roman"/>
          <w:b w:val="0"/>
          <w:bCs w:val="0"/>
          <w:color w:val="auto"/>
        </w:rPr>
        <w:t>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_____________________________________________________</w:t>
      </w:r>
      <w:r w:rsidR="00C0404E">
        <w:rPr>
          <w:rFonts w:ascii="Times New Roman" w:eastAsia="Calibri" w:hAnsi="Times New Roman" w:cs="Times New Roman"/>
          <w:b w:val="0"/>
          <w:bCs w:val="0"/>
          <w:color w:val="auto"/>
        </w:rPr>
        <w:t>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___________________________________________</w:t>
      </w:r>
      <w:r w:rsidR="00C0404E">
        <w:rPr>
          <w:rFonts w:ascii="Times New Roman" w:eastAsia="Calibri" w:hAnsi="Times New Roman" w:cs="Times New Roman"/>
          <w:b w:val="0"/>
          <w:bCs w:val="0"/>
          <w:color w:val="auto"/>
        </w:rPr>
        <w:t>_________________________</w:t>
      </w:r>
    </w:p>
    <w:p w:rsidR="005D0056" w:rsidRPr="005D0056" w:rsidRDefault="005D0056" w:rsidP="004F458B">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(наименование объекта и его адрес)</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w:t>
      </w:r>
      <w:r w:rsidR="00C0404E" w:rsidRPr="005D0056">
        <w:rPr>
          <w:rFonts w:ascii="Times New Roman" w:eastAsia="Calibri" w:hAnsi="Times New Roman" w:cs="Times New Roman"/>
          <w:b w:val="0"/>
          <w:bCs w:val="0"/>
          <w:color w:val="auto"/>
        </w:rPr>
        <w:t>Подтверждаю, что ознакомлен с</w:t>
      </w:r>
      <w:r w:rsidRPr="005D0056">
        <w:rPr>
          <w:rFonts w:ascii="Times New Roman" w:eastAsia="Calibri" w:hAnsi="Times New Roman" w:cs="Times New Roman"/>
          <w:b w:val="0"/>
          <w:bCs w:val="0"/>
          <w:color w:val="auto"/>
        </w:rPr>
        <w:t xml:space="preserve"> информационным сообщением о проведении</w:t>
      </w:r>
      <w:r w:rsidR="004F458B">
        <w:rPr>
          <w:rFonts w:ascii="Times New Roman" w:eastAsia="Calibri" w:hAnsi="Times New Roman" w:cs="Times New Roman"/>
          <w:b w:val="0"/>
          <w:bCs w:val="0"/>
          <w:color w:val="auto"/>
        </w:rPr>
        <w:t xml:space="preserve"> </w:t>
      </w:r>
      <w:r w:rsidR="00C0404E" w:rsidRPr="005D0056">
        <w:rPr>
          <w:rFonts w:ascii="Times New Roman" w:eastAsia="Calibri" w:hAnsi="Times New Roman" w:cs="Times New Roman"/>
          <w:b w:val="0"/>
          <w:bCs w:val="0"/>
          <w:color w:val="auto"/>
        </w:rPr>
        <w:t>электронного аукциона и прилагаемыми к нему документами; регламентом</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 xml:space="preserve">электронной   торговой   площадки   </w:t>
      </w:r>
      <w:r w:rsidR="00C0404E" w:rsidRPr="005D0056">
        <w:rPr>
          <w:rFonts w:ascii="Times New Roman" w:eastAsia="Calibri" w:hAnsi="Times New Roman" w:cs="Times New Roman"/>
          <w:b w:val="0"/>
          <w:bCs w:val="0"/>
          <w:color w:val="auto"/>
        </w:rPr>
        <w:t>www.rts-tender.ru (ООО «</w:t>
      </w:r>
      <w:r w:rsidRPr="005D0056">
        <w:rPr>
          <w:rFonts w:ascii="Times New Roman" w:eastAsia="Calibri" w:hAnsi="Times New Roman" w:cs="Times New Roman"/>
          <w:b w:val="0"/>
          <w:bCs w:val="0"/>
          <w:color w:val="auto"/>
        </w:rPr>
        <w:t>РТС-тендер");</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характеристиками объекта торгов.</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Выражаю свое согласие с условиями аукционной документации.</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w:t>
      </w:r>
      <w:r w:rsidR="00C0404E" w:rsidRPr="005D0056">
        <w:rPr>
          <w:rFonts w:ascii="Times New Roman" w:eastAsia="Calibri" w:hAnsi="Times New Roman" w:cs="Times New Roman"/>
          <w:b w:val="0"/>
          <w:bCs w:val="0"/>
          <w:color w:val="auto"/>
        </w:rPr>
        <w:t>Подтверждаю свое соответствие требованиям к</w:t>
      </w:r>
      <w:r w:rsidRPr="005D0056">
        <w:rPr>
          <w:rFonts w:ascii="Times New Roman" w:eastAsia="Calibri" w:hAnsi="Times New Roman" w:cs="Times New Roman"/>
          <w:b w:val="0"/>
          <w:bCs w:val="0"/>
          <w:color w:val="auto"/>
        </w:rPr>
        <w:t xml:space="preserve"> заявителям </w:t>
      </w:r>
      <w:r w:rsidR="004F458B">
        <w:rPr>
          <w:rFonts w:ascii="Times New Roman" w:eastAsia="Calibri" w:hAnsi="Times New Roman" w:cs="Times New Roman"/>
          <w:b w:val="0"/>
          <w:bCs w:val="0"/>
          <w:color w:val="auto"/>
        </w:rPr>
        <w:t>–</w:t>
      </w:r>
      <w:r w:rsidRPr="005D0056">
        <w:rPr>
          <w:rFonts w:ascii="Times New Roman" w:eastAsia="Calibri" w:hAnsi="Times New Roman" w:cs="Times New Roman"/>
          <w:b w:val="0"/>
          <w:bCs w:val="0"/>
          <w:color w:val="auto"/>
        </w:rPr>
        <w:t xml:space="preserve"> участникам</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электронного аукциона, а именно:</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 отсутствие факта ликвидации юридического лица, прекращения физическим</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лицом  деятельности  в  качестве  индивидуального  предпринимателя,  снятия</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физического   лица   с   учета   в  качестве  налогоплательщика  налога  на</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профессиональный  доход  и отсутст</w:t>
      </w:r>
      <w:r w:rsidR="004F458B">
        <w:rPr>
          <w:rFonts w:ascii="Times New Roman" w:eastAsia="Calibri" w:hAnsi="Times New Roman" w:cs="Times New Roman"/>
          <w:b w:val="0"/>
          <w:bCs w:val="0"/>
          <w:color w:val="auto"/>
        </w:rPr>
        <w:t xml:space="preserve">вие решения арбитражного суда о </w:t>
      </w:r>
      <w:r w:rsidRPr="005D0056">
        <w:rPr>
          <w:rFonts w:ascii="Times New Roman" w:eastAsia="Calibri" w:hAnsi="Times New Roman" w:cs="Times New Roman"/>
          <w:b w:val="0"/>
          <w:bCs w:val="0"/>
          <w:color w:val="auto"/>
        </w:rPr>
        <w:t>признании</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юридического   лица  банкротом  и  об  открытии  конкурсного  производства,</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отсутствие  решения  арбитражного  суда  о признании гражданина банкротом и</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решения о введении реализации имущества гражданина;</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 отсутствие    факта    приостановления    деятельности   в   порядке,</w:t>
      </w:r>
      <w:r w:rsidR="004F458B">
        <w:rPr>
          <w:rFonts w:ascii="Times New Roman" w:eastAsia="Calibri" w:hAnsi="Times New Roman" w:cs="Times New Roman"/>
          <w:b w:val="0"/>
          <w:bCs w:val="0"/>
          <w:color w:val="auto"/>
        </w:rPr>
        <w:t xml:space="preserve"> </w:t>
      </w:r>
      <w:r w:rsidRPr="00C0404E">
        <w:rPr>
          <w:rFonts w:ascii="Times New Roman" w:eastAsia="Calibri" w:hAnsi="Times New Roman" w:cs="Times New Roman"/>
          <w:b w:val="0"/>
          <w:bCs w:val="0"/>
          <w:color w:val="auto"/>
        </w:rPr>
        <w:t xml:space="preserve">предусмотренном   </w:t>
      </w:r>
      <w:hyperlink r:id="rId26" w:history="1">
        <w:r w:rsidRPr="00C0404E">
          <w:rPr>
            <w:rFonts w:ascii="Times New Roman" w:eastAsia="Calibri" w:hAnsi="Times New Roman" w:cs="Times New Roman"/>
            <w:b w:val="0"/>
            <w:bCs w:val="0"/>
            <w:color w:val="auto"/>
          </w:rPr>
          <w:t>Кодексом</w:t>
        </w:r>
      </w:hyperlink>
      <w:r w:rsidRPr="005D0056">
        <w:rPr>
          <w:rFonts w:ascii="Times New Roman" w:eastAsia="Calibri" w:hAnsi="Times New Roman" w:cs="Times New Roman"/>
          <w:b w:val="0"/>
          <w:bCs w:val="0"/>
          <w:color w:val="auto"/>
        </w:rPr>
        <w:t xml:space="preserve">   Российской   Федерации   об   административных</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правонарушениях, на день подачи заявки на участие в электронном аукционе;</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 отсутствие   в   </w:t>
      </w:r>
      <w:r w:rsidR="00C0404E" w:rsidRPr="005D0056">
        <w:rPr>
          <w:rFonts w:ascii="Times New Roman" w:eastAsia="Calibri" w:hAnsi="Times New Roman" w:cs="Times New Roman"/>
          <w:b w:val="0"/>
          <w:bCs w:val="0"/>
          <w:color w:val="auto"/>
        </w:rPr>
        <w:t>реестре недобросовестных хозяйствующих субъектов</w:t>
      </w:r>
      <w:r w:rsidRPr="005D0056">
        <w:rPr>
          <w:rFonts w:ascii="Times New Roman" w:eastAsia="Calibri" w:hAnsi="Times New Roman" w:cs="Times New Roman"/>
          <w:b w:val="0"/>
          <w:bCs w:val="0"/>
          <w:color w:val="auto"/>
        </w:rPr>
        <w:t>,</w:t>
      </w:r>
      <w:r w:rsidR="004F458B">
        <w:rPr>
          <w:rFonts w:ascii="Times New Roman" w:eastAsia="Calibri" w:hAnsi="Times New Roman" w:cs="Times New Roman"/>
          <w:b w:val="0"/>
          <w:bCs w:val="0"/>
          <w:color w:val="auto"/>
        </w:rPr>
        <w:t xml:space="preserve"> </w:t>
      </w:r>
      <w:r w:rsidR="00C0404E" w:rsidRPr="005D0056">
        <w:rPr>
          <w:rFonts w:ascii="Times New Roman" w:eastAsia="Calibri" w:hAnsi="Times New Roman" w:cs="Times New Roman"/>
          <w:b w:val="0"/>
          <w:bCs w:val="0"/>
          <w:color w:val="auto"/>
        </w:rPr>
        <w:t>размещенном на сайте</w:t>
      </w:r>
      <w:r w:rsidRPr="005D0056">
        <w:rPr>
          <w:rFonts w:ascii="Times New Roman" w:eastAsia="Calibri" w:hAnsi="Times New Roman" w:cs="Times New Roman"/>
          <w:b w:val="0"/>
          <w:bCs w:val="0"/>
          <w:color w:val="auto"/>
        </w:rPr>
        <w:t xml:space="preserve"> http://kgzrnk.ru, на день подачи заявки на участие в</w:t>
      </w:r>
      <w:r w:rsidR="004F458B">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электронном аукционе;</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lastRenderedPageBreak/>
        <w:t xml:space="preserve">    - </w:t>
      </w:r>
      <w:r w:rsidR="00C0404E" w:rsidRPr="005D0056">
        <w:rPr>
          <w:rFonts w:ascii="Times New Roman" w:eastAsia="Calibri" w:hAnsi="Times New Roman" w:cs="Times New Roman"/>
          <w:b w:val="0"/>
          <w:bCs w:val="0"/>
          <w:color w:val="auto"/>
        </w:rPr>
        <w:t>соответствие кода основного вида деятельности</w:t>
      </w:r>
      <w:r w:rsidRPr="005D0056">
        <w:rPr>
          <w:rFonts w:ascii="Times New Roman" w:eastAsia="Calibri" w:hAnsi="Times New Roman" w:cs="Times New Roman"/>
          <w:b w:val="0"/>
          <w:bCs w:val="0"/>
          <w:color w:val="auto"/>
        </w:rPr>
        <w:t xml:space="preserve"> (по Общероссийскому</w:t>
      </w:r>
      <w:r w:rsidR="00984133">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 xml:space="preserve">классификатору    видов    экономической    </w:t>
      </w:r>
      <w:r w:rsidR="00C0404E" w:rsidRPr="005D0056">
        <w:rPr>
          <w:rFonts w:ascii="Times New Roman" w:eastAsia="Calibri" w:hAnsi="Times New Roman" w:cs="Times New Roman"/>
          <w:b w:val="0"/>
          <w:bCs w:val="0"/>
          <w:color w:val="auto"/>
        </w:rPr>
        <w:t>деятельности) индивидуального</w:t>
      </w:r>
      <w:r w:rsidR="00984133">
        <w:rPr>
          <w:rFonts w:ascii="Times New Roman" w:eastAsia="Calibri" w:hAnsi="Times New Roman" w:cs="Times New Roman"/>
          <w:b w:val="0"/>
          <w:bCs w:val="0"/>
          <w:color w:val="auto"/>
        </w:rPr>
        <w:t xml:space="preserve"> </w:t>
      </w:r>
      <w:r w:rsidR="00C0404E" w:rsidRPr="005D0056">
        <w:rPr>
          <w:rFonts w:ascii="Times New Roman" w:eastAsia="Calibri" w:hAnsi="Times New Roman" w:cs="Times New Roman"/>
          <w:b w:val="0"/>
          <w:bCs w:val="0"/>
          <w:color w:val="auto"/>
        </w:rPr>
        <w:t>предпринимателя, юридического лица предполагаемым целям использования</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земель или земельного участка.</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w:t>
      </w:r>
      <w:r w:rsidR="00C0404E" w:rsidRPr="005D0056">
        <w:rPr>
          <w:rFonts w:ascii="Times New Roman" w:eastAsia="Calibri" w:hAnsi="Times New Roman" w:cs="Times New Roman"/>
          <w:b w:val="0"/>
          <w:bCs w:val="0"/>
          <w:color w:val="auto"/>
        </w:rPr>
        <w:t>Данная часть заявки подписывается</w:t>
      </w:r>
      <w:r w:rsidRPr="005D0056">
        <w:rPr>
          <w:rFonts w:ascii="Times New Roman" w:eastAsia="Calibri" w:hAnsi="Times New Roman" w:cs="Times New Roman"/>
          <w:b w:val="0"/>
          <w:bCs w:val="0"/>
          <w:color w:val="auto"/>
        </w:rPr>
        <w:t xml:space="preserve"> исключительно электронной цифровой</w:t>
      </w:r>
      <w:r w:rsidR="00984133">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подписью заявителя.</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Default="00984133"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BF4C65" w:rsidRDefault="00BF4C65"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BF4C65" w:rsidRDefault="00BF4C65"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984133" w:rsidRPr="005D0056" w:rsidRDefault="00984133" w:rsidP="00C0404E">
      <w:pPr>
        <w:autoSpaceDE w:val="0"/>
        <w:autoSpaceDN w:val="0"/>
        <w:adjustRightInd w:val="0"/>
        <w:spacing w:after="0" w:line="240" w:lineRule="auto"/>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contextualSpacing/>
        <w:jc w:val="right"/>
        <w:outlineLvl w:val="0"/>
        <w:rPr>
          <w:rFonts w:ascii="Times New Roman" w:hAnsi="Times New Roman"/>
          <w:bCs/>
          <w:sz w:val="28"/>
          <w:szCs w:val="28"/>
          <w:lang w:eastAsia="ru-RU"/>
        </w:rPr>
      </w:pPr>
      <w:r w:rsidRPr="005D0056">
        <w:rPr>
          <w:rFonts w:ascii="Times New Roman" w:hAnsi="Times New Roman"/>
          <w:bCs/>
          <w:sz w:val="28"/>
          <w:szCs w:val="28"/>
          <w:lang w:eastAsia="ru-RU"/>
        </w:rPr>
        <w:lastRenderedPageBreak/>
        <w:t xml:space="preserve">Приложение </w:t>
      </w:r>
      <w:r w:rsidR="00984133">
        <w:rPr>
          <w:rFonts w:ascii="Times New Roman" w:hAnsi="Times New Roman"/>
          <w:bCs/>
          <w:sz w:val="28"/>
          <w:szCs w:val="28"/>
          <w:lang w:eastAsia="ru-RU"/>
        </w:rPr>
        <w:t>№</w:t>
      </w:r>
      <w:r w:rsidRPr="005D0056">
        <w:rPr>
          <w:rFonts w:ascii="Times New Roman" w:hAnsi="Times New Roman"/>
          <w:bCs/>
          <w:sz w:val="28"/>
          <w:szCs w:val="28"/>
          <w:lang w:eastAsia="ru-RU"/>
        </w:rPr>
        <w:t xml:space="preserve"> 3</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к административному регламенту</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предоставления муниципальной услуги</w:t>
      </w:r>
    </w:p>
    <w:p w:rsidR="005D0056" w:rsidRPr="005D0056" w:rsidRDefault="00984133" w:rsidP="005D0056">
      <w:pPr>
        <w:autoSpaceDE w:val="0"/>
        <w:autoSpaceDN w:val="0"/>
        <w:adjustRightInd w:val="0"/>
        <w:spacing w:after="0" w:line="240" w:lineRule="auto"/>
        <w:contextualSpacing/>
        <w:jc w:val="right"/>
        <w:rPr>
          <w:rFonts w:ascii="Times New Roman" w:hAnsi="Times New Roman"/>
          <w:bCs/>
          <w:sz w:val="28"/>
          <w:szCs w:val="28"/>
          <w:lang w:eastAsia="ru-RU"/>
        </w:rPr>
      </w:pPr>
      <w:r>
        <w:rPr>
          <w:rFonts w:ascii="Times New Roman" w:hAnsi="Times New Roman"/>
          <w:bCs/>
          <w:sz w:val="28"/>
          <w:szCs w:val="28"/>
          <w:lang w:eastAsia="ru-RU"/>
        </w:rPr>
        <w:t>«</w:t>
      </w:r>
      <w:r w:rsidR="005D0056" w:rsidRPr="005D0056">
        <w:rPr>
          <w:rFonts w:ascii="Times New Roman" w:hAnsi="Times New Roman"/>
          <w:bCs/>
          <w:sz w:val="28"/>
          <w:szCs w:val="28"/>
          <w:lang w:eastAsia="ru-RU"/>
        </w:rPr>
        <w:t>Проведение аукциона на право заключения</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договора на размещение нестационарного</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торгового объекта на землях или земельных</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участках без предоставления земельных участков</w:t>
      </w:r>
    </w:p>
    <w:p w:rsid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и установления сервитута, публичного сервитута</w:t>
      </w:r>
      <w:r w:rsidR="00984133">
        <w:rPr>
          <w:rFonts w:ascii="Times New Roman" w:hAnsi="Times New Roman"/>
          <w:bCs/>
          <w:sz w:val="28"/>
          <w:szCs w:val="28"/>
          <w:lang w:eastAsia="ru-RU"/>
        </w:rPr>
        <w:t>»</w:t>
      </w:r>
    </w:p>
    <w:p w:rsidR="00D30CB6" w:rsidRPr="00D30CB6" w:rsidRDefault="00D30CB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D30CB6">
        <w:rPr>
          <w:rFonts w:ascii="Times New Roman" w:hAnsi="Times New Roman"/>
          <w:bCs/>
          <w:sz w:val="28"/>
          <w:szCs w:val="28"/>
          <w:lang w:eastAsia="ru-RU"/>
        </w:rPr>
        <w:t>на территории Киселевского городского округа</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984133">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ОРГАНИЗАТОРУ: Комитету по управлению</w:t>
      </w:r>
    </w:p>
    <w:p w:rsidR="005D0056" w:rsidRPr="005D0056" w:rsidRDefault="005D0056" w:rsidP="00984133">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муниципальным имуществом </w:t>
      </w:r>
      <w:r w:rsidR="00984133">
        <w:rPr>
          <w:rFonts w:ascii="Times New Roman" w:eastAsia="Calibri" w:hAnsi="Times New Roman" w:cs="Times New Roman"/>
          <w:b w:val="0"/>
          <w:bCs w:val="0"/>
          <w:color w:val="auto"/>
        </w:rPr>
        <w:t>Киселевского городского округа</w:t>
      </w:r>
    </w:p>
    <w:p w:rsidR="005D0056" w:rsidRPr="005D0056" w:rsidRDefault="005D0056" w:rsidP="00984133">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p>
    <w:p w:rsidR="005D0056" w:rsidRPr="005D0056" w:rsidRDefault="005D0056" w:rsidP="00984133">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ЗАЯВКА НА УЧАСТИЕ В ЭЛЕКТРОННОМ АУКЦИОНЕ (ВТОРАЯ ЧАСТЬ)</w:t>
      </w:r>
    </w:p>
    <w:p w:rsidR="005D0056" w:rsidRPr="005D0056" w:rsidRDefault="005D0056" w:rsidP="00984133">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по продаже права на заключение договора на размещение</w:t>
      </w:r>
    </w:p>
    <w:p w:rsidR="005D0056" w:rsidRPr="005D0056" w:rsidRDefault="005D0056" w:rsidP="00984133">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нестационарного торгового объекта</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Заявитель _____________________________</w:t>
      </w:r>
      <w:r w:rsidR="00C0404E">
        <w:rPr>
          <w:rFonts w:ascii="Times New Roman" w:eastAsia="Calibri" w:hAnsi="Times New Roman" w:cs="Times New Roman"/>
          <w:b w:val="0"/>
          <w:bCs w:val="0"/>
          <w:color w:val="auto"/>
        </w:rPr>
        <w:t>____________________________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(полное наименование юридического лица, фамилия, имя отчество</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(при наличии) индивидуального предпринимателя, самозанятого</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гражданина)</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w:t>
      </w:r>
      <w:r w:rsidR="00C0404E">
        <w:rPr>
          <w:rFonts w:ascii="Times New Roman" w:eastAsia="Calibri" w:hAnsi="Times New Roman" w:cs="Times New Roman"/>
          <w:b w:val="0"/>
          <w:bCs w:val="0"/>
          <w:color w:val="auto"/>
        </w:rPr>
        <w:t>_______________________________</w:t>
      </w:r>
      <w:r w:rsidRPr="005D0056">
        <w:rPr>
          <w:rFonts w:ascii="Times New Roman" w:eastAsia="Calibri" w:hAnsi="Times New Roman" w:cs="Times New Roman"/>
          <w:b w:val="0"/>
          <w:bCs w:val="0"/>
          <w:color w:val="auto"/>
        </w:rPr>
        <w:t>,</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действующий на основании __________________</w:t>
      </w:r>
      <w:r w:rsidR="00984133">
        <w:rPr>
          <w:rFonts w:ascii="Times New Roman" w:eastAsia="Calibri" w:hAnsi="Times New Roman" w:cs="Times New Roman"/>
          <w:b w:val="0"/>
          <w:bCs w:val="0"/>
          <w:color w:val="auto"/>
        </w:rPr>
        <w:t>__________________________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w:t>
      </w:r>
      <w:r w:rsidR="00C0404E">
        <w:rPr>
          <w:rFonts w:ascii="Times New Roman" w:eastAsia="Calibri" w:hAnsi="Times New Roman" w:cs="Times New Roman"/>
          <w:b w:val="0"/>
          <w:bCs w:val="0"/>
          <w:color w:val="auto"/>
        </w:rPr>
        <w:t>_______________________________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(сведения о государственной регистрации юридического лица, индивидуального</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предпринимателя, ИНН/КПП, паспортные данные индивидуального</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предпринимателя, самозанятого гражданина)</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w:t>
      </w:r>
      <w:r w:rsidR="00C0404E">
        <w:rPr>
          <w:rFonts w:ascii="Times New Roman" w:eastAsia="Calibri" w:hAnsi="Times New Roman" w:cs="Times New Roman"/>
          <w:b w:val="0"/>
          <w:bCs w:val="0"/>
          <w:color w:val="auto"/>
        </w:rPr>
        <w:t>_______________________________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w:t>
      </w:r>
      <w:r w:rsidR="00C0404E">
        <w:rPr>
          <w:rFonts w:ascii="Times New Roman" w:eastAsia="Calibri" w:hAnsi="Times New Roman" w:cs="Times New Roman"/>
          <w:b w:val="0"/>
          <w:bCs w:val="0"/>
          <w:color w:val="auto"/>
        </w:rPr>
        <w:t>_______________________________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w:t>
      </w:r>
      <w:r w:rsidR="00C0404E">
        <w:rPr>
          <w:rFonts w:ascii="Times New Roman" w:eastAsia="Calibri" w:hAnsi="Times New Roman" w:cs="Times New Roman"/>
          <w:b w:val="0"/>
          <w:bCs w:val="0"/>
          <w:color w:val="auto"/>
        </w:rPr>
        <w:t>_______________________________</w:t>
      </w:r>
      <w:r w:rsidRPr="005D0056">
        <w:rPr>
          <w:rFonts w:ascii="Times New Roman" w:eastAsia="Calibri" w:hAnsi="Times New Roman" w:cs="Times New Roman"/>
          <w:b w:val="0"/>
          <w:bCs w:val="0"/>
          <w:color w:val="auto"/>
        </w:rPr>
        <w:t>,</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местонахождение (место жительства) заявител</w:t>
      </w:r>
      <w:r w:rsidR="00C0404E">
        <w:rPr>
          <w:rFonts w:ascii="Times New Roman" w:eastAsia="Calibri" w:hAnsi="Times New Roman" w:cs="Times New Roman"/>
          <w:b w:val="0"/>
          <w:bCs w:val="0"/>
          <w:color w:val="auto"/>
        </w:rPr>
        <w:t>я ___________________________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w:t>
      </w:r>
      <w:r w:rsidR="00C0404E">
        <w:rPr>
          <w:rFonts w:ascii="Times New Roman" w:eastAsia="Calibri" w:hAnsi="Times New Roman" w:cs="Times New Roman"/>
          <w:b w:val="0"/>
          <w:bCs w:val="0"/>
          <w:color w:val="auto"/>
        </w:rPr>
        <w:t>_______________________________</w:t>
      </w:r>
      <w:r w:rsidRPr="005D0056">
        <w:rPr>
          <w:rFonts w:ascii="Times New Roman" w:eastAsia="Calibri" w:hAnsi="Times New Roman" w:cs="Times New Roman"/>
          <w:b w:val="0"/>
          <w:bCs w:val="0"/>
          <w:color w:val="auto"/>
        </w:rPr>
        <w:t>.</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Контактные данные _________________________</w:t>
      </w:r>
      <w:r w:rsidR="00C0404E">
        <w:rPr>
          <w:rFonts w:ascii="Times New Roman" w:eastAsia="Calibri" w:hAnsi="Times New Roman" w:cs="Times New Roman"/>
          <w:b w:val="0"/>
          <w:bCs w:val="0"/>
          <w:color w:val="auto"/>
        </w:rPr>
        <w:t>__________________________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(почтовый адрес, телефон)</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w:t>
      </w:r>
      <w:r w:rsidR="00C0404E">
        <w:rPr>
          <w:rFonts w:ascii="Times New Roman" w:eastAsia="Calibri" w:hAnsi="Times New Roman" w:cs="Times New Roman"/>
          <w:b w:val="0"/>
          <w:bCs w:val="0"/>
          <w:color w:val="auto"/>
        </w:rPr>
        <w:t>_______________________________</w:t>
      </w:r>
      <w:r w:rsidRPr="005D0056">
        <w:rPr>
          <w:rFonts w:ascii="Times New Roman" w:eastAsia="Calibri" w:hAnsi="Times New Roman" w:cs="Times New Roman"/>
          <w:b w:val="0"/>
          <w:bCs w:val="0"/>
          <w:color w:val="auto"/>
        </w:rPr>
        <w:t>.</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Банковские реквизиты: _____________________</w:t>
      </w:r>
      <w:r w:rsidR="00C0404E">
        <w:rPr>
          <w:rFonts w:ascii="Times New Roman" w:eastAsia="Calibri" w:hAnsi="Times New Roman" w:cs="Times New Roman"/>
          <w:b w:val="0"/>
          <w:bCs w:val="0"/>
          <w:color w:val="auto"/>
        </w:rPr>
        <w:t>___________________________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___________________________________________________________________________________________________________</w:t>
      </w:r>
      <w:r w:rsidR="00C0404E">
        <w:rPr>
          <w:rFonts w:ascii="Times New Roman" w:eastAsia="Calibri" w:hAnsi="Times New Roman" w:cs="Times New Roman"/>
          <w:b w:val="0"/>
          <w:bCs w:val="0"/>
          <w:color w:val="auto"/>
        </w:rPr>
        <w:t>_____________________________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__________________________________________</w:t>
      </w:r>
      <w:r w:rsidR="00C0404E">
        <w:rPr>
          <w:rFonts w:ascii="Times New Roman" w:eastAsia="Calibri" w:hAnsi="Times New Roman" w:cs="Times New Roman"/>
          <w:b w:val="0"/>
          <w:bCs w:val="0"/>
          <w:color w:val="auto"/>
        </w:rPr>
        <w:t>__________________________</w:t>
      </w:r>
      <w:r w:rsidRPr="005D0056">
        <w:rPr>
          <w:rFonts w:ascii="Times New Roman" w:eastAsia="Calibri" w:hAnsi="Times New Roman" w:cs="Times New Roman"/>
          <w:b w:val="0"/>
          <w:bCs w:val="0"/>
          <w:color w:val="auto"/>
        </w:rPr>
        <w:t>.</w:t>
      </w:r>
    </w:p>
    <w:p w:rsidR="005D0056" w:rsidRPr="005D0056" w:rsidRDefault="00984133"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Pr>
          <w:rFonts w:ascii="Times New Roman" w:eastAsia="Calibri" w:hAnsi="Times New Roman" w:cs="Times New Roman"/>
          <w:b w:val="0"/>
          <w:bCs w:val="0"/>
          <w:color w:val="auto"/>
        </w:rPr>
        <w:t xml:space="preserve">    </w:t>
      </w:r>
      <w:r w:rsidR="00C0404E">
        <w:rPr>
          <w:rFonts w:ascii="Times New Roman" w:eastAsia="Calibri" w:hAnsi="Times New Roman" w:cs="Times New Roman"/>
          <w:b w:val="0"/>
          <w:bCs w:val="0"/>
          <w:color w:val="auto"/>
        </w:rPr>
        <w:t>П</w:t>
      </w:r>
      <w:r w:rsidR="00C0404E" w:rsidRPr="005D0056">
        <w:rPr>
          <w:rFonts w:ascii="Times New Roman" w:eastAsia="Calibri" w:hAnsi="Times New Roman" w:cs="Times New Roman"/>
          <w:b w:val="0"/>
          <w:bCs w:val="0"/>
          <w:color w:val="auto"/>
        </w:rPr>
        <w:t>ринимая решение</w:t>
      </w:r>
      <w:r w:rsidR="005D0056" w:rsidRPr="005D0056">
        <w:rPr>
          <w:rFonts w:ascii="Times New Roman" w:eastAsia="Calibri" w:hAnsi="Times New Roman" w:cs="Times New Roman"/>
          <w:b w:val="0"/>
          <w:bCs w:val="0"/>
          <w:color w:val="auto"/>
        </w:rPr>
        <w:t xml:space="preserve"> об участии в электронном аукционе по продаже права на</w:t>
      </w:r>
    </w:p>
    <w:p w:rsidR="005D0056" w:rsidRPr="005D0056" w:rsidRDefault="00C0404E"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заключение договора на размещение</w:t>
      </w:r>
      <w:r w:rsidR="005D0056" w:rsidRPr="005D0056">
        <w:rPr>
          <w:rFonts w:ascii="Times New Roman" w:eastAsia="Calibri" w:hAnsi="Times New Roman" w:cs="Times New Roman"/>
          <w:b w:val="0"/>
          <w:bCs w:val="0"/>
          <w:color w:val="auto"/>
        </w:rPr>
        <w:t xml:space="preserve"> нестационарного торгового объекта: лот</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N ______ - ________________________________</w:t>
      </w:r>
      <w:r w:rsidR="00C0404E">
        <w:rPr>
          <w:rFonts w:ascii="Times New Roman" w:eastAsia="Calibri" w:hAnsi="Times New Roman" w:cs="Times New Roman"/>
          <w:b w:val="0"/>
          <w:bCs w:val="0"/>
          <w:color w:val="auto"/>
        </w:rPr>
        <w:t>___________________________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w:t>
      </w:r>
      <w:r w:rsidR="00C0404E">
        <w:rPr>
          <w:rFonts w:ascii="Times New Roman" w:eastAsia="Calibri" w:hAnsi="Times New Roman" w:cs="Times New Roman"/>
          <w:b w:val="0"/>
          <w:bCs w:val="0"/>
          <w:color w:val="auto"/>
        </w:rPr>
        <w:t>_______________________________</w:t>
      </w:r>
      <w:r w:rsidRPr="005D0056">
        <w:rPr>
          <w:rFonts w:ascii="Times New Roman" w:eastAsia="Calibri" w:hAnsi="Times New Roman" w:cs="Times New Roman"/>
          <w:b w:val="0"/>
          <w:bCs w:val="0"/>
          <w:color w:val="auto"/>
        </w:rPr>
        <w:t>,</w:t>
      </w:r>
    </w:p>
    <w:p w:rsidR="005D0056" w:rsidRPr="005D0056" w:rsidRDefault="005D0056" w:rsidP="00984133">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(наименование объекта и его адрес)</w:t>
      </w:r>
    </w:p>
    <w:p w:rsidR="005D0056" w:rsidRPr="005D0056" w:rsidRDefault="00C0404E"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lastRenderedPageBreak/>
        <w:t xml:space="preserve">уведомлен, что </w:t>
      </w:r>
      <w:r w:rsidR="00FE7E51" w:rsidRPr="005D0056">
        <w:rPr>
          <w:rFonts w:ascii="Times New Roman" w:eastAsia="Calibri" w:hAnsi="Times New Roman" w:cs="Times New Roman"/>
          <w:b w:val="0"/>
          <w:bCs w:val="0"/>
          <w:color w:val="auto"/>
        </w:rPr>
        <w:t>подача настоящей заявки является согласием</w:t>
      </w:r>
      <w:r w:rsidR="005D0056" w:rsidRPr="005D0056">
        <w:rPr>
          <w:rFonts w:ascii="Times New Roman" w:eastAsia="Calibri" w:hAnsi="Times New Roman" w:cs="Times New Roman"/>
          <w:b w:val="0"/>
          <w:bCs w:val="0"/>
          <w:color w:val="auto"/>
        </w:rPr>
        <w:t xml:space="preserve"> заявителя о</w:t>
      </w:r>
      <w:r w:rsidR="00984133">
        <w:rPr>
          <w:rFonts w:ascii="Times New Roman" w:eastAsia="Calibri" w:hAnsi="Times New Roman" w:cs="Times New Roman"/>
          <w:b w:val="0"/>
          <w:bCs w:val="0"/>
          <w:color w:val="auto"/>
        </w:rPr>
        <w:t xml:space="preserve"> </w:t>
      </w:r>
      <w:r w:rsidR="00FE7E51" w:rsidRPr="005D0056">
        <w:rPr>
          <w:rFonts w:ascii="Times New Roman" w:eastAsia="Calibri" w:hAnsi="Times New Roman" w:cs="Times New Roman"/>
          <w:b w:val="0"/>
          <w:bCs w:val="0"/>
          <w:color w:val="auto"/>
        </w:rPr>
        <w:t>блокировании оператором</w:t>
      </w:r>
      <w:r w:rsidR="005D0056" w:rsidRPr="005D0056">
        <w:rPr>
          <w:rFonts w:ascii="Times New Roman" w:eastAsia="Calibri" w:hAnsi="Times New Roman" w:cs="Times New Roman"/>
          <w:b w:val="0"/>
          <w:bCs w:val="0"/>
          <w:color w:val="auto"/>
        </w:rPr>
        <w:t xml:space="preserve"> электронной площадки операций по счету заявителя в</w:t>
      </w:r>
      <w:r w:rsidR="00984133">
        <w:rPr>
          <w:rFonts w:ascii="Times New Roman" w:eastAsia="Calibri" w:hAnsi="Times New Roman" w:cs="Times New Roman"/>
          <w:b w:val="0"/>
          <w:bCs w:val="0"/>
          <w:color w:val="auto"/>
        </w:rPr>
        <w:t xml:space="preserve"> </w:t>
      </w:r>
      <w:r w:rsidR="00FE7E51" w:rsidRPr="005D0056">
        <w:rPr>
          <w:rFonts w:ascii="Times New Roman" w:eastAsia="Calibri" w:hAnsi="Times New Roman" w:cs="Times New Roman"/>
          <w:b w:val="0"/>
          <w:bCs w:val="0"/>
          <w:color w:val="auto"/>
        </w:rPr>
        <w:t>отношении денежных средств в размере задатка</w:t>
      </w:r>
      <w:r w:rsidR="005D0056" w:rsidRPr="005D0056">
        <w:rPr>
          <w:rFonts w:ascii="Times New Roman" w:eastAsia="Calibri" w:hAnsi="Times New Roman" w:cs="Times New Roman"/>
          <w:b w:val="0"/>
          <w:bCs w:val="0"/>
          <w:color w:val="auto"/>
        </w:rPr>
        <w:t>, указанного в извещении о</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проведении электронного аукциона.</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Заявитель обязуется в течение 30 </w:t>
      </w:r>
      <w:r w:rsidR="00FE7E51" w:rsidRPr="005D0056">
        <w:rPr>
          <w:rFonts w:ascii="Times New Roman" w:eastAsia="Calibri" w:hAnsi="Times New Roman" w:cs="Times New Roman"/>
          <w:b w:val="0"/>
          <w:bCs w:val="0"/>
          <w:color w:val="auto"/>
        </w:rPr>
        <w:t>дней с</w:t>
      </w:r>
      <w:r w:rsidRPr="005D0056">
        <w:rPr>
          <w:rFonts w:ascii="Times New Roman" w:eastAsia="Calibri" w:hAnsi="Times New Roman" w:cs="Times New Roman"/>
          <w:b w:val="0"/>
          <w:bCs w:val="0"/>
          <w:color w:val="auto"/>
        </w:rPr>
        <w:t xml:space="preserve"> момента направления победителю</w:t>
      </w:r>
      <w:r w:rsidR="00984133">
        <w:rPr>
          <w:rFonts w:ascii="Times New Roman" w:eastAsia="Calibri" w:hAnsi="Times New Roman" w:cs="Times New Roman"/>
          <w:b w:val="0"/>
          <w:bCs w:val="0"/>
          <w:color w:val="auto"/>
        </w:rPr>
        <w:t xml:space="preserve"> </w:t>
      </w:r>
      <w:r w:rsidR="00FE7E51" w:rsidRPr="005D0056">
        <w:rPr>
          <w:rFonts w:ascii="Times New Roman" w:eastAsia="Calibri" w:hAnsi="Times New Roman" w:cs="Times New Roman"/>
          <w:b w:val="0"/>
          <w:bCs w:val="0"/>
          <w:color w:val="auto"/>
        </w:rPr>
        <w:t>аукциона или единственному принявшему участие в электронном аукционе</w:t>
      </w:r>
      <w:r w:rsidR="00984133">
        <w:rPr>
          <w:rFonts w:ascii="Times New Roman" w:eastAsia="Calibri" w:hAnsi="Times New Roman" w:cs="Times New Roman"/>
          <w:b w:val="0"/>
          <w:bCs w:val="0"/>
          <w:color w:val="auto"/>
        </w:rPr>
        <w:t xml:space="preserve"> </w:t>
      </w:r>
      <w:r w:rsidR="00FE7E51" w:rsidRPr="005D0056">
        <w:rPr>
          <w:rFonts w:ascii="Times New Roman" w:eastAsia="Calibri" w:hAnsi="Times New Roman" w:cs="Times New Roman"/>
          <w:b w:val="0"/>
          <w:bCs w:val="0"/>
          <w:color w:val="auto"/>
        </w:rPr>
        <w:t>участнику проекта</w:t>
      </w:r>
      <w:r w:rsidRPr="005D0056">
        <w:rPr>
          <w:rFonts w:ascii="Times New Roman" w:eastAsia="Calibri" w:hAnsi="Times New Roman" w:cs="Times New Roman"/>
          <w:b w:val="0"/>
          <w:bCs w:val="0"/>
          <w:color w:val="auto"/>
        </w:rPr>
        <w:t xml:space="preserve"> договора на размещение нестационарного торгового объекта</w:t>
      </w:r>
      <w:r w:rsidR="00984133">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произвести    оплату   права   на   заключение   договора   на   размещение</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нестационарного торгового объекта.</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Заявитель соглашается с тем, что:</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1) </w:t>
      </w:r>
      <w:r w:rsidR="00FE7E51" w:rsidRPr="005D0056">
        <w:rPr>
          <w:rFonts w:ascii="Times New Roman" w:eastAsia="Calibri" w:hAnsi="Times New Roman" w:cs="Times New Roman"/>
          <w:b w:val="0"/>
          <w:bCs w:val="0"/>
          <w:color w:val="auto"/>
        </w:rPr>
        <w:t>в случае победы на</w:t>
      </w:r>
      <w:r w:rsidRPr="005D0056">
        <w:rPr>
          <w:rFonts w:ascii="Times New Roman" w:eastAsia="Calibri" w:hAnsi="Times New Roman" w:cs="Times New Roman"/>
          <w:b w:val="0"/>
          <w:bCs w:val="0"/>
          <w:color w:val="auto"/>
        </w:rPr>
        <w:t xml:space="preserve"> электронном аукционе и отказа подписать в срок</w:t>
      </w:r>
      <w:r w:rsidR="00984133">
        <w:rPr>
          <w:rFonts w:ascii="Times New Roman" w:eastAsia="Calibri" w:hAnsi="Times New Roman" w:cs="Times New Roman"/>
          <w:b w:val="0"/>
          <w:bCs w:val="0"/>
          <w:color w:val="auto"/>
        </w:rPr>
        <w:t xml:space="preserve"> </w:t>
      </w:r>
      <w:r w:rsidR="00FE7E51" w:rsidRPr="005D0056">
        <w:rPr>
          <w:rFonts w:ascii="Times New Roman" w:eastAsia="Calibri" w:hAnsi="Times New Roman" w:cs="Times New Roman"/>
          <w:b w:val="0"/>
          <w:bCs w:val="0"/>
          <w:color w:val="auto"/>
        </w:rPr>
        <w:t>договор на размещение</w:t>
      </w:r>
      <w:r w:rsidRPr="005D0056">
        <w:rPr>
          <w:rFonts w:ascii="Times New Roman" w:eastAsia="Calibri" w:hAnsi="Times New Roman" w:cs="Times New Roman"/>
          <w:b w:val="0"/>
          <w:bCs w:val="0"/>
          <w:color w:val="auto"/>
        </w:rPr>
        <w:t xml:space="preserve"> нестационарного торгового </w:t>
      </w:r>
      <w:r w:rsidR="00FE7E51" w:rsidRPr="005D0056">
        <w:rPr>
          <w:rFonts w:ascii="Times New Roman" w:eastAsia="Calibri" w:hAnsi="Times New Roman" w:cs="Times New Roman"/>
          <w:b w:val="0"/>
          <w:bCs w:val="0"/>
          <w:color w:val="auto"/>
        </w:rPr>
        <w:t>объекта сумма</w:t>
      </w:r>
      <w:r w:rsidRPr="005D0056">
        <w:rPr>
          <w:rFonts w:ascii="Times New Roman" w:eastAsia="Calibri" w:hAnsi="Times New Roman" w:cs="Times New Roman"/>
          <w:b w:val="0"/>
          <w:bCs w:val="0"/>
          <w:color w:val="auto"/>
        </w:rPr>
        <w:t xml:space="preserve"> внесенного</w:t>
      </w:r>
      <w:r w:rsidR="00984133">
        <w:rPr>
          <w:rFonts w:ascii="Times New Roman" w:eastAsia="Calibri" w:hAnsi="Times New Roman" w:cs="Times New Roman"/>
          <w:b w:val="0"/>
          <w:bCs w:val="0"/>
          <w:color w:val="auto"/>
        </w:rPr>
        <w:t xml:space="preserve"> </w:t>
      </w:r>
      <w:r w:rsidR="00FE7E51" w:rsidRPr="005D0056">
        <w:rPr>
          <w:rFonts w:ascii="Times New Roman" w:eastAsia="Calibri" w:hAnsi="Times New Roman" w:cs="Times New Roman"/>
          <w:b w:val="0"/>
          <w:bCs w:val="0"/>
          <w:color w:val="auto"/>
        </w:rPr>
        <w:t>им задатка</w:t>
      </w:r>
      <w:r w:rsidRPr="005D0056">
        <w:rPr>
          <w:rFonts w:ascii="Times New Roman" w:eastAsia="Calibri" w:hAnsi="Times New Roman" w:cs="Times New Roman"/>
          <w:b w:val="0"/>
          <w:bCs w:val="0"/>
          <w:color w:val="auto"/>
        </w:rPr>
        <w:t xml:space="preserve"> не возвращается и остается у организатора электронного аукциона</w:t>
      </w:r>
      <w:r w:rsidR="00984133">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в качестве штрафа;</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2) в   случае   уклонения   от   заключения   договора   </w:t>
      </w:r>
      <w:r w:rsidR="00FE7E51" w:rsidRPr="005D0056">
        <w:rPr>
          <w:rFonts w:ascii="Times New Roman" w:eastAsia="Calibri" w:hAnsi="Times New Roman" w:cs="Times New Roman"/>
          <w:b w:val="0"/>
          <w:bCs w:val="0"/>
          <w:color w:val="auto"/>
        </w:rPr>
        <w:t>на размещение</w:t>
      </w:r>
      <w:r w:rsidR="00984133">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нестационарного    торгового   объекта   победитель   вносится   в   реестр</w:t>
      </w:r>
      <w:r w:rsidR="00984133">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недобросовестных хозяйствующих субъектов.</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Заявитель   </w:t>
      </w:r>
      <w:r w:rsidR="00FE7E51" w:rsidRPr="005D0056">
        <w:rPr>
          <w:rFonts w:ascii="Times New Roman" w:eastAsia="Calibri" w:hAnsi="Times New Roman" w:cs="Times New Roman"/>
          <w:b w:val="0"/>
          <w:bCs w:val="0"/>
          <w:color w:val="auto"/>
        </w:rPr>
        <w:t>подтверждает, что</w:t>
      </w:r>
      <w:r w:rsidRPr="005D0056">
        <w:rPr>
          <w:rFonts w:ascii="Times New Roman" w:eastAsia="Calibri" w:hAnsi="Times New Roman" w:cs="Times New Roman"/>
          <w:b w:val="0"/>
          <w:bCs w:val="0"/>
          <w:color w:val="auto"/>
        </w:rPr>
        <w:t xml:space="preserve">   ознакомлен   с   видом   разрешенного</w:t>
      </w:r>
      <w:r w:rsidR="00984133">
        <w:rPr>
          <w:rFonts w:ascii="Times New Roman" w:eastAsia="Calibri" w:hAnsi="Times New Roman" w:cs="Times New Roman"/>
          <w:b w:val="0"/>
          <w:bCs w:val="0"/>
          <w:color w:val="auto"/>
        </w:rPr>
        <w:t xml:space="preserve"> </w:t>
      </w:r>
      <w:r w:rsidR="00FE7E51" w:rsidRPr="005D0056">
        <w:rPr>
          <w:rFonts w:ascii="Times New Roman" w:eastAsia="Calibri" w:hAnsi="Times New Roman" w:cs="Times New Roman"/>
          <w:b w:val="0"/>
          <w:bCs w:val="0"/>
          <w:color w:val="auto"/>
        </w:rPr>
        <w:t>использования, типом, специализацией нестационарного торгового</w:t>
      </w:r>
      <w:r w:rsidRPr="005D0056">
        <w:rPr>
          <w:rFonts w:ascii="Times New Roman" w:eastAsia="Calibri" w:hAnsi="Times New Roman" w:cs="Times New Roman"/>
          <w:b w:val="0"/>
          <w:bCs w:val="0"/>
          <w:color w:val="auto"/>
        </w:rPr>
        <w:t xml:space="preserve"> объекта,</w:t>
      </w:r>
      <w:r w:rsidR="00984133">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проектом договора на размещение нестационарного торгового объекта.</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К заявке прилагаю следующие документы:</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а) копию   </w:t>
      </w:r>
      <w:r w:rsidR="00FE7E51" w:rsidRPr="005D0056">
        <w:rPr>
          <w:rFonts w:ascii="Times New Roman" w:eastAsia="Calibri" w:hAnsi="Times New Roman" w:cs="Times New Roman"/>
          <w:b w:val="0"/>
          <w:bCs w:val="0"/>
          <w:color w:val="auto"/>
        </w:rPr>
        <w:t>документа, удостоверяющего</w:t>
      </w:r>
      <w:r w:rsidRPr="005D0056">
        <w:rPr>
          <w:rFonts w:ascii="Times New Roman" w:eastAsia="Calibri" w:hAnsi="Times New Roman" w:cs="Times New Roman"/>
          <w:b w:val="0"/>
          <w:bCs w:val="0"/>
          <w:color w:val="auto"/>
        </w:rPr>
        <w:t xml:space="preserve">   </w:t>
      </w:r>
      <w:r w:rsidR="00FE7E51" w:rsidRPr="005D0056">
        <w:rPr>
          <w:rFonts w:ascii="Times New Roman" w:eastAsia="Calibri" w:hAnsi="Times New Roman" w:cs="Times New Roman"/>
          <w:b w:val="0"/>
          <w:bCs w:val="0"/>
          <w:color w:val="auto"/>
        </w:rPr>
        <w:t>личность заявителя или его</w:t>
      </w:r>
      <w:r w:rsidR="00984133">
        <w:rPr>
          <w:rFonts w:ascii="Times New Roman" w:eastAsia="Calibri" w:hAnsi="Times New Roman" w:cs="Times New Roman"/>
          <w:b w:val="0"/>
          <w:bCs w:val="0"/>
          <w:color w:val="auto"/>
        </w:rPr>
        <w:t xml:space="preserve"> </w:t>
      </w:r>
      <w:r w:rsidR="00FE7E51" w:rsidRPr="005D0056">
        <w:rPr>
          <w:rFonts w:ascii="Times New Roman" w:eastAsia="Calibri" w:hAnsi="Times New Roman" w:cs="Times New Roman"/>
          <w:b w:val="0"/>
          <w:bCs w:val="0"/>
          <w:color w:val="auto"/>
        </w:rPr>
        <w:t>представителя (в случае</w:t>
      </w:r>
      <w:r w:rsidRPr="005D0056">
        <w:rPr>
          <w:rFonts w:ascii="Times New Roman" w:eastAsia="Calibri" w:hAnsi="Times New Roman" w:cs="Times New Roman"/>
          <w:b w:val="0"/>
          <w:bCs w:val="0"/>
          <w:color w:val="auto"/>
        </w:rPr>
        <w:t xml:space="preserve"> если заявление подается представителем заявителя)</w:t>
      </w:r>
      <w:r w:rsidR="00984133">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на ______ листах;</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б) </w:t>
      </w:r>
      <w:r w:rsidR="00FE7E51" w:rsidRPr="005D0056">
        <w:rPr>
          <w:rFonts w:ascii="Times New Roman" w:eastAsia="Calibri" w:hAnsi="Times New Roman" w:cs="Times New Roman"/>
          <w:b w:val="0"/>
          <w:bCs w:val="0"/>
          <w:color w:val="auto"/>
        </w:rPr>
        <w:t>документ, подтверждающий полномочия представителя заявителя (</w:t>
      </w:r>
      <w:r w:rsidRPr="005D0056">
        <w:rPr>
          <w:rFonts w:ascii="Times New Roman" w:eastAsia="Calibri" w:hAnsi="Times New Roman" w:cs="Times New Roman"/>
          <w:b w:val="0"/>
          <w:bCs w:val="0"/>
          <w:color w:val="auto"/>
        </w:rPr>
        <w:t>в</w:t>
      </w:r>
      <w:r w:rsidR="00984133">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случае если заявление подается представителем заявителя) на _______ листах;</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в) справка   о   постановке   физического   </w:t>
      </w:r>
      <w:r w:rsidR="00FE7E51" w:rsidRPr="005D0056">
        <w:rPr>
          <w:rFonts w:ascii="Times New Roman" w:eastAsia="Calibri" w:hAnsi="Times New Roman" w:cs="Times New Roman"/>
          <w:b w:val="0"/>
          <w:bCs w:val="0"/>
          <w:color w:val="auto"/>
        </w:rPr>
        <w:t>лица на учет в качестве</w:t>
      </w:r>
      <w:r w:rsidR="00984133">
        <w:rPr>
          <w:rFonts w:ascii="Times New Roman" w:eastAsia="Calibri" w:hAnsi="Times New Roman" w:cs="Times New Roman"/>
          <w:b w:val="0"/>
          <w:bCs w:val="0"/>
          <w:color w:val="auto"/>
        </w:rPr>
        <w:t xml:space="preserve"> </w:t>
      </w:r>
      <w:r w:rsidR="00FE7E51" w:rsidRPr="005D0056">
        <w:rPr>
          <w:rFonts w:ascii="Times New Roman" w:eastAsia="Calibri" w:hAnsi="Times New Roman" w:cs="Times New Roman"/>
          <w:b w:val="0"/>
          <w:bCs w:val="0"/>
          <w:color w:val="auto"/>
        </w:rPr>
        <w:t>налогоплательщика налога на</w:t>
      </w:r>
      <w:r w:rsidRPr="005D0056">
        <w:rPr>
          <w:rFonts w:ascii="Times New Roman" w:eastAsia="Calibri" w:hAnsi="Times New Roman" w:cs="Times New Roman"/>
          <w:b w:val="0"/>
          <w:bCs w:val="0"/>
          <w:color w:val="auto"/>
        </w:rPr>
        <w:t xml:space="preserve"> профессиональный доход - в случае если заявка</w:t>
      </w:r>
      <w:r w:rsidR="00984133">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подается самозанятым гражданином на ______ листах.</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В   соответствии   с  Федеральным  </w:t>
      </w:r>
      <w:hyperlink r:id="rId27" w:history="1">
        <w:r w:rsidRPr="00FE7E51">
          <w:rPr>
            <w:rFonts w:ascii="Times New Roman" w:eastAsia="Calibri" w:hAnsi="Times New Roman" w:cs="Times New Roman"/>
            <w:b w:val="0"/>
            <w:bCs w:val="0"/>
            <w:color w:val="auto"/>
          </w:rPr>
          <w:t>законом</w:t>
        </w:r>
      </w:hyperlink>
      <w:r w:rsidRPr="005D0056">
        <w:rPr>
          <w:rFonts w:ascii="Times New Roman" w:eastAsia="Calibri" w:hAnsi="Times New Roman" w:cs="Times New Roman"/>
          <w:b w:val="0"/>
          <w:bCs w:val="0"/>
          <w:color w:val="auto"/>
        </w:rPr>
        <w:t xml:space="preserve">  от  27.07.2006  </w:t>
      </w:r>
      <w:r w:rsidR="00FE7E51">
        <w:rPr>
          <w:rFonts w:ascii="Times New Roman" w:eastAsia="Calibri" w:hAnsi="Times New Roman" w:cs="Times New Roman"/>
          <w:b w:val="0"/>
          <w:bCs w:val="0"/>
          <w:color w:val="auto"/>
        </w:rPr>
        <w:t>№</w:t>
      </w:r>
      <w:r w:rsidRPr="005D0056">
        <w:rPr>
          <w:rFonts w:ascii="Times New Roman" w:eastAsia="Calibri" w:hAnsi="Times New Roman" w:cs="Times New Roman"/>
          <w:b w:val="0"/>
          <w:bCs w:val="0"/>
          <w:color w:val="auto"/>
        </w:rPr>
        <w:t xml:space="preserve"> 152-ФЗ </w:t>
      </w:r>
      <w:r w:rsidR="00FE7E51">
        <w:rPr>
          <w:rFonts w:ascii="Times New Roman" w:eastAsia="Calibri" w:hAnsi="Times New Roman" w:cs="Times New Roman"/>
          <w:b w:val="0"/>
          <w:bCs w:val="0"/>
          <w:color w:val="auto"/>
        </w:rPr>
        <w:t>«</w:t>
      </w:r>
      <w:r w:rsidRPr="005D0056">
        <w:rPr>
          <w:rFonts w:ascii="Times New Roman" w:eastAsia="Calibri" w:hAnsi="Times New Roman" w:cs="Times New Roman"/>
          <w:b w:val="0"/>
          <w:bCs w:val="0"/>
          <w:color w:val="auto"/>
        </w:rPr>
        <w:t>О</w:t>
      </w:r>
      <w:r w:rsidR="00984133">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персональных  данных</w:t>
      </w:r>
      <w:r w:rsidR="00FE7E51">
        <w:rPr>
          <w:rFonts w:ascii="Times New Roman" w:eastAsia="Calibri" w:hAnsi="Times New Roman" w:cs="Times New Roman"/>
          <w:b w:val="0"/>
          <w:bCs w:val="0"/>
          <w:color w:val="auto"/>
        </w:rPr>
        <w:t>»</w:t>
      </w:r>
      <w:r w:rsidRPr="005D0056">
        <w:rPr>
          <w:rFonts w:ascii="Times New Roman" w:eastAsia="Calibri" w:hAnsi="Times New Roman" w:cs="Times New Roman"/>
          <w:b w:val="0"/>
          <w:bCs w:val="0"/>
          <w:color w:val="auto"/>
        </w:rPr>
        <w:t>, подавая заявку, заявитель дает согласие на обработку</w:t>
      </w:r>
      <w:r w:rsidR="00984133">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персональных   данных,  указанных  выше  и  содержащихся  в  представленных</w:t>
      </w:r>
      <w:r w:rsidR="00984133">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документах,  а также на раскрытие персональных данных перед третьими лицами</w:t>
      </w:r>
      <w:r w:rsidR="00984133">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в  целях участия в электронном аукционе. Под обработкой персональных данных</w:t>
      </w:r>
      <w:r w:rsidR="00984133">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понимается   совершение,   в   том   числе,   следующих   действий:   сбор,</w:t>
      </w:r>
      <w:r w:rsidR="00984133">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систематизация,  накопление,  хранение,  уточнение (обновление, изменение),</w:t>
      </w:r>
      <w:r w:rsidR="00984133">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использование, обезличивание, блокирование, уничтожение персональных данных</w:t>
      </w:r>
      <w:r w:rsidR="00984133">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(при  этом общее описание вышеуказанных способов обработки данных приведено</w:t>
      </w:r>
      <w:r w:rsidR="00984133">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в Федеральном</w:t>
      </w:r>
      <w:r w:rsidRPr="00FE7E51">
        <w:rPr>
          <w:rFonts w:ascii="Times New Roman" w:eastAsia="Calibri" w:hAnsi="Times New Roman" w:cs="Times New Roman"/>
          <w:b w:val="0"/>
          <w:bCs w:val="0"/>
          <w:color w:val="auto"/>
        </w:rPr>
        <w:t xml:space="preserve"> </w:t>
      </w:r>
      <w:hyperlink r:id="rId28" w:history="1">
        <w:r w:rsidRPr="00FE7E51">
          <w:rPr>
            <w:rFonts w:ascii="Times New Roman" w:eastAsia="Calibri" w:hAnsi="Times New Roman" w:cs="Times New Roman"/>
            <w:b w:val="0"/>
            <w:bCs w:val="0"/>
            <w:color w:val="auto"/>
          </w:rPr>
          <w:t>законе</w:t>
        </w:r>
      </w:hyperlink>
      <w:r w:rsidRPr="005D0056">
        <w:rPr>
          <w:rFonts w:ascii="Times New Roman" w:eastAsia="Calibri" w:hAnsi="Times New Roman" w:cs="Times New Roman"/>
          <w:b w:val="0"/>
          <w:bCs w:val="0"/>
          <w:color w:val="auto"/>
        </w:rPr>
        <w:t xml:space="preserve"> от 27.07.2006</w:t>
      </w:r>
      <w:r w:rsidR="00FE7E51">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 xml:space="preserve"> </w:t>
      </w:r>
      <w:r w:rsidR="00FE7E51">
        <w:rPr>
          <w:rFonts w:ascii="Times New Roman" w:eastAsia="Calibri" w:hAnsi="Times New Roman" w:cs="Times New Roman"/>
          <w:b w:val="0"/>
          <w:bCs w:val="0"/>
          <w:color w:val="auto"/>
        </w:rPr>
        <w:t>№</w:t>
      </w:r>
      <w:r w:rsidRPr="005D0056">
        <w:rPr>
          <w:rFonts w:ascii="Times New Roman" w:eastAsia="Calibri" w:hAnsi="Times New Roman" w:cs="Times New Roman"/>
          <w:b w:val="0"/>
          <w:bCs w:val="0"/>
          <w:color w:val="auto"/>
        </w:rPr>
        <w:t xml:space="preserve"> 152-ФЗ</w:t>
      </w:r>
      <w:r w:rsidR="00FE7E51">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О персональных данных</w:t>
      </w:r>
      <w:r w:rsidR="00FE7E51">
        <w:rPr>
          <w:rFonts w:ascii="Times New Roman" w:eastAsia="Calibri" w:hAnsi="Times New Roman" w:cs="Times New Roman"/>
          <w:b w:val="0"/>
          <w:bCs w:val="0"/>
          <w:color w:val="auto"/>
        </w:rPr>
        <w:t>»</w:t>
      </w:r>
      <w:r w:rsidRPr="005D0056">
        <w:rPr>
          <w:rFonts w:ascii="Times New Roman" w:eastAsia="Calibri" w:hAnsi="Times New Roman" w:cs="Times New Roman"/>
          <w:b w:val="0"/>
          <w:bCs w:val="0"/>
          <w:color w:val="auto"/>
        </w:rPr>
        <w:t>).</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w:t>
      </w:r>
      <w:r w:rsidR="00FE7E51" w:rsidRPr="005D0056">
        <w:rPr>
          <w:rFonts w:ascii="Times New Roman" w:eastAsia="Calibri" w:hAnsi="Times New Roman" w:cs="Times New Roman"/>
          <w:b w:val="0"/>
          <w:bCs w:val="0"/>
          <w:color w:val="auto"/>
        </w:rPr>
        <w:t>Настоящее согласие действует бессрочно</w:t>
      </w:r>
      <w:r w:rsidRPr="005D0056">
        <w:rPr>
          <w:rFonts w:ascii="Times New Roman" w:eastAsia="Calibri" w:hAnsi="Times New Roman" w:cs="Times New Roman"/>
          <w:b w:val="0"/>
          <w:bCs w:val="0"/>
          <w:color w:val="auto"/>
        </w:rPr>
        <w:t xml:space="preserve"> и может быть отозвано в любой</w:t>
      </w:r>
      <w:r w:rsidR="00984133">
        <w:rPr>
          <w:rFonts w:ascii="Times New Roman" w:eastAsia="Calibri" w:hAnsi="Times New Roman" w:cs="Times New Roman"/>
          <w:b w:val="0"/>
          <w:bCs w:val="0"/>
          <w:color w:val="auto"/>
        </w:rPr>
        <w:t xml:space="preserve"> </w:t>
      </w:r>
      <w:r w:rsidR="00FE7E51" w:rsidRPr="005D0056">
        <w:rPr>
          <w:rFonts w:ascii="Times New Roman" w:eastAsia="Calibri" w:hAnsi="Times New Roman" w:cs="Times New Roman"/>
          <w:b w:val="0"/>
          <w:bCs w:val="0"/>
          <w:color w:val="auto"/>
        </w:rPr>
        <w:t>момент заявителем</w:t>
      </w:r>
      <w:r w:rsidRPr="005D0056">
        <w:rPr>
          <w:rFonts w:ascii="Times New Roman" w:eastAsia="Calibri" w:hAnsi="Times New Roman" w:cs="Times New Roman"/>
          <w:b w:val="0"/>
          <w:bCs w:val="0"/>
          <w:color w:val="auto"/>
        </w:rPr>
        <w:t>.  Заявитель  подтверждает,  что ознакомлен с положениями</w:t>
      </w:r>
      <w:r w:rsidR="00984133">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 xml:space="preserve">Федерального </w:t>
      </w:r>
      <w:hyperlink r:id="rId29" w:history="1">
        <w:r w:rsidRPr="00FE7E51">
          <w:rPr>
            <w:rFonts w:ascii="Times New Roman" w:eastAsia="Calibri" w:hAnsi="Times New Roman" w:cs="Times New Roman"/>
            <w:b w:val="0"/>
            <w:bCs w:val="0"/>
            <w:color w:val="auto"/>
          </w:rPr>
          <w:t>закона</w:t>
        </w:r>
      </w:hyperlink>
      <w:r w:rsidRPr="005D0056">
        <w:rPr>
          <w:rFonts w:ascii="Times New Roman" w:eastAsia="Calibri" w:hAnsi="Times New Roman" w:cs="Times New Roman"/>
          <w:b w:val="0"/>
          <w:bCs w:val="0"/>
          <w:color w:val="auto"/>
        </w:rPr>
        <w:t xml:space="preserve"> от 27.07.2006 </w:t>
      </w:r>
      <w:r w:rsidR="00FE7E51">
        <w:rPr>
          <w:rFonts w:ascii="Times New Roman" w:eastAsia="Calibri" w:hAnsi="Times New Roman" w:cs="Times New Roman"/>
          <w:b w:val="0"/>
          <w:bCs w:val="0"/>
          <w:color w:val="auto"/>
        </w:rPr>
        <w:t>№</w:t>
      </w:r>
      <w:r w:rsidRPr="005D0056">
        <w:rPr>
          <w:rFonts w:ascii="Times New Roman" w:eastAsia="Calibri" w:hAnsi="Times New Roman" w:cs="Times New Roman"/>
          <w:b w:val="0"/>
          <w:bCs w:val="0"/>
          <w:color w:val="auto"/>
        </w:rPr>
        <w:t xml:space="preserve"> 152-ФЗ </w:t>
      </w:r>
      <w:r w:rsidR="00FE7E51">
        <w:rPr>
          <w:rFonts w:ascii="Times New Roman" w:eastAsia="Calibri" w:hAnsi="Times New Roman" w:cs="Times New Roman"/>
          <w:b w:val="0"/>
          <w:bCs w:val="0"/>
          <w:color w:val="auto"/>
        </w:rPr>
        <w:t>«</w:t>
      </w:r>
      <w:r w:rsidRPr="005D0056">
        <w:rPr>
          <w:rFonts w:ascii="Times New Roman" w:eastAsia="Calibri" w:hAnsi="Times New Roman" w:cs="Times New Roman"/>
          <w:b w:val="0"/>
          <w:bCs w:val="0"/>
          <w:color w:val="auto"/>
        </w:rPr>
        <w:t>О персональных данных</w:t>
      </w:r>
      <w:r w:rsidR="00FE7E51">
        <w:rPr>
          <w:rFonts w:ascii="Times New Roman" w:eastAsia="Calibri" w:hAnsi="Times New Roman" w:cs="Times New Roman"/>
          <w:b w:val="0"/>
          <w:bCs w:val="0"/>
          <w:color w:val="auto"/>
        </w:rPr>
        <w:t>»</w:t>
      </w:r>
      <w:r w:rsidRPr="005D0056">
        <w:rPr>
          <w:rFonts w:ascii="Times New Roman" w:eastAsia="Calibri" w:hAnsi="Times New Roman" w:cs="Times New Roman"/>
          <w:b w:val="0"/>
          <w:bCs w:val="0"/>
          <w:color w:val="auto"/>
        </w:rPr>
        <w:t>, права и</w:t>
      </w:r>
      <w:r w:rsidR="00FE7E51">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обязанности в области защиты персональных данных ему известны.</w:t>
      </w:r>
    </w:p>
    <w:p w:rsidR="00984133" w:rsidRPr="00FE7E51" w:rsidRDefault="005D0056" w:rsidP="00FE7E51">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w:t>
      </w:r>
      <w:r w:rsidR="00FE7E51" w:rsidRPr="005D0056">
        <w:rPr>
          <w:rFonts w:ascii="Times New Roman" w:eastAsia="Calibri" w:hAnsi="Times New Roman" w:cs="Times New Roman"/>
          <w:b w:val="0"/>
          <w:bCs w:val="0"/>
          <w:color w:val="auto"/>
        </w:rPr>
        <w:t>Данная часть заявки подписывается</w:t>
      </w:r>
      <w:r w:rsidRPr="005D0056">
        <w:rPr>
          <w:rFonts w:ascii="Times New Roman" w:eastAsia="Calibri" w:hAnsi="Times New Roman" w:cs="Times New Roman"/>
          <w:b w:val="0"/>
          <w:bCs w:val="0"/>
          <w:color w:val="auto"/>
        </w:rPr>
        <w:t xml:space="preserve"> исключительно электронной цифровой</w:t>
      </w:r>
      <w:r w:rsidR="00984133">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подписью заявителя.</w:t>
      </w:r>
    </w:p>
    <w:p w:rsidR="005D0056" w:rsidRPr="005D0056" w:rsidRDefault="005D0056" w:rsidP="005D0056">
      <w:pPr>
        <w:autoSpaceDE w:val="0"/>
        <w:autoSpaceDN w:val="0"/>
        <w:adjustRightInd w:val="0"/>
        <w:spacing w:after="0" w:line="240" w:lineRule="auto"/>
        <w:contextualSpacing/>
        <w:jc w:val="right"/>
        <w:outlineLvl w:val="0"/>
        <w:rPr>
          <w:rFonts w:ascii="Times New Roman" w:hAnsi="Times New Roman"/>
          <w:bCs/>
          <w:sz w:val="28"/>
          <w:szCs w:val="28"/>
          <w:lang w:eastAsia="ru-RU"/>
        </w:rPr>
      </w:pPr>
      <w:r w:rsidRPr="005D0056">
        <w:rPr>
          <w:rFonts w:ascii="Times New Roman" w:hAnsi="Times New Roman"/>
          <w:bCs/>
          <w:sz w:val="28"/>
          <w:szCs w:val="28"/>
          <w:lang w:eastAsia="ru-RU"/>
        </w:rPr>
        <w:lastRenderedPageBreak/>
        <w:t xml:space="preserve">Приложение </w:t>
      </w:r>
      <w:r w:rsidR="00984133">
        <w:rPr>
          <w:rFonts w:ascii="Times New Roman" w:hAnsi="Times New Roman"/>
          <w:bCs/>
          <w:sz w:val="28"/>
          <w:szCs w:val="28"/>
          <w:lang w:eastAsia="ru-RU"/>
        </w:rPr>
        <w:t>№</w:t>
      </w:r>
      <w:r w:rsidRPr="005D0056">
        <w:rPr>
          <w:rFonts w:ascii="Times New Roman" w:hAnsi="Times New Roman"/>
          <w:bCs/>
          <w:sz w:val="28"/>
          <w:szCs w:val="28"/>
          <w:lang w:eastAsia="ru-RU"/>
        </w:rPr>
        <w:t xml:space="preserve"> 4</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к административному регламенту</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предоставления муниципальной услуги</w:t>
      </w:r>
    </w:p>
    <w:p w:rsidR="005D0056" w:rsidRPr="005D0056" w:rsidRDefault="00984133" w:rsidP="005D0056">
      <w:pPr>
        <w:autoSpaceDE w:val="0"/>
        <w:autoSpaceDN w:val="0"/>
        <w:adjustRightInd w:val="0"/>
        <w:spacing w:after="0" w:line="240" w:lineRule="auto"/>
        <w:contextualSpacing/>
        <w:jc w:val="right"/>
        <w:rPr>
          <w:rFonts w:ascii="Times New Roman" w:hAnsi="Times New Roman"/>
          <w:bCs/>
          <w:sz w:val="28"/>
          <w:szCs w:val="28"/>
          <w:lang w:eastAsia="ru-RU"/>
        </w:rPr>
      </w:pPr>
      <w:r>
        <w:rPr>
          <w:rFonts w:ascii="Times New Roman" w:hAnsi="Times New Roman"/>
          <w:bCs/>
          <w:sz w:val="28"/>
          <w:szCs w:val="28"/>
          <w:lang w:eastAsia="ru-RU"/>
        </w:rPr>
        <w:t>«</w:t>
      </w:r>
      <w:r w:rsidR="005D0056" w:rsidRPr="005D0056">
        <w:rPr>
          <w:rFonts w:ascii="Times New Roman" w:hAnsi="Times New Roman"/>
          <w:bCs/>
          <w:sz w:val="28"/>
          <w:szCs w:val="28"/>
          <w:lang w:eastAsia="ru-RU"/>
        </w:rPr>
        <w:t>Проведение аукциона на право заключения</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договора на размещение нестационарного</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торгового объекта на землях или земельных</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участках без предоставления земельных участков</w:t>
      </w:r>
    </w:p>
    <w:p w:rsid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и установления сервитута, публичного сервитута</w:t>
      </w:r>
      <w:r w:rsidR="00984133">
        <w:rPr>
          <w:rFonts w:ascii="Times New Roman" w:hAnsi="Times New Roman"/>
          <w:bCs/>
          <w:sz w:val="28"/>
          <w:szCs w:val="28"/>
          <w:lang w:eastAsia="ru-RU"/>
        </w:rPr>
        <w:t>»</w:t>
      </w:r>
    </w:p>
    <w:p w:rsidR="00D30CB6" w:rsidRPr="00D30CB6" w:rsidRDefault="00D30CB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D30CB6">
        <w:rPr>
          <w:rFonts w:ascii="Times New Roman" w:hAnsi="Times New Roman"/>
          <w:bCs/>
          <w:sz w:val="28"/>
          <w:szCs w:val="28"/>
          <w:lang w:eastAsia="ru-RU"/>
        </w:rPr>
        <w:t>на территории Киселевского городского округа</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984133">
      <w:pPr>
        <w:autoSpaceDE w:val="0"/>
        <w:autoSpaceDN w:val="0"/>
        <w:adjustRightInd w:val="0"/>
        <w:spacing w:after="0" w:line="240" w:lineRule="auto"/>
        <w:contextualSpacing/>
        <w:jc w:val="center"/>
        <w:rPr>
          <w:rFonts w:ascii="Times New Roman" w:hAnsi="Times New Roman"/>
          <w:bCs/>
          <w:sz w:val="28"/>
          <w:szCs w:val="28"/>
          <w:lang w:eastAsia="ru-RU"/>
        </w:rPr>
      </w:pPr>
      <w:bookmarkStart w:id="22" w:name="Par960"/>
      <w:bookmarkEnd w:id="22"/>
      <w:r w:rsidRPr="005D0056">
        <w:rPr>
          <w:rFonts w:ascii="Times New Roman" w:hAnsi="Times New Roman"/>
          <w:bCs/>
          <w:sz w:val="28"/>
          <w:szCs w:val="28"/>
          <w:lang w:eastAsia="ru-RU"/>
        </w:rPr>
        <w:t>Договор</w:t>
      </w:r>
    </w:p>
    <w:p w:rsidR="005D0056" w:rsidRPr="005D0056" w:rsidRDefault="005D0056" w:rsidP="00984133">
      <w:pPr>
        <w:autoSpaceDE w:val="0"/>
        <w:autoSpaceDN w:val="0"/>
        <w:adjustRightInd w:val="0"/>
        <w:spacing w:after="0" w:line="240" w:lineRule="auto"/>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на размещение нестационарного торгового объекта</w:t>
      </w:r>
    </w:p>
    <w:p w:rsidR="005D0056" w:rsidRPr="005D0056" w:rsidRDefault="005D0056" w:rsidP="00984133">
      <w:pPr>
        <w:autoSpaceDE w:val="0"/>
        <w:autoSpaceDN w:val="0"/>
        <w:adjustRightInd w:val="0"/>
        <w:spacing w:after="0" w:line="240" w:lineRule="auto"/>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на землях или земельном участке без предоставления</w:t>
      </w:r>
    </w:p>
    <w:p w:rsidR="005D0056" w:rsidRPr="005D0056" w:rsidRDefault="005D0056" w:rsidP="00984133">
      <w:pPr>
        <w:autoSpaceDE w:val="0"/>
        <w:autoSpaceDN w:val="0"/>
        <w:adjustRightInd w:val="0"/>
        <w:spacing w:after="0" w:line="240" w:lineRule="auto"/>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земельного участка и установления сервитута,</w:t>
      </w:r>
    </w:p>
    <w:p w:rsidR="005D0056" w:rsidRPr="005D0056" w:rsidRDefault="005D0056" w:rsidP="00D30CB6">
      <w:pPr>
        <w:autoSpaceDE w:val="0"/>
        <w:autoSpaceDN w:val="0"/>
        <w:adjustRightInd w:val="0"/>
        <w:spacing w:after="0" w:line="240" w:lineRule="auto"/>
        <w:contextualSpacing/>
        <w:jc w:val="center"/>
        <w:rPr>
          <w:rFonts w:ascii="Times New Roman" w:hAnsi="Times New Roman"/>
          <w:bCs/>
          <w:sz w:val="28"/>
          <w:szCs w:val="28"/>
          <w:lang w:eastAsia="ru-RU"/>
        </w:rPr>
      </w:pPr>
      <w:r w:rsidRPr="005D0056">
        <w:rPr>
          <w:rFonts w:ascii="Times New Roman" w:hAnsi="Times New Roman"/>
          <w:bCs/>
          <w:sz w:val="28"/>
          <w:szCs w:val="28"/>
          <w:lang w:eastAsia="ru-RU"/>
        </w:rPr>
        <w:t>публичного сервитута по результатам проведения торгов</w:t>
      </w:r>
    </w:p>
    <w:p w:rsidR="005D0056" w:rsidRPr="005D0056" w:rsidRDefault="00984133" w:rsidP="00984133">
      <w:pPr>
        <w:autoSpaceDE w:val="0"/>
        <w:autoSpaceDN w:val="0"/>
        <w:adjustRightInd w:val="0"/>
        <w:spacing w:after="0" w:line="240" w:lineRule="auto"/>
        <w:contextualSpacing/>
        <w:jc w:val="right"/>
        <w:rPr>
          <w:rFonts w:ascii="Times New Roman" w:hAnsi="Times New Roman"/>
          <w:bCs/>
          <w:sz w:val="28"/>
          <w:szCs w:val="28"/>
          <w:lang w:eastAsia="ru-RU"/>
        </w:rPr>
      </w:pPr>
      <w:r>
        <w:rPr>
          <w:rFonts w:ascii="Times New Roman" w:hAnsi="Times New Roman"/>
          <w:bCs/>
          <w:sz w:val="28"/>
          <w:szCs w:val="28"/>
          <w:lang w:eastAsia="ru-RU"/>
        </w:rPr>
        <w:t>№</w:t>
      </w:r>
      <w:r w:rsidR="005D0056" w:rsidRPr="005D0056">
        <w:rPr>
          <w:rFonts w:ascii="Times New Roman" w:hAnsi="Times New Roman"/>
          <w:bCs/>
          <w:sz w:val="28"/>
          <w:szCs w:val="28"/>
          <w:lang w:eastAsia="ru-RU"/>
        </w:rPr>
        <w:t xml:space="preserve"> ___________________</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г. </w:t>
      </w:r>
      <w:r w:rsidR="00984133">
        <w:rPr>
          <w:rFonts w:ascii="Times New Roman" w:eastAsia="Calibri" w:hAnsi="Times New Roman" w:cs="Times New Roman"/>
          <w:b w:val="0"/>
          <w:bCs w:val="0"/>
          <w:color w:val="auto"/>
        </w:rPr>
        <w:t>Киселевск</w:t>
      </w:r>
      <w:r w:rsidRPr="005D0056">
        <w:rPr>
          <w:rFonts w:ascii="Times New Roman" w:eastAsia="Calibri" w:hAnsi="Times New Roman" w:cs="Times New Roman"/>
          <w:b w:val="0"/>
          <w:bCs w:val="0"/>
          <w:color w:val="auto"/>
        </w:rPr>
        <w:t xml:space="preserve">                           </w:t>
      </w:r>
      <w:r w:rsidR="00FE7E51">
        <w:rPr>
          <w:rFonts w:ascii="Times New Roman" w:eastAsia="Calibri" w:hAnsi="Times New Roman" w:cs="Times New Roman"/>
          <w:b w:val="0"/>
          <w:bCs w:val="0"/>
          <w:color w:val="auto"/>
        </w:rPr>
        <w:t xml:space="preserve">                             </w:t>
      </w:r>
      <w:r w:rsidRPr="005D0056">
        <w:rPr>
          <w:rFonts w:ascii="Times New Roman" w:eastAsia="Calibri" w:hAnsi="Times New Roman" w:cs="Times New Roman"/>
          <w:b w:val="0"/>
          <w:bCs w:val="0"/>
          <w:color w:val="auto"/>
        </w:rPr>
        <w:t xml:space="preserve"> "_____" _____________ 20_____ г.</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(место заключения)</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p>
    <w:p w:rsidR="005D0056" w:rsidRPr="005D0056" w:rsidRDefault="005D0056" w:rsidP="00136FC9">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w:t>
      </w:r>
      <w:r w:rsidR="00136FC9">
        <w:rPr>
          <w:rFonts w:ascii="Times New Roman" w:eastAsia="Calibri" w:hAnsi="Times New Roman" w:cs="Times New Roman"/>
          <w:b w:val="0"/>
          <w:bCs w:val="0"/>
          <w:color w:val="auto"/>
        </w:rPr>
        <w:t>Комитет по управлению муниципальным имуществом Киселевского городского округа</w:t>
      </w:r>
      <w:r w:rsidRPr="005D0056">
        <w:rPr>
          <w:rFonts w:ascii="Times New Roman" w:eastAsia="Calibri" w:hAnsi="Times New Roman" w:cs="Times New Roman"/>
          <w:b w:val="0"/>
          <w:bCs w:val="0"/>
          <w:color w:val="auto"/>
        </w:rPr>
        <w:t>, именуемый в дальнейшем "Коми</w:t>
      </w:r>
      <w:r w:rsidR="00FE7E51">
        <w:rPr>
          <w:rFonts w:ascii="Times New Roman" w:eastAsia="Calibri" w:hAnsi="Times New Roman" w:cs="Times New Roman"/>
          <w:b w:val="0"/>
          <w:bCs w:val="0"/>
          <w:color w:val="auto"/>
        </w:rPr>
        <w:t>тет", в лице 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w:t>
      </w:r>
      <w:r w:rsidR="00FE7E51">
        <w:rPr>
          <w:rFonts w:ascii="Times New Roman" w:eastAsia="Calibri" w:hAnsi="Times New Roman" w:cs="Times New Roman"/>
          <w:b w:val="0"/>
          <w:bCs w:val="0"/>
          <w:color w:val="auto"/>
        </w:rPr>
        <w:t>_______________________________</w:t>
      </w:r>
      <w:r w:rsidRPr="005D0056">
        <w:rPr>
          <w:rFonts w:ascii="Times New Roman" w:eastAsia="Calibri" w:hAnsi="Times New Roman" w:cs="Times New Roman"/>
          <w:b w:val="0"/>
          <w:bCs w:val="0"/>
          <w:color w:val="auto"/>
        </w:rPr>
        <w:t>,</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(должность, фамилия, имя, отчество (при наличии))</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действующего на основании ________________</w:t>
      </w:r>
      <w:r w:rsidR="00FE7E51">
        <w:rPr>
          <w:rFonts w:ascii="Times New Roman" w:eastAsia="Calibri" w:hAnsi="Times New Roman" w:cs="Times New Roman"/>
          <w:b w:val="0"/>
          <w:bCs w:val="0"/>
          <w:color w:val="auto"/>
        </w:rPr>
        <w:t>___________________________</w:t>
      </w:r>
      <w:r w:rsidRPr="005D0056">
        <w:rPr>
          <w:rFonts w:ascii="Times New Roman" w:eastAsia="Calibri" w:hAnsi="Times New Roman" w:cs="Times New Roman"/>
          <w:b w:val="0"/>
          <w:bCs w:val="0"/>
          <w:color w:val="auto"/>
        </w:rPr>
        <w:t>,</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именуемый в дальнейшем "Уполномоченный орган", с одной стороны, и </w:t>
      </w:r>
      <w:r w:rsidR="00FE7E51">
        <w:rPr>
          <w:rFonts w:ascii="Times New Roman" w:eastAsia="Calibri" w:hAnsi="Times New Roman" w:cs="Times New Roman"/>
          <w:b w:val="0"/>
          <w:bCs w:val="0"/>
          <w:color w:val="auto"/>
        </w:rPr>
        <w:t>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w:t>
      </w:r>
      <w:r w:rsidR="00FE7E51">
        <w:rPr>
          <w:rFonts w:ascii="Times New Roman" w:eastAsia="Calibri" w:hAnsi="Times New Roman" w:cs="Times New Roman"/>
          <w:b w:val="0"/>
          <w:bCs w:val="0"/>
          <w:color w:val="auto"/>
        </w:rPr>
        <w:t>_______________________________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(наименование (для юридического лица), фамилия, имя отчество (при наличии))</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в лице ___________________________________</w:t>
      </w:r>
      <w:r w:rsidR="00FE7E51">
        <w:rPr>
          <w:rFonts w:ascii="Times New Roman" w:eastAsia="Calibri" w:hAnsi="Times New Roman" w:cs="Times New Roman"/>
          <w:b w:val="0"/>
          <w:bCs w:val="0"/>
          <w:color w:val="auto"/>
        </w:rPr>
        <w:t>___________________________</w:t>
      </w:r>
      <w:r w:rsidRPr="005D0056">
        <w:rPr>
          <w:rFonts w:ascii="Times New Roman" w:eastAsia="Calibri" w:hAnsi="Times New Roman" w:cs="Times New Roman"/>
          <w:b w:val="0"/>
          <w:bCs w:val="0"/>
          <w:color w:val="auto"/>
        </w:rPr>
        <w:t>,</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(должность (для юридического лица), фамилия, имя, отчество</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(при наличии))</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действующего на основании _______________</w:t>
      </w:r>
      <w:r w:rsidR="00984133">
        <w:rPr>
          <w:rFonts w:ascii="Times New Roman" w:eastAsia="Calibri" w:hAnsi="Times New Roman" w:cs="Times New Roman"/>
          <w:b w:val="0"/>
          <w:bCs w:val="0"/>
          <w:color w:val="auto"/>
        </w:rPr>
        <w:t>___________________________</w:t>
      </w:r>
      <w:r w:rsidRPr="005D0056">
        <w:rPr>
          <w:rFonts w:ascii="Times New Roman" w:eastAsia="Calibri" w:hAnsi="Times New Roman" w:cs="Times New Roman"/>
          <w:b w:val="0"/>
          <w:bCs w:val="0"/>
          <w:color w:val="auto"/>
        </w:rPr>
        <w:t>_,</w:t>
      </w:r>
    </w:p>
    <w:p w:rsidR="005D0056" w:rsidRPr="005D0056" w:rsidRDefault="00FE7E51"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именуемый в дальнейшем «</w:t>
      </w:r>
      <w:r w:rsidR="005D0056" w:rsidRPr="005D0056">
        <w:rPr>
          <w:rFonts w:ascii="Times New Roman" w:eastAsia="Calibri" w:hAnsi="Times New Roman" w:cs="Times New Roman"/>
          <w:b w:val="0"/>
          <w:bCs w:val="0"/>
          <w:color w:val="auto"/>
        </w:rPr>
        <w:t>Хозяйствующий субъект</w:t>
      </w:r>
      <w:r>
        <w:rPr>
          <w:rFonts w:ascii="Times New Roman" w:eastAsia="Calibri" w:hAnsi="Times New Roman" w:cs="Times New Roman"/>
          <w:b w:val="0"/>
          <w:bCs w:val="0"/>
          <w:color w:val="auto"/>
        </w:rPr>
        <w:t>»</w:t>
      </w:r>
      <w:r w:rsidR="005D0056" w:rsidRPr="005D0056">
        <w:rPr>
          <w:rFonts w:ascii="Times New Roman" w:eastAsia="Calibri" w:hAnsi="Times New Roman" w:cs="Times New Roman"/>
          <w:b w:val="0"/>
          <w:bCs w:val="0"/>
          <w:color w:val="auto"/>
        </w:rPr>
        <w:t>, с другой стороны, вместе</w:t>
      </w:r>
      <w:r>
        <w:rPr>
          <w:rFonts w:ascii="Times New Roman" w:eastAsia="Calibri" w:hAnsi="Times New Roman" w:cs="Times New Roman"/>
          <w:b w:val="0"/>
          <w:bCs w:val="0"/>
          <w:color w:val="auto"/>
        </w:rPr>
        <w:t xml:space="preserve"> именуемые «</w:t>
      </w:r>
      <w:r w:rsidR="005D0056" w:rsidRPr="005D0056">
        <w:rPr>
          <w:rFonts w:ascii="Times New Roman" w:eastAsia="Calibri" w:hAnsi="Times New Roman" w:cs="Times New Roman"/>
          <w:b w:val="0"/>
          <w:bCs w:val="0"/>
          <w:color w:val="auto"/>
        </w:rPr>
        <w:t>Стороны</w:t>
      </w:r>
      <w:r>
        <w:rPr>
          <w:rFonts w:ascii="Times New Roman" w:eastAsia="Calibri" w:hAnsi="Times New Roman" w:cs="Times New Roman"/>
          <w:b w:val="0"/>
          <w:bCs w:val="0"/>
          <w:color w:val="auto"/>
        </w:rPr>
        <w:t>»,</w:t>
      </w:r>
      <w:r w:rsidR="005D0056" w:rsidRPr="005D0056">
        <w:rPr>
          <w:rFonts w:ascii="Times New Roman" w:eastAsia="Calibri" w:hAnsi="Times New Roman" w:cs="Times New Roman"/>
          <w:b w:val="0"/>
          <w:bCs w:val="0"/>
          <w:color w:val="auto"/>
        </w:rPr>
        <w:t xml:space="preserve"> в соответствии с постановлением Коллегии Администрации</w:t>
      </w:r>
      <w:r>
        <w:rPr>
          <w:rFonts w:ascii="Times New Roman" w:eastAsia="Calibri" w:hAnsi="Times New Roman" w:cs="Times New Roman"/>
          <w:b w:val="0"/>
          <w:bCs w:val="0"/>
          <w:color w:val="auto"/>
        </w:rPr>
        <w:t xml:space="preserve"> </w:t>
      </w:r>
      <w:r w:rsidR="005D0056" w:rsidRPr="005D0056">
        <w:rPr>
          <w:rFonts w:ascii="Times New Roman" w:eastAsia="Calibri" w:hAnsi="Times New Roman" w:cs="Times New Roman"/>
          <w:b w:val="0"/>
          <w:bCs w:val="0"/>
          <w:color w:val="auto"/>
        </w:rPr>
        <w:t xml:space="preserve">Кемеровской области от 30.11.2010 </w:t>
      </w:r>
      <w:r w:rsidR="00984133">
        <w:rPr>
          <w:rFonts w:ascii="Times New Roman" w:eastAsia="Calibri" w:hAnsi="Times New Roman" w:cs="Times New Roman"/>
          <w:b w:val="0"/>
          <w:bCs w:val="0"/>
          <w:color w:val="auto"/>
        </w:rPr>
        <w:t>№</w:t>
      </w:r>
      <w:r w:rsidR="005D0056" w:rsidRPr="005D0056">
        <w:rPr>
          <w:rFonts w:ascii="Times New Roman" w:eastAsia="Calibri" w:hAnsi="Times New Roman" w:cs="Times New Roman"/>
          <w:b w:val="0"/>
          <w:bCs w:val="0"/>
          <w:color w:val="auto"/>
        </w:rPr>
        <w:t xml:space="preserve"> 530 </w:t>
      </w:r>
      <w:r w:rsidR="00C70C4C">
        <w:rPr>
          <w:rFonts w:ascii="Times New Roman" w:eastAsia="Calibri" w:hAnsi="Times New Roman" w:cs="Times New Roman"/>
          <w:b w:val="0"/>
          <w:bCs w:val="0"/>
          <w:color w:val="auto"/>
        </w:rPr>
        <w:t>«</w:t>
      </w:r>
      <w:r w:rsidR="005D0056" w:rsidRPr="005D0056">
        <w:rPr>
          <w:rFonts w:ascii="Times New Roman" w:eastAsia="Calibri" w:hAnsi="Times New Roman" w:cs="Times New Roman"/>
          <w:b w:val="0"/>
          <w:bCs w:val="0"/>
          <w:color w:val="auto"/>
        </w:rPr>
        <w:t>Об установлении порядка разработки</w:t>
      </w:r>
      <w:r>
        <w:rPr>
          <w:rFonts w:ascii="Times New Roman" w:eastAsia="Calibri" w:hAnsi="Times New Roman" w:cs="Times New Roman"/>
          <w:b w:val="0"/>
          <w:bCs w:val="0"/>
          <w:color w:val="auto"/>
        </w:rPr>
        <w:t xml:space="preserve"> и утверждения схемы размещения</w:t>
      </w:r>
      <w:r w:rsidR="005D0056" w:rsidRPr="005D0056">
        <w:rPr>
          <w:rFonts w:ascii="Times New Roman" w:eastAsia="Calibri" w:hAnsi="Times New Roman" w:cs="Times New Roman"/>
          <w:b w:val="0"/>
          <w:bCs w:val="0"/>
          <w:color w:val="auto"/>
        </w:rPr>
        <w:t xml:space="preserve"> нестационарных торговых объектов органом</w:t>
      </w:r>
      <w:r w:rsidR="00984133">
        <w:rPr>
          <w:rFonts w:ascii="Times New Roman" w:eastAsia="Calibri" w:hAnsi="Times New Roman" w:cs="Times New Roman"/>
          <w:b w:val="0"/>
          <w:bCs w:val="0"/>
          <w:color w:val="auto"/>
        </w:rPr>
        <w:t xml:space="preserve"> </w:t>
      </w:r>
      <w:r>
        <w:rPr>
          <w:rFonts w:ascii="Times New Roman" w:eastAsia="Calibri" w:hAnsi="Times New Roman" w:cs="Times New Roman"/>
          <w:b w:val="0"/>
          <w:bCs w:val="0"/>
          <w:color w:val="auto"/>
        </w:rPr>
        <w:t>местного самоуправления, определенным</w:t>
      </w:r>
      <w:r w:rsidR="005D0056" w:rsidRPr="005D0056">
        <w:rPr>
          <w:rFonts w:ascii="Times New Roman" w:eastAsia="Calibri" w:hAnsi="Times New Roman" w:cs="Times New Roman"/>
          <w:b w:val="0"/>
          <w:bCs w:val="0"/>
          <w:color w:val="auto"/>
        </w:rPr>
        <w:t xml:space="preserve"> в   соответствии   с   уставом</w:t>
      </w:r>
      <w:r w:rsidR="00984133">
        <w:rPr>
          <w:rFonts w:ascii="Times New Roman" w:eastAsia="Calibri" w:hAnsi="Times New Roman" w:cs="Times New Roman"/>
          <w:b w:val="0"/>
          <w:bCs w:val="0"/>
          <w:color w:val="auto"/>
        </w:rPr>
        <w:t xml:space="preserve"> </w:t>
      </w:r>
      <w:r w:rsidR="005D0056" w:rsidRPr="005D0056">
        <w:rPr>
          <w:rFonts w:ascii="Times New Roman" w:eastAsia="Calibri" w:hAnsi="Times New Roman" w:cs="Times New Roman"/>
          <w:b w:val="0"/>
          <w:bCs w:val="0"/>
          <w:color w:val="auto"/>
        </w:rPr>
        <w:t>соответствующего  муниципального  образования,  а  также порядка размещения</w:t>
      </w:r>
      <w:r w:rsidR="00984133">
        <w:rPr>
          <w:rFonts w:ascii="Times New Roman" w:eastAsia="Calibri" w:hAnsi="Times New Roman" w:cs="Times New Roman"/>
          <w:b w:val="0"/>
          <w:bCs w:val="0"/>
          <w:color w:val="auto"/>
        </w:rPr>
        <w:t xml:space="preserve"> </w:t>
      </w:r>
      <w:r w:rsidR="005D0056" w:rsidRPr="005D0056">
        <w:rPr>
          <w:rFonts w:ascii="Times New Roman" w:eastAsia="Calibri" w:hAnsi="Times New Roman" w:cs="Times New Roman"/>
          <w:b w:val="0"/>
          <w:bCs w:val="0"/>
          <w:color w:val="auto"/>
        </w:rPr>
        <w:t>нестационарных   торговых   объект</w:t>
      </w:r>
      <w:r>
        <w:rPr>
          <w:rFonts w:ascii="Times New Roman" w:eastAsia="Calibri" w:hAnsi="Times New Roman" w:cs="Times New Roman"/>
          <w:b w:val="0"/>
          <w:bCs w:val="0"/>
          <w:color w:val="auto"/>
        </w:rPr>
        <w:t xml:space="preserve">ов  на  землях  или земельных </w:t>
      </w:r>
      <w:r w:rsidR="005D0056" w:rsidRPr="005D0056">
        <w:rPr>
          <w:rFonts w:ascii="Times New Roman" w:eastAsia="Calibri" w:hAnsi="Times New Roman" w:cs="Times New Roman"/>
          <w:b w:val="0"/>
          <w:bCs w:val="0"/>
          <w:color w:val="auto"/>
        </w:rPr>
        <w:t>участках,</w:t>
      </w:r>
      <w:r w:rsidR="00984133">
        <w:rPr>
          <w:rFonts w:ascii="Times New Roman" w:eastAsia="Calibri" w:hAnsi="Times New Roman" w:cs="Times New Roman"/>
          <w:b w:val="0"/>
          <w:bCs w:val="0"/>
          <w:color w:val="auto"/>
        </w:rPr>
        <w:t xml:space="preserve"> </w:t>
      </w:r>
      <w:r>
        <w:rPr>
          <w:rFonts w:ascii="Times New Roman" w:eastAsia="Calibri" w:hAnsi="Times New Roman" w:cs="Times New Roman"/>
          <w:b w:val="0"/>
          <w:bCs w:val="0"/>
          <w:color w:val="auto"/>
        </w:rPr>
        <w:t>находящихся  в государственной</w:t>
      </w:r>
      <w:r w:rsidR="005D0056" w:rsidRPr="005D0056">
        <w:rPr>
          <w:rFonts w:ascii="Times New Roman" w:eastAsia="Calibri" w:hAnsi="Times New Roman" w:cs="Times New Roman"/>
          <w:b w:val="0"/>
          <w:bCs w:val="0"/>
          <w:color w:val="auto"/>
        </w:rPr>
        <w:t xml:space="preserve"> или </w:t>
      </w:r>
      <w:r w:rsidR="00984133">
        <w:rPr>
          <w:rFonts w:ascii="Times New Roman" w:eastAsia="Calibri" w:hAnsi="Times New Roman" w:cs="Times New Roman"/>
          <w:b w:val="0"/>
          <w:bCs w:val="0"/>
          <w:color w:val="auto"/>
        </w:rPr>
        <w:t xml:space="preserve">  муниципальной   собственности, </w:t>
      </w:r>
      <w:r w:rsidR="005D0056" w:rsidRPr="005D0056">
        <w:rPr>
          <w:rFonts w:ascii="Times New Roman" w:eastAsia="Calibri" w:hAnsi="Times New Roman" w:cs="Times New Roman"/>
          <w:b w:val="0"/>
          <w:bCs w:val="0"/>
          <w:color w:val="auto"/>
        </w:rPr>
        <w:t>государственная  собственность  на  которые  не  разграничена на территории</w:t>
      </w:r>
      <w:r w:rsidR="00984133">
        <w:rPr>
          <w:rFonts w:ascii="Times New Roman" w:eastAsia="Calibri" w:hAnsi="Times New Roman" w:cs="Times New Roman"/>
          <w:b w:val="0"/>
          <w:bCs w:val="0"/>
          <w:color w:val="auto"/>
        </w:rPr>
        <w:t xml:space="preserve"> </w:t>
      </w:r>
      <w:r w:rsidR="005D0056" w:rsidRPr="005D0056">
        <w:rPr>
          <w:rFonts w:ascii="Times New Roman" w:eastAsia="Calibri" w:hAnsi="Times New Roman" w:cs="Times New Roman"/>
          <w:b w:val="0"/>
          <w:bCs w:val="0"/>
          <w:color w:val="auto"/>
        </w:rPr>
        <w:t>Кемеровской  области  -  Кузбасса,  без предоставления земельных участков и</w:t>
      </w:r>
      <w:r w:rsidR="00984133">
        <w:rPr>
          <w:rFonts w:ascii="Times New Roman" w:eastAsia="Calibri" w:hAnsi="Times New Roman" w:cs="Times New Roman"/>
          <w:b w:val="0"/>
          <w:bCs w:val="0"/>
          <w:color w:val="auto"/>
        </w:rPr>
        <w:t xml:space="preserve"> </w:t>
      </w:r>
      <w:r w:rsidR="005D0056" w:rsidRPr="005D0056">
        <w:rPr>
          <w:rFonts w:ascii="Times New Roman" w:eastAsia="Calibri" w:hAnsi="Times New Roman" w:cs="Times New Roman"/>
          <w:b w:val="0"/>
          <w:bCs w:val="0"/>
          <w:color w:val="auto"/>
        </w:rPr>
        <w:t>установления  сервитута,  публичного  сервитута</w:t>
      </w:r>
      <w:r w:rsidR="00C70C4C">
        <w:rPr>
          <w:rFonts w:ascii="Times New Roman" w:eastAsia="Calibri" w:hAnsi="Times New Roman" w:cs="Times New Roman"/>
          <w:b w:val="0"/>
          <w:bCs w:val="0"/>
          <w:color w:val="auto"/>
        </w:rPr>
        <w:t>»</w:t>
      </w:r>
      <w:r w:rsidR="005D0056" w:rsidRPr="005D0056">
        <w:rPr>
          <w:rFonts w:ascii="Times New Roman" w:eastAsia="Calibri" w:hAnsi="Times New Roman" w:cs="Times New Roman"/>
          <w:b w:val="0"/>
          <w:bCs w:val="0"/>
          <w:color w:val="auto"/>
        </w:rPr>
        <w:t>,  на  основании  протокола</w:t>
      </w:r>
      <w:r w:rsidR="00984133">
        <w:rPr>
          <w:rFonts w:ascii="Times New Roman" w:eastAsia="Calibri" w:hAnsi="Times New Roman" w:cs="Times New Roman"/>
          <w:b w:val="0"/>
          <w:bCs w:val="0"/>
          <w:color w:val="auto"/>
        </w:rPr>
        <w:t xml:space="preserve"> </w:t>
      </w:r>
      <w:r w:rsidR="005D0056" w:rsidRPr="005D0056">
        <w:rPr>
          <w:rFonts w:ascii="Times New Roman" w:eastAsia="Calibri" w:hAnsi="Times New Roman" w:cs="Times New Roman"/>
          <w:b w:val="0"/>
          <w:bCs w:val="0"/>
          <w:color w:val="auto"/>
        </w:rPr>
        <w:t>аукциона  с  открытой  формой подачи предложений о цене по продаже права на</w:t>
      </w:r>
      <w:r w:rsidR="00984133">
        <w:rPr>
          <w:rFonts w:ascii="Times New Roman" w:eastAsia="Calibri" w:hAnsi="Times New Roman" w:cs="Times New Roman"/>
          <w:b w:val="0"/>
          <w:bCs w:val="0"/>
          <w:color w:val="auto"/>
        </w:rPr>
        <w:t xml:space="preserve"> </w:t>
      </w:r>
      <w:r w:rsidR="005D0056" w:rsidRPr="005D0056">
        <w:rPr>
          <w:rFonts w:ascii="Times New Roman" w:eastAsia="Calibri" w:hAnsi="Times New Roman" w:cs="Times New Roman"/>
          <w:b w:val="0"/>
          <w:bCs w:val="0"/>
          <w:color w:val="auto"/>
        </w:rPr>
        <w:t xml:space="preserve">заключение  договора  на  размещение  </w:t>
      </w:r>
      <w:r w:rsidR="005D0056" w:rsidRPr="005D0056">
        <w:rPr>
          <w:rFonts w:ascii="Times New Roman" w:eastAsia="Calibri" w:hAnsi="Times New Roman" w:cs="Times New Roman"/>
          <w:b w:val="0"/>
          <w:bCs w:val="0"/>
          <w:color w:val="auto"/>
        </w:rPr>
        <w:lastRenderedPageBreak/>
        <w:t>нестационарного  торгового объекта на</w:t>
      </w:r>
      <w:r w:rsidR="00984133">
        <w:rPr>
          <w:rFonts w:ascii="Times New Roman" w:eastAsia="Calibri" w:hAnsi="Times New Roman" w:cs="Times New Roman"/>
          <w:b w:val="0"/>
          <w:bCs w:val="0"/>
          <w:color w:val="auto"/>
        </w:rPr>
        <w:t xml:space="preserve"> </w:t>
      </w:r>
      <w:r w:rsidR="005D0056" w:rsidRPr="005D0056">
        <w:rPr>
          <w:rFonts w:ascii="Times New Roman" w:eastAsia="Calibri" w:hAnsi="Times New Roman" w:cs="Times New Roman"/>
          <w:b w:val="0"/>
          <w:bCs w:val="0"/>
          <w:color w:val="auto"/>
        </w:rPr>
        <w:t>землях  или  земельных участках, находящихся в муниципальной собственности,</w:t>
      </w:r>
      <w:r w:rsidR="00984133">
        <w:rPr>
          <w:rFonts w:ascii="Times New Roman" w:eastAsia="Calibri" w:hAnsi="Times New Roman" w:cs="Times New Roman"/>
          <w:b w:val="0"/>
          <w:bCs w:val="0"/>
          <w:color w:val="auto"/>
        </w:rPr>
        <w:t xml:space="preserve"> </w:t>
      </w:r>
      <w:r w:rsidR="005D0056" w:rsidRPr="005D0056">
        <w:rPr>
          <w:rFonts w:ascii="Times New Roman" w:eastAsia="Calibri" w:hAnsi="Times New Roman" w:cs="Times New Roman"/>
          <w:b w:val="0"/>
          <w:bCs w:val="0"/>
          <w:color w:val="auto"/>
        </w:rPr>
        <w:t>государственная  собственность  на  которые  не  разграничена на территории</w:t>
      </w:r>
      <w:r w:rsidR="00984133">
        <w:rPr>
          <w:rFonts w:ascii="Times New Roman" w:eastAsia="Calibri" w:hAnsi="Times New Roman" w:cs="Times New Roman"/>
          <w:b w:val="0"/>
          <w:bCs w:val="0"/>
          <w:color w:val="auto"/>
        </w:rPr>
        <w:t xml:space="preserve"> Киселевского</w:t>
      </w:r>
      <w:r w:rsidR="005D0056" w:rsidRPr="005D0056">
        <w:rPr>
          <w:rFonts w:ascii="Times New Roman" w:eastAsia="Calibri" w:hAnsi="Times New Roman" w:cs="Times New Roman"/>
          <w:b w:val="0"/>
          <w:bCs w:val="0"/>
          <w:color w:val="auto"/>
        </w:rPr>
        <w:t xml:space="preserve"> городского  округа, без предоставления земельного участка и</w:t>
      </w:r>
      <w:r w:rsidR="00984133">
        <w:rPr>
          <w:rFonts w:ascii="Times New Roman" w:eastAsia="Calibri" w:hAnsi="Times New Roman" w:cs="Times New Roman"/>
          <w:b w:val="0"/>
          <w:bCs w:val="0"/>
          <w:color w:val="auto"/>
        </w:rPr>
        <w:t xml:space="preserve"> </w:t>
      </w:r>
      <w:r w:rsidR="005D0056" w:rsidRPr="005D0056">
        <w:rPr>
          <w:rFonts w:ascii="Times New Roman" w:eastAsia="Calibri" w:hAnsi="Times New Roman" w:cs="Times New Roman"/>
          <w:b w:val="0"/>
          <w:bCs w:val="0"/>
          <w:color w:val="auto"/>
        </w:rPr>
        <w:t>установления   сервитута,   публичного  сервитута  Комитета  по  управлению</w:t>
      </w:r>
      <w:r w:rsidR="00984133">
        <w:rPr>
          <w:rFonts w:ascii="Times New Roman" w:eastAsia="Calibri" w:hAnsi="Times New Roman" w:cs="Times New Roman"/>
          <w:b w:val="0"/>
          <w:bCs w:val="0"/>
          <w:color w:val="auto"/>
        </w:rPr>
        <w:t xml:space="preserve"> </w:t>
      </w:r>
      <w:r w:rsidR="005D0056" w:rsidRPr="005D0056">
        <w:rPr>
          <w:rFonts w:ascii="Times New Roman" w:eastAsia="Calibri" w:hAnsi="Times New Roman" w:cs="Times New Roman"/>
          <w:b w:val="0"/>
          <w:bCs w:val="0"/>
          <w:color w:val="auto"/>
        </w:rPr>
        <w:t xml:space="preserve">муниципальным  имуществом </w:t>
      </w:r>
      <w:r w:rsidR="00984133">
        <w:rPr>
          <w:rFonts w:ascii="Times New Roman" w:eastAsia="Calibri" w:hAnsi="Times New Roman" w:cs="Times New Roman"/>
          <w:b w:val="0"/>
          <w:bCs w:val="0"/>
          <w:color w:val="auto"/>
        </w:rPr>
        <w:t>Киселевского городского округа</w:t>
      </w:r>
      <w:r w:rsidR="005D0056" w:rsidRPr="005D0056">
        <w:rPr>
          <w:rFonts w:ascii="Times New Roman" w:eastAsia="Calibri" w:hAnsi="Times New Roman" w:cs="Times New Roman"/>
          <w:b w:val="0"/>
          <w:bCs w:val="0"/>
          <w:color w:val="auto"/>
        </w:rPr>
        <w:t xml:space="preserve"> от ___________ </w:t>
      </w:r>
      <w:r>
        <w:rPr>
          <w:rFonts w:ascii="Times New Roman" w:eastAsia="Calibri" w:hAnsi="Times New Roman" w:cs="Times New Roman"/>
          <w:b w:val="0"/>
          <w:bCs w:val="0"/>
          <w:color w:val="auto"/>
        </w:rPr>
        <w:t>№</w:t>
      </w:r>
      <w:r w:rsidR="005D0056" w:rsidRPr="005D0056">
        <w:rPr>
          <w:rFonts w:ascii="Times New Roman" w:eastAsia="Calibri" w:hAnsi="Times New Roman" w:cs="Times New Roman"/>
          <w:b w:val="0"/>
          <w:bCs w:val="0"/>
          <w:color w:val="auto"/>
        </w:rPr>
        <w:t xml:space="preserve"> _____ (далее</w:t>
      </w:r>
      <w:r w:rsidR="00984133">
        <w:rPr>
          <w:rFonts w:ascii="Times New Roman" w:eastAsia="Calibri" w:hAnsi="Times New Roman" w:cs="Times New Roman"/>
          <w:b w:val="0"/>
          <w:bCs w:val="0"/>
          <w:color w:val="auto"/>
        </w:rPr>
        <w:t xml:space="preserve"> </w:t>
      </w:r>
      <w:r w:rsidR="005D0056" w:rsidRPr="005D0056">
        <w:rPr>
          <w:rFonts w:ascii="Times New Roman" w:eastAsia="Calibri" w:hAnsi="Times New Roman" w:cs="Times New Roman"/>
          <w:b w:val="0"/>
          <w:bCs w:val="0"/>
          <w:color w:val="auto"/>
        </w:rPr>
        <w:t>- Протокол) заключили настоящий Договор о нижеследующем.</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contextualSpacing/>
        <w:jc w:val="center"/>
        <w:outlineLvl w:val="1"/>
        <w:rPr>
          <w:rFonts w:ascii="Times New Roman" w:hAnsi="Times New Roman"/>
          <w:bCs/>
          <w:sz w:val="28"/>
          <w:szCs w:val="28"/>
          <w:lang w:eastAsia="ru-RU"/>
        </w:rPr>
      </w:pPr>
      <w:r w:rsidRPr="005D0056">
        <w:rPr>
          <w:rFonts w:ascii="Times New Roman" w:hAnsi="Times New Roman"/>
          <w:bCs/>
          <w:sz w:val="28"/>
          <w:szCs w:val="28"/>
          <w:lang w:eastAsia="ru-RU"/>
        </w:rPr>
        <w:t>1. Предмет Договора</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1.1. Уполномоченный орган предоставляет за плату Хозяйствующему субъекту право на размещение нестационарного торгового объекта со следующими характеристиками такого объекта и торговли, осуществляемой в нем:</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тип: ____________________________________</w:t>
      </w:r>
      <w:r w:rsidR="00984133">
        <w:rPr>
          <w:rFonts w:ascii="Times New Roman" w:hAnsi="Times New Roman"/>
          <w:bCs/>
          <w:sz w:val="28"/>
          <w:szCs w:val="28"/>
          <w:lang w:eastAsia="ru-RU"/>
        </w:rPr>
        <w:t>_______________________</w:t>
      </w:r>
      <w:r w:rsidRPr="005D0056">
        <w:rPr>
          <w:rFonts w:ascii="Times New Roman" w:hAnsi="Times New Roman"/>
          <w:bCs/>
          <w:sz w:val="28"/>
          <w:szCs w:val="28"/>
          <w:lang w:eastAsia="ru-RU"/>
        </w:rPr>
        <w:t>;</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площадь: ___________________________</w:t>
      </w:r>
      <w:r w:rsidR="00984133">
        <w:rPr>
          <w:rFonts w:ascii="Times New Roman" w:hAnsi="Times New Roman"/>
          <w:bCs/>
          <w:sz w:val="28"/>
          <w:szCs w:val="28"/>
          <w:lang w:eastAsia="ru-RU"/>
        </w:rPr>
        <w:t>___________________________</w:t>
      </w:r>
      <w:r w:rsidRPr="005D0056">
        <w:rPr>
          <w:rFonts w:ascii="Times New Roman" w:hAnsi="Times New Roman"/>
          <w:bCs/>
          <w:sz w:val="28"/>
          <w:szCs w:val="28"/>
          <w:lang w:eastAsia="ru-RU"/>
        </w:rPr>
        <w:t>;</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специализация торговли: _________________</w:t>
      </w:r>
      <w:r w:rsidR="00FE7E51">
        <w:rPr>
          <w:rFonts w:ascii="Times New Roman" w:hAnsi="Times New Roman"/>
          <w:bCs/>
          <w:sz w:val="28"/>
          <w:szCs w:val="28"/>
          <w:lang w:eastAsia="ru-RU"/>
        </w:rPr>
        <w:t>________________________</w:t>
      </w:r>
      <w:r w:rsidRPr="005D0056">
        <w:rPr>
          <w:rFonts w:ascii="Times New Roman" w:hAnsi="Times New Roman"/>
          <w:bCs/>
          <w:sz w:val="28"/>
          <w:szCs w:val="28"/>
          <w:lang w:eastAsia="ru-RU"/>
        </w:rPr>
        <w:t>;</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 адресный ориентир: __________________ в соответствии пунктом ______ схемы размещения нестационарных торговых объектов на территории ____________________ </w:t>
      </w:r>
      <w:r w:rsidR="00984133">
        <w:rPr>
          <w:rFonts w:ascii="Times New Roman" w:hAnsi="Times New Roman"/>
          <w:bCs/>
          <w:sz w:val="28"/>
          <w:szCs w:val="28"/>
          <w:lang w:eastAsia="ru-RU"/>
        </w:rPr>
        <w:t>Киселевского</w:t>
      </w:r>
      <w:r w:rsidRPr="005D0056">
        <w:rPr>
          <w:rFonts w:ascii="Times New Roman" w:hAnsi="Times New Roman"/>
          <w:bCs/>
          <w:sz w:val="28"/>
          <w:szCs w:val="28"/>
          <w:lang w:eastAsia="ru-RU"/>
        </w:rPr>
        <w:t xml:space="preserve"> городского округа, утвержденной </w:t>
      </w:r>
      <w:hyperlink r:id="rId30" w:history="1">
        <w:r w:rsidRPr="00FE7E51">
          <w:rPr>
            <w:rFonts w:ascii="Times New Roman" w:hAnsi="Times New Roman"/>
            <w:bCs/>
            <w:sz w:val="28"/>
            <w:szCs w:val="28"/>
            <w:lang w:eastAsia="ru-RU"/>
          </w:rPr>
          <w:t>постановлением</w:t>
        </w:r>
      </w:hyperlink>
      <w:r w:rsidRPr="005D0056">
        <w:rPr>
          <w:rFonts w:ascii="Times New Roman" w:hAnsi="Times New Roman"/>
          <w:bCs/>
          <w:sz w:val="28"/>
          <w:szCs w:val="28"/>
          <w:lang w:eastAsia="ru-RU"/>
        </w:rPr>
        <w:t xml:space="preserve"> администрации </w:t>
      </w:r>
      <w:r w:rsidR="00BC3FCE">
        <w:rPr>
          <w:rFonts w:ascii="Times New Roman" w:hAnsi="Times New Roman"/>
          <w:bCs/>
          <w:sz w:val="28"/>
          <w:szCs w:val="28"/>
          <w:lang w:eastAsia="ru-RU"/>
        </w:rPr>
        <w:t xml:space="preserve">Киселевского городского округа </w:t>
      </w:r>
      <w:r w:rsidRPr="005D0056">
        <w:rPr>
          <w:rFonts w:ascii="Times New Roman" w:hAnsi="Times New Roman"/>
          <w:bCs/>
          <w:sz w:val="28"/>
          <w:szCs w:val="28"/>
          <w:lang w:eastAsia="ru-RU"/>
        </w:rPr>
        <w:t xml:space="preserve"> от </w:t>
      </w:r>
      <w:r w:rsidR="00BC3FCE">
        <w:rPr>
          <w:rFonts w:ascii="Times New Roman" w:hAnsi="Times New Roman"/>
          <w:bCs/>
          <w:sz w:val="28"/>
          <w:szCs w:val="28"/>
          <w:lang w:eastAsia="ru-RU"/>
        </w:rPr>
        <w:t>29.05.2020</w:t>
      </w:r>
      <w:r w:rsidRPr="005D0056">
        <w:rPr>
          <w:rFonts w:ascii="Times New Roman" w:hAnsi="Times New Roman"/>
          <w:bCs/>
          <w:sz w:val="28"/>
          <w:szCs w:val="28"/>
          <w:lang w:eastAsia="ru-RU"/>
        </w:rPr>
        <w:t xml:space="preserve"> </w:t>
      </w:r>
      <w:r w:rsidR="00BC3FCE">
        <w:rPr>
          <w:rFonts w:ascii="Times New Roman" w:hAnsi="Times New Roman"/>
          <w:bCs/>
          <w:sz w:val="28"/>
          <w:szCs w:val="28"/>
          <w:lang w:eastAsia="ru-RU"/>
        </w:rPr>
        <w:t>№ 72</w:t>
      </w:r>
      <w:r w:rsidRPr="005D0056">
        <w:rPr>
          <w:rFonts w:ascii="Times New Roman" w:hAnsi="Times New Roman"/>
          <w:bCs/>
          <w:sz w:val="28"/>
          <w:szCs w:val="28"/>
          <w:lang w:eastAsia="ru-RU"/>
        </w:rPr>
        <w:t xml:space="preserve"> </w:t>
      </w:r>
      <w:r w:rsidR="00BC3FCE">
        <w:rPr>
          <w:rFonts w:ascii="Times New Roman" w:hAnsi="Times New Roman"/>
          <w:bCs/>
          <w:sz w:val="28"/>
          <w:szCs w:val="28"/>
          <w:lang w:eastAsia="ru-RU"/>
        </w:rPr>
        <w:t>«</w:t>
      </w:r>
      <w:r w:rsidRPr="005D0056">
        <w:rPr>
          <w:rFonts w:ascii="Times New Roman" w:hAnsi="Times New Roman"/>
          <w:bCs/>
          <w:sz w:val="28"/>
          <w:szCs w:val="28"/>
          <w:lang w:eastAsia="ru-RU"/>
        </w:rPr>
        <w:t>Об утверждении схем</w:t>
      </w:r>
      <w:r w:rsidR="00BC3FCE">
        <w:rPr>
          <w:rFonts w:ascii="Times New Roman" w:hAnsi="Times New Roman"/>
          <w:bCs/>
          <w:sz w:val="28"/>
          <w:szCs w:val="28"/>
          <w:lang w:eastAsia="ru-RU"/>
        </w:rPr>
        <w:t>ы</w:t>
      </w:r>
      <w:r w:rsidRPr="005D0056">
        <w:rPr>
          <w:rFonts w:ascii="Times New Roman" w:hAnsi="Times New Roman"/>
          <w:bCs/>
          <w:sz w:val="28"/>
          <w:szCs w:val="28"/>
          <w:lang w:eastAsia="ru-RU"/>
        </w:rPr>
        <w:t xml:space="preserve"> размещения нестационарных торговых объектов на территории </w:t>
      </w:r>
      <w:r w:rsidR="00BC3FCE">
        <w:rPr>
          <w:rFonts w:ascii="Times New Roman" w:hAnsi="Times New Roman"/>
          <w:bCs/>
          <w:sz w:val="28"/>
          <w:szCs w:val="28"/>
          <w:lang w:eastAsia="ru-RU"/>
        </w:rPr>
        <w:t>Киселевского</w:t>
      </w:r>
      <w:r w:rsidRPr="005D0056">
        <w:rPr>
          <w:rFonts w:ascii="Times New Roman" w:hAnsi="Times New Roman"/>
          <w:bCs/>
          <w:sz w:val="28"/>
          <w:szCs w:val="28"/>
          <w:lang w:eastAsia="ru-RU"/>
        </w:rPr>
        <w:t xml:space="preserve"> городского округа</w:t>
      </w:r>
      <w:r w:rsidR="00BC3FCE">
        <w:rPr>
          <w:rFonts w:ascii="Times New Roman" w:hAnsi="Times New Roman"/>
          <w:bCs/>
          <w:sz w:val="28"/>
          <w:szCs w:val="28"/>
          <w:lang w:eastAsia="ru-RU"/>
        </w:rPr>
        <w:t>»</w:t>
      </w:r>
      <w:r w:rsidRPr="005D0056">
        <w:rPr>
          <w:rFonts w:ascii="Times New Roman" w:hAnsi="Times New Roman"/>
          <w:bCs/>
          <w:sz w:val="28"/>
          <w:szCs w:val="28"/>
          <w:lang w:eastAsia="ru-RU"/>
        </w:rPr>
        <w:t xml:space="preserve"> (далее соответственно - Объект, схема размещения НТО).</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Размещение Объекта осуществляется на являющейся частью земель, государственная собственность на которые не разграничена на территории </w:t>
      </w:r>
      <w:r w:rsidR="00BC3FCE">
        <w:rPr>
          <w:rFonts w:ascii="Times New Roman" w:hAnsi="Times New Roman"/>
          <w:bCs/>
          <w:sz w:val="28"/>
          <w:szCs w:val="28"/>
          <w:lang w:eastAsia="ru-RU"/>
        </w:rPr>
        <w:t>Киселевского</w:t>
      </w:r>
      <w:r w:rsidRPr="005D0056">
        <w:rPr>
          <w:rFonts w:ascii="Times New Roman" w:hAnsi="Times New Roman"/>
          <w:bCs/>
          <w:sz w:val="28"/>
          <w:szCs w:val="28"/>
          <w:lang w:eastAsia="ru-RU"/>
        </w:rPr>
        <w:t xml:space="preserve"> городского округа, кадастровый н</w:t>
      </w:r>
      <w:r w:rsidR="00BC3FCE">
        <w:rPr>
          <w:rFonts w:ascii="Times New Roman" w:hAnsi="Times New Roman"/>
          <w:bCs/>
          <w:sz w:val="28"/>
          <w:szCs w:val="28"/>
          <w:lang w:eastAsia="ru-RU"/>
        </w:rPr>
        <w:t>омер квартала _______________</w:t>
      </w:r>
      <w:r w:rsidRPr="005D0056">
        <w:rPr>
          <w:rFonts w:ascii="Times New Roman" w:hAnsi="Times New Roman"/>
          <w:bCs/>
          <w:sz w:val="28"/>
          <w:szCs w:val="28"/>
          <w:lang w:eastAsia="ru-RU"/>
        </w:rPr>
        <w:t>, в соответствии с выпиской из графической части сх</w:t>
      </w:r>
      <w:r w:rsidR="00BC3FCE">
        <w:rPr>
          <w:rFonts w:ascii="Times New Roman" w:hAnsi="Times New Roman"/>
          <w:bCs/>
          <w:sz w:val="28"/>
          <w:szCs w:val="28"/>
          <w:lang w:eastAsia="ru-RU"/>
        </w:rPr>
        <w:t>емы размещения НТО (пункт</w:t>
      </w:r>
      <w:r w:rsidRPr="005D0056">
        <w:rPr>
          <w:rFonts w:ascii="Times New Roman" w:hAnsi="Times New Roman"/>
          <w:bCs/>
          <w:sz w:val="28"/>
          <w:szCs w:val="28"/>
          <w:lang w:eastAsia="ru-RU"/>
        </w:rPr>
        <w:t>), являющейся неотъемлемой частью Договора (далее - место размещения Объекта).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Хозяйствующий субъект использует место размещения Объекта в течение срока действия настоящего Договора на условиях и в порядке, предусмотренных действующим законодательством Российской Федерации, законодательством Кемеровской области - Кузбасса, муниципальными нормативными правовыми актами </w:t>
      </w:r>
      <w:r w:rsidR="00BC3FCE">
        <w:rPr>
          <w:rFonts w:ascii="Times New Roman" w:hAnsi="Times New Roman"/>
          <w:bCs/>
          <w:sz w:val="28"/>
          <w:szCs w:val="28"/>
          <w:lang w:eastAsia="ru-RU"/>
        </w:rPr>
        <w:t>Киселевского</w:t>
      </w:r>
      <w:r w:rsidRPr="005D0056">
        <w:rPr>
          <w:rFonts w:ascii="Times New Roman" w:hAnsi="Times New Roman"/>
          <w:bCs/>
          <w:sz w:val="28"/>
          <w:szCs w:val="28"/>
          <w:lang w:eastAsia="ru-RU"/>
        </w:rPr>
        <w:t xml:space="preserve"> городского округа, условиями настоящего Договора.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1.2. Право на размещение нестационарного торгового объекта не дает Хозяйствующему субъекту прав на использование места размещения Объекта: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для размещения объектов капитального строительства;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для иных целей, не предусмотренных настоящим Договором;</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для размещения нестационарного торгового объекта, не соответствующего условиям настоящего Договора.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1.3. Ограничения использования земель или земельного участка, в границах которых расположено место размещения Объекта, определяются нормами правовых актов, устанавливающих ограничения использования земель </w:t>
      </w:r>
      <w:r w:rsidRPr="005D0056">
        <w:rPr>
          <w:rFonts w:ascii="Times New Roman" w:hAnsi="Times New Roman"/>
          <w:bCs/>
          <w:sz w:val="28"/>
          <w:szCs w:val="28"/>
          <w:lang w:eastAsia="ru-RU"/>
        </w:rPr>
        <w:lastRenderedPageBreak/>
        <w:t>или земельного участка в зонах с особыми условиями использования территорий.</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1.4. Стороны, заключая настоящий Договор, соглашаются с тем, что место размещения Объекта является пригодным для использования в соответствии с условиями настоящего Договора.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1.5. Хозяйствующий субъект, заключая настоящий Договор, подтверждает, что место размещения Объекта находится в состоянии, не препятствующем использованию в соответствии с условиями настоящего Договора, каких-либо претензий к состоянию места размещения Объекта не имеет.</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contextualSpacing/>
        <w:jc w:val="center"/>
        <w:outlineLvl w:val="1"/>
        <w:rPr>
          <w:rFonts w:ascii="Times New Roman" w:hAnsi="Times New Roman"/>
          <w:bCs/>
          <w:sz w:val="28"/>
          <w:szCs w:val="28"/>
          <w:lang w:eastAsia="ru-RU"/>
        </w:rPr>
      </w:pPr>
      <w:r w:rsidRPr="005D0056">
        <w:rPr>
          <w:rFonts w:ascii="Times New Roman" w:hAnsi="Times New Roman"/>
          <w:bCs/>
          <w:sz w:val="28"/>
          <w:szCs w:val="28"/>
          <w:lang w:eastAsia="ru-RU"/>
        </w:rPr>
        <w:t>2. Срок действия Договора</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2.1. Настоящий Договор заключен сроком на _______________, с периодом размещения Объекта в пределах срока действия Договора - постоянный.</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2.2. Настоящий Договор считается заключенным с момента его подписания Сторонами и действует по _______________, а в части исполнения обязательства по внесению платы за размещение Объекта - до момента исполнения данного обязательства.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2.3. Стороны установили, что условия настоящего Договора применяются к их отношениям, возникшим с ______________.</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contextualSpacing/>
        <w:jc w:val="center"/>
        <w:outlineLvl w:val="1"/>
        <w:rPr>
          <w:rFonts w:ascii="Times New Roman" w:hAnsi="Times New Roman"/>
          <w:bCs/>
          <w:sz w:val="28"/>
          <w:szCs w:val="28"/>
          <w:lang w:eastAsia="ru-RU"/>
        </w:rPr>
      </w:pPr>
      <w:r w:rsidRPr="005D0056">
        <w:rPr>
          <w:rFonts w:ascii="Times New Roman" w:hAnsi="Times New Roman"/>
          <w:bCs/>
          <w:sz w:val="28"/>
          <w:szCs w:val="28"/>
          <w:lang w:eastAsia="ru-RU"/>
        </w:rPr>
        <w:t>3. Размер и порядок внесения платы за размещение Объекта</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3.1. Ежегодный размер платы за размещение Объекта по настоящему Договору определен по результатам аукциона на право заключения договора на размещение Объекта и на основании Протокола составляет ___________ рублей ____ копеек (________________ рублей ___ копеек).</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3.2. Денежные средства, внесенные в </w:t>
      </w:r>
      <w:r w:rsidR="00C70C4C">
        <w:rPr>
          <w:rFonts w:ascii="Times New Roman" w:hAnsi="Times New Roman"/>
          <w:bCs/>
          <w:sz w:val="28"/>
          <w:szCs w:val="28"/>
          <w:lang w:eastAsia="ru-RU"/>
        </w:rPr>
        <w:t>__________________</w:t>
      </w:r>
      <w:r w:rsidRPr="005D0056">
        <w:rPr>
          <w:rFonts w:ascii="Times New Roman" w:hAnsi="Times New Roman"/>
          <w:bCs/>
          <w:sz w:val="28"/>
          <w:szCs w:val="28"/>
          <w:lang w:eastAsia="ru-RU"/>
        </w:rPr>
        <w:t xml:space="preserve"> БИК </w:t>
      </w:r>
      <w:r w:rsidR="00C70C4C">
        <w:rPr>
          <w:rFonts w:ascii="Times New Roman" w:hAnsi="Times New Roman"/>
          <w:bCs/>
          <w:sz w:val="28"/>
          <w:szCs w:val="28"/>
          <w:lang w:eastAsia="ru-RU"/>
        </w:rPr>
        <w:t>__________</w:t>
      </w:r>
      <w:r w:rsidRPr="005D0056">
        <w:rPr>
          <w:rFonts w:ascii="Times New Roman" w:hAnsi="Times New Roman"/>
          <w:bCs/>
          <w:sz w:val="28"/>
          <w:szCs w:val="28"/>
          <w:lang w:eastAsia="ru-RU"/>
        </w:rPr>
        <w:t xml:space="preserve"> на счет </w:t>
      </w:r>
      <w:r w:rsidR="00C70C4C">
        <w:rPr>
          <w:rFonts w:ascii="Times New Roman" w:hAnsi="Times New Roman"/>
          <w:bCs/>
          <w:sz w:val="28"/>
          <w:szCs w:val="28"/>
          <w:lang w:eastAsia="ru-RU"/>
        </w:rPr>
        <w:t>____________</w:t>
      </w:r>
      <w:r w:rsidRPr="005D0056">
        <w:rPr>
          <w:rFonts w:ascii="Times New Roman" w:hAnsi="Times New Roman"/>
          <w:bCs/>
          <w:sz w:val="28"/>
          <w:szCs w:val="28"/>
          <w:lang w:eastAsia="ru-RU"/>
        </w:rPr>
        <w:t xml:space="preserve"> (получатель платежа: </w:t>
      </w:r>
      <w:r w:rsidR="00C70C4C">
        <w:rPr>
          <w:rFonts w:ascii="Times New Roman" w:hAnsi="Times New Roman"/>
          <w:bCs/>
          <w:sz w:val="28"/>
          <w:szCs w:val="28"/>
          <w:lang w:eastAsia="ru-RU"/>
        </w:rPr>
        <w:t>___________</w:t>
      </w:r>
      <w:r w:rsidRPr="005D0056">
        <w:rPr>
          <w:rFonts w:ascii="Times New Roman" w:hAnsi="Times New Roman"/>
          <w:bCs/>
          <w:sz w:val="28"/>
          <w:szCs w:val="28"/>
          <w:lang w:eastAsia="ru-RU"/>
        </w:rPr>
        <w:t xml:space="preserve"> (Комитет по управлению муниципальным имуществом </w:t>
      </w:r>
      <w:r w:rsidR="00C70C4C">
        <w:rPr>
          <w:rFonts w:ascii="Times New Roman" w:hAnsi="Times New Roman"/>
          <w:bCs/>
          <w:sz w:val="28"/>
          <w:szCs w:val="28"/>
          <w:lang w:eastAsia="ru-RU"/>
        </w:rPr>
        <w:t>Киселевского городского округа</w:t>
      </w:r>
      <w:r w:rsidRPr="005D0056">
        <w:rPr>
          <w:rFonts w:ascii="Times New Roman" w:hAnsi="Times New Roman"/>
          <w:bCs/>
          <w:sz w:val="28"/>
          <w:szCs w:val="28"/>
          <w:lang w:eastAsia="ru-RU"/>
        </w:rPr>
        <w:t xml:space="preserve">, л/сч </w:t>
      </w:r>
      <w:r w:rsidR="00C70C4C">
        <w:rPr>
          <w:rFonts w:ascii="Times New Roman" w:hAnsi="Times New Roman"/>
          <w:bCs/>
          <w:sz w:val="28"/>
          <w:szCs w:val="28"/>
          <w:lang w:eastAsia="ru-RU"/>
        </w:rPr>
        <w:t>___________</w:t>
      </w:r>
      <w:r w:rsidRPr="005D0056">
        <w:rPr>
          <w:rFonts w:ascii="Times New Roman" w:hAnsi="Times New Roman"/>
          <w:bCs/>
          <w:sz w:val="28"/>
          <w:szCs w:val="28"/>
          <w:lang w:eastAsia="ru-RU"/>
        </w:rPr>
        <w:t xml:space="preserve">), ИНН </w:t>
      </w:r>
      <w:r w:rsidR="00C70C4C">
        <w:rPr>
          <w:rFonts w:ascii="Times New Roman" w:hAnsi="Times New Roman"/>
          <w:bCs/>
          <w:sz w:val="28"/>
          <w:szCs w:val="28"/>
          <w:lang w:eastAsia="ru-RU"/>
        </w:rPr>
        <w:t>__________</w:t>
      </w:r>
      <w:r w:rsidRPr="005D0056">
        <w:rPr>
          <w:rFonts w:ascii="Times New Roman" w:hAnsi="Times New Roman"/>
          <w:bCs/>
          <w:sz w:val="28"/>
          <w:szCs w:val="28"/>
          <w:lang w:eastAsia="ru-RU"/>
        </w:rPr>
        <w:t xml:space="preserve">, КПП </w:t>
      </w:r>
      <w:r w:rsidR="00C70C4C">
        <w:rPr>
          <w:rFonts w:ascii="Times New Roman" w:hAnsi="Times New Roman"/>
          <w:bCs/>
          <w:sz w:val="28"/>
          <w:szCs w:val="28"/>
          <w:lang w:eastAsia="ru-RU"/>
        </w:rPr>
        <w:t>__________</w:t>
      </w:r>
      <w:r w:rsidRPr="005D0056">
        <w:rPr>
          <w:rFonts w:ascii="Times New Roman" w:hAnsi="Times New Roman"/>
          <w:bCs/>
          <w:sz w:val="28"/>
          <w:szCs w:val="28"/>
          <w:lang w:eastAsia="ru-RU"/>
        </w:rPr>
        <w:t xml:space="preserve">, счет </w:t>
      </w:r>
      <w:r w:rsidR="00C70C4C">
        <w:rPr>
          <w:rFonts w:ascii="Times New Roman" w:hAnsi="Times New Roman"/>
          <w:bCs/>
          <w:sz w:val="28"/>
          <w:szCs w:val="28"/>
          <w:lang w:eastAsia="ru-RU"/>
        </w:rPr>
        <w:t>______________</w:t>
      </w:r>
      <w:r w:rsidRPr="005D0056">
        <w:rPr>
          <w:rFonts w:ascii="Times New Roman" w:hAnsi="Times New Roman"/>
          <w:bCs/>
          <w:sz w:val="28"/>
          <w:szCs w:val="28"/>
          <w:lang w:eastAsia="ru-RU"/>
        </w:rPr>
        <w:t>) за право заключения договора на размещение Объекта, в сумме, определенной по результатам аукциона, в размере ________ рублей _____ копеек (_____________ рублей ____ копеек) засчитываются в счет платы за размещение Объекта за первый год размещения Объекта.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3.3. Хозяйствующий субъект самостоятельно ежемесячно, в случае если годовой размер платы за размещение Объекта превышает 200000 рублей (до 10-го числа текущего месяца)/ ежеквартально, в случае если годовой размер платы за размещение Объекта определен в пределах от 20000 до 200000 рублей (до 10-го числа первого месяца квартала)/ежегодно, в случае если годовой размер платы за размещение Объекта не превышает 20000 рублей (до последнего числа месяца, считающегося началом очередного года по настоящему Договору, за который производится платеж), перечисляет платежи в размере _________ рублей ____ копеек (_________________ рублей ____копеек) согласно ежегодному размеру платы за размещение Объекта, указанному в пункте 3.1 настоящего Договора, в </w:t>
      </w:r>
      <w:r w:rsidR="00C70C4C">
        <w:rPr>
          <w:rFonts w:ascii="Times New Roman" w:hAnsi="Times New Roman"/>
          <w:bCs/>
          <w:sz w:val="28"/>
          <w:szCs w:val="28"/>
          <w:lang w:eastAsia="ru-RU"/>
        </w:rPr>
        <w:t>___________________</w:t>
      </w:r>
      <w:r w:rsidRPr="005D0056">
        <w:rPr>
          <w:rFonts w:ascii="Times New Roman" w:hAnsi="Times New Roman"/>
          <w:bCs/>
          <w:sz w:val="28"/>
          <w:szCs w:val="28"/>
          <w:lang w:eastAsia="ru-RU"/>
        </w:rPr>
        <w:t xml:space="preserve"> БИК </w:t>
      </w:r>
      <w:r w:rsidR="00C70C4C">
        <w:rPr>
          <w:rFonts w:ascii="Times New Roman" w:hAnsi="Times New Roman"/>
          <w:bCs/>
          <w:sz w:val="28"/>
          <w:szCs w:val="28"/>
          <w:lang w:eastAsia="ru-RU"/>
        </w:rPr>
        <w:t>______________________</w:t>
      </w:r>
      <w:r w:rsidRPr="005D0056">
        <w:rPr>
          <w:rFonts w:ascii="Times New Roman" w:hAnsi="Times New Roman"/>
          <w:bCs/>
          <w:sz w:val="28"/>
          <w:szCs w:val="28"/>
          <w:lang w:eastAsia="ru-RU"/>
        </w:rPr>
        <w:t xml:space="preserve"> </w:t>
      </w:r>
      <w:r w:rsidRPr="005D0056">
        <w:rPr>
          <w:rFonts w:ascii="Times New Roman" w:hAnsi="Times New Roman"/>
          <w:bCs/>
          <w:sz w:val="28"/>
          <w:szCs w:val="28"/>
          <w:lang w:eastAsia="ru-RU"/>
        </w:rPr>
        <w:lastRenderedPageBreak/>
        <w:t xml:space="preserve">на счет </w:t>
      </w:r>
      <w:r w:rsidR="00C70C4C">
        <w:rPr>
          <w:rFonts w:ascii="Times New Roman" w:hAnsi="Times New Roman"/>
          <w:bCs/>
          <w:sz w:val="28"/>
          <w:szCs w:val="28"/>
          <w:lang w:eastAsia="ru-RU"/>
        </w:rPr>
        <w:t>______________</w:t>
      </w:r>
      <w:r w:rsidRPr="005D0056">
        <w:rPr>
          <w:rFonts w:ascii="Times New Roman" w:hAnsi="Times New Roman"/>
          <w:bCs/>
          <w:sz w:val="28"/>
          <w:szCs w:val="28"/>
          <w:lang w:eastAsia="ru-RU"/>
        </w:rPr>
        <w:t xml:space="preserve">. Получатель платежа: </w:t>
      </w:r>
      <w:r w:rsidR="00C70C4C">
        <w:rPr>
          <w:rFonts w:ascii="Times New Roman" w:hAnsi="Times New Roman"/>
          <w:bCs/>
          <w:sz w:val="28"/>
          <w:szCs w:val="28"/>
          <w:lang w:eastAsia="ru-RU"/>
        </w:rPr>
        <w:t>________________</w:t>
      </w:r>
      <w:r w:rsidRPr="005D0056">
        <w:rPr>
          <w:rFonts w:ascii="Times New Roman" w:hAnsi="Times New Roman"/>
          <w:bCs/>
          <w:sz w:val="28"/>
          <w:szCs w:val="28"/>
          <w:lang w:eastAsia="ru-RU"/>
        </w:rPr>
        <w:t xml:space="preserve"> (Комитет </w:t>
      </w:r>
      <w:r w:rsidR="00C70C4C">
        <w:rPr>
          <w:rFonts w:ascii="Times New Roman" w:hAnsi="Times New Roman"/>
          <w:bCs/>
          <w:sz w:val="28"/>
          <w:szCs w:val="28"/>
          <w:lang w:eastAsia="ru-RU"/>
        </w:rPr>
        <w:t>по управлению муниципальным имуществом Киселевского городского округа</w:t>
      </w:r>
      <w:r w:rsidRPr="005D0056">
        <w:rPr>
          <w:rFonts w:ascii="Times New Roman" w:hAnsi="Times New Roman"/>
          <w:bCs/>
          <w:sz w:val="28"/>
          <w:szCs w:val="28"/>
          <w:lang w:eastAsia="ru-RU"/>
        </w:rPr>
        <w:t xml:space="preserve">), ИНН </w:t>
      </w:r>
      <w:r w:rsidR="00C70C4C">
        <w:rPr>
          <w:rFonts w:ascii="Times New Roman" w:hAnsi="Times New Roman"/>
          <w:bCs/>
          <w:sz w:val="28"/>
          <w:szCs w:val="28"/>
          <w:lang w:eastAsia="ru-RU"/>
        </w:rPr>
        <w:t>_________</w:t>
      </w:r>
      <w:r w:rsidRPr="005D0056">
        <w:rPr>
          <w:rFonts w:ascii="Times New Roman" w:hAnsi="Times New Roman"/>
          <w:bCs/>
          <w:sz w:val="28"/>
          <w:szCs w:val="28"/>
          <w:lang w:eastAsia="ru-RU"/>
        </w:rPr>
        <w:t xml:space="preserve">, КПП </w:t>
      </w:r>
      <w:r w:rsidR="00C70C4C">
        <w:rPr>
          <w:rFonts w:ascii="Times New Roman" w:hAnsi="Times New Roman"/>
          <w:bCs/>
          <w:sz w:val="28"/>
          <w:szCs w:val="28"/>
          <w:lang w:eastAsia="ru-RU"/>
        </w:rPr>
        <w:t>_________</w:t>
      </w:r>
      <w:r w:rsidRPr="005D0056">
        <w:rPr>
          <w:rFonts w:ascii="Times New Roman" w:hAnsi="Times New Roman"/>
          <w:bCs/>
          <w:sz w:val="28"/>
          <w:szCs w:val="28"/>
          <w:lang w:eastAsia="ru-RU"/>
        </w:rPr>
        <w:t xml:space="preserve">, счет </w:t>
      </w:r>
      <w:r w:rsidR="00C70C4C">
        <w:rPr>
          <w:rFonts w:ascii="Times New Roman" w:hAnsi="Times New Roman"/>
          <w:bCs/>
          <w:sz w:val="28"/>
          <w:szCs w:val="28"/>
          <w:lang w:eastAsia="ru-RU"/>
        </w:rPr>
        <w:t>_____________</w:t>
      </w:r>
      <w:r w:rsidRPr="005D0056">
        <w:rPr>
          <w:rFonts w:ascii="Times New Roman" w:hAnsi="Times New Roman"/>
          <w:bCs/>
          <w:sz w:val="28"/>
          <w:szCs w:val="28"/>
          <w:lang w:eastAsia="ru-RU"/>
        </w:rPr>
        <w:t xml:space="preserve">; </w:t>
      </w:r>
      <w:hyperlink r:id="rId31" w:history="1">
        <w:r w:rsidRPr="00FE7E51">
          <w:rPr>
            <w:rFonts w:ascii="Times New Roman" w:hAnsi="Times New Roman"/>
            <w:bCs/>
            <w:sz w:val="28"/>
            <w:szCs w:val="28"/>
            <w:lang w:eastAsia="ru-RU"/>
          </w:rPr>
          <w:t>ОКТМО</w:t>
        </w:r>
      </w:hyperlink>
      <w:r w:rsidRPr="00FE7E51">
        <w:rPr>
          <w:rFonts w:ascii="Times New Roman" w:hAnsi="Times New Roman"/>
          <w:bCs/>
          <w:sz w:val="28"/>
          <w:szCs w:val="28"/>
          <w:lang w:eastAsia="ru-RU"/>
        </w:rPr>
        <w:t xml:space="preserve"> </w:t>
      </w:r>
      <w:r w:rsidR="00C70C4C">
        <w:rPr>
          <w:rFonts w:ascii="Times New Roman" w:hAnsi="Times New Roman"/>
          <w:bCs/>
          <w:sz w:val="28"/>
          <w:szCs w:val="28"/>
          <w:lang w:eastAsia="ru-RU"/>
        </w:rPr>
        <w:t>___________</w:t>
      </w:r>
      <w:r w:rsidRPr="005D0056">
        <w:rPr>
          <w:rFonts w:ascii="Times New Roman" w:hAnsi="Times New Roman"/>
          <w:bCs/>
          <w:sz w:val="28"/>
          <w:szCs w:val="28"/>
          <w:lang w:eastAsia="ru-RU"/>
        </w:rPr>
        <w:t xml:space="preserve">. Назначение и код платежа: </w:t>
      </w:r>
      <w:r w:rsidR="00C70C4C">
        <w:rPr>
          <w:rFonts w:ascii="Times New Roman" w:hAnsi="Times New Roman"/>
          <w:bCs/>
          <w:sz w:val="28"/>
          <w:szCs w:val="28"/>
          <w:lang w:eastAsia="ru-RU"/>
        </w:rPr>
        <w:t>_____________________________</w:t>
      </w:r>
      <w:r w:rsidRPr="005D0056">
        <w:rPr>
          <w:rFonts w:ascii="Times New Roman" w:hAnsi="Times New Roman"/>
          <w:bCs/>
          <w:sz w:val="28"/>
          <w:szCs w:val="28"/>
          <w:lang w:eastAsia="ru-RU"/>
        </w:rPr>
        <w:t>. После указанного срока код и другие платежные реквизиты необходимо уточнить в Уполномоченном органе.</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 платежном документе в обязательном порядке указываются:</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дата и номер настоящего Договора;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наименование Хозяйствующего субъекта;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наименование платежа (плата за размещение НТО);</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период, за который производится платеж;</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указанные в настоящем Договоре реквизиты Уполномоченного органа, на которые перечисляется платеж;</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наименование/фамилия, имя, отчество (при наличии) лица, которым производится платеж.</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3.4. Хозяйствующий субъект производит 1-й платеж в сроки, указанные в пункте 3.3 настоящего Договора, начиная со 2-го года размещения Объекта (при этом началом 2-го года размещения Объекта по настоящему Договору является истечение 12-месячного срока с даты Протокола).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3.5. Обязательство по внесению платы за размещение Объекта по настоящему Договору считается исполненным с момента поступления денежных средств на расчетный счет, указанный в пункте 3.3 настоящего Договора, при оформлении платежного документа в порядке, указанном в пункте 3.3 настоящего Договора.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3.6. Поступающие платежи по настоящему Договору в случае наличия у Хозяйствующего субъекта задолженности по плате за размещение Объекта учитываются Уполномоченным органом в следующем порядке: в первую очередь погашается задолженность прошлых периодов, затем погашаются начисления очередного наступившего срока перечисления платы за размещение Объекта вне зависимости от периода платежа, указанного в платежном документе.</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Излишне уплаченная сумма платы за размещение Объекта (переплата), если отсутствует задолженность по пене и (или) штрафам, засчитывается в уплату предстоящих платежей по настоящему Договору.</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Если присутствует переплата по основным платежам и задолженность по пене и (или) штрафам, из суммы переплаты по плате за размещение Объекта гасится задолженность по пене и (или) штрафам, а остаток переплаты платы за размещение Объекта засчитывается на следующий платежный период.</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3.7. Неосуществление деятельности Хозяйствующим субъектом на месте размещения Объекта не может служить основанием для невнесения платы за размещение Объекта.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3.8. Плата за размещение Объекта не включает в себя плату за содержание и благоустройство места размещения Объекта.</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contextualSpacing/>
        <w:jc w:val="center"/>
        <w:outlineLvl w:val="1"/>
        <w:rPr>
          <w:rFonts w:ascii="Times New Roman" w:hAnsi="Times New Roman"/>
          <w:bCs/>
          <w:sz w:val="28"/>
          <w:szCs w:val="28"/>
          <w:lang w:eastAsia="ru-RU"/>
        </w:rPr>
      </w:pPr>
      <w:r w:rsidRPr="005D0056">
        <w:rPr>
          <w:rFonts w:ascii="Times New Roman" w:hAnsi="Times New Roman"/>
          <w:bCs/>
          <w:sz w:val="28"/>
          <w:szCs w:val="28"/>
          <w:lang w:eastAsia="ru-RU"/>
        </w:rPr>
        <w:t>4. Права и обязанности Сторон</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4.1. Хозяйствующий субъект имеет право использовать место размещения Объекта в соответствии с условиями настоящего Договора.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 Хозяйствующий субъект обязан:</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4.2.1. Разместить Объект и осуществлять его эксплуатацию в соответствии с пунктом 1.1 настоящего Договора.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4.2.2. Соблюдать требования к внешнему виду и содержанию Объекта, требования по благоустройству прилегающей к Объекту территории, а также порядок согласования внешнего вида нестационарных торговых объектов (если такое согласование предусмотрено), установленные </w:t>
      </w:r>
      <w:hyperlink r:id="rId32" w:history="1">
        <w:r w:rsidRPr="00FE7E51">
          <w:rPr>
            <w:rFonts w:ascii="Times New Roman" w:hAnsi="Times New Roman"/>
            <w:bCs/>
            <w:sz w:val="28"/>
            <w:szCs w:val="28"/>
            <w:lang w:eastAsia="ru-RU"/>
          </w:rPr>
          <w:t>Правилами</w:t>
        </w:r>
      </w:hyperlink>
      <w:r w:rsidRPr="00FE7E51">
        <w:rPr>
          <w:rFonts w:ascii="Times New Roman" w:hAnsi="Times New Roman"/>
          <w:bCs/>
          <w:sz w:val="28"/>
          <w:szCs w:val="28"/>
          <w:lang w:eastAsia="ru-RU"/>
        </w:rPr>
        <w:t xml:space="preserve"> благоустройства территории </w:t>
      </w:r>
      <w:r w:rsidR="00BE4485" w:rsidRPr="00FE7E51">
        <w:rPr>
          <w:rFonts w:ascii="Times New Roman" w:hAnsi="Times New Roman"/>
          <w:bCs/>
          <w:sz w:val="28"/>
          <w:szCs w:val="28"/>
          <w:lang w:eastAsia="ru-RU"/>
        </w:rPr>
        <w:t>Киселевского</w:t>
      </w:r>
      <w:r w:rsidRPr="00FE7E51">
        <w:rPr>
          <w:rFonts w:ascii="Times New Roman" w:hAnsi="Times New Roman"/>
          <w:bCs/>
          <w:sz w:val="28"/>
          <w:szCs w:val="28"/>
          <w:lang w:eastAsia="ru-RU"/>
        </w:rPr>
        <w:t xml:space="preserve"> городского округа, </w:t>
      </w:r>
      <w:hyperlink r:id="rId33" w:history="1">
        <w:r w:rsidRPr="00FE7E51">
          <w:rPr>
            <w:rFonts w:ascii="Times New Roman" w:hAnsi="Times New Roman"/>
            <w:bCs/>
            <w:sz w:val="28"/>
            <w:szCs w:val="28"/>
            <w:lang w:eastAsia="ru-RU"/>
          </w:rPr>
          <w:t>Правилами</w:t>
        </w:r>
      </w:hyperlink>
      <w:r w:rsidRPr="005D0056">
        <w:rPr>
          <w:rFonts w:ascii="Times New Roman" w:hAnsi="Times New Roman"/>
          <w:bCs/>
          <w:sz w:val="28"/>
          <w:szCs w:val="28"/>
          <w:lang w:eastAsia="ru-RU"/>
        </w:rPr>
        <w:t xml:space="preserve"> размещения дополнительных элементов и оборудования на зданиях, в том числе многоквартирных домах, строениях, сооружениях на территории </w:t>
      </w:r>
      <w:r w:rsidR="00BE4485">
        <w:rPr>
          <w:rFonts w:ascii="Times New Roman" w:hAnsi="Times New Roman"/>
          <w:bCs/>
          <w:sz w:val="28"/>
          <w:szCs w:val="28"/>
          <w:lang w:eastAsia="ru-RU"/>
        </w:rPr>
        <w:t>Киселевского</w:t>
      </w:r>
      <w:r w:rsidRPr="005D0056">
        <w:rPr>
          <w:rFonts w:ascii="Times New Roman" w:hAnsi="Times New Roman"/>
          <w:bCs/>
          <w:sz w:val="28"/>
          <w:szCs w:val="28"/>
          <w:lang w:eastAsia="ru-RU"/>
        </w:rPr>
        <w:t xml:space="preserve"> городского округа, иными муниципальными нормативными правовыми актами </w:t>
      </w:r>
      <w:r w:rsidR="00BE4485">
        <w:rPr>
          <w:rFonts w:ascii="Times New Roman" w:hAnsi="Times New Roman"/>
          <w:bCs/>
          <w:sz w:val="28"/>
          <w:szCs w:val="28"/>
          <w:lang w:eastAsia="ru-RU"/>
        </w:rPr>
        <w:t>Киселевского</w:t>
      </w:r>
      <w:r w:rsidRPr="005D0056">
        <w:rPr>
          <w:rFonts w:ascii="Times New Roman" w:hAnsi="Times New Roman"/>
          <w:bCs/>
          <w:sz w:val="28"/>
          <w:szCs w:val="28"/>
          <w:lang w:eastAsia="ru-RU"/>
        </w:rPr>
        <w:t xml:space="preserve"> городского округа, в течение всего срока действия настоящего Договора.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4.2.3. Соблюдать вид и специализацию торговли, сохранять тип и площадь Объекта, а также адресные ориентиры места размещения Объекта в течение срока действия настоящего Договора.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4.2.4. Соблюдать при размещении и эксплуатации Объекта требования градостроительных регламентов, строительных, экологических, санитарно-гигиенических, противопожарных и иных правил и нормативов, а также ограничения использования земельного участка, в границах которого расположен Объект.</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4.2.5. Обеспечивать эксплуатацию Объекта в соответствии с требованиями федерального законодательства, законодательства Кемеровской области - Кузбасса и муниципальных нормативных правовых актов </w:t>
      </w:r>
      <w:r w:rsidR="00BE4485">
        <w:rPr>
          <w:rFonts w:ascii="Times New Roman" w:hAnsi="Times New Roman"/>
          <w:bCs/>
          <w:sz w:val="28"/>
          <w:szCs w:val="28"/>
          <w:lang w:eastAsia="ru-RU"/>
        </w:rPr>
        <w:t xml:space="preserve">Киселевского </w:t>
      </w:r>
      <w:r w:rsidRPr="005D0056">
        <w:rPr>
          <w:rFonts w:ascii="Times New Roman" w:hAnsi="Times New Roman"/>
          <w:bCs/>
          <w:sz w:val="28"/>
          <w:szCs w:val="28"/>
          <w:lang w:eastAsia="ru-RU"/>
        </w:rPr>
        <w:t>городского округа.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4.2.6. Поддерживать место размещения Объекта в надлежащем состоянии, осуществлять сбор и вывоз мусора (отходов), образующихся в результате эксплуатации Объекта.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4.2.7. Нести расходы на содержание места размещения Объекта.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4.2.9. Не осуществлять на месте размещения Объекта деятельность, в результате которой создавались бы какие-либо препятствия третьим лицам.</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4.2.10. Не нарушать права и законные интересы правообладателей смежных земельных участков.</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4.2.11. Своевременно и полностью вносить плату за размещение Объекта в размере и порядке, определяемых настоящим Договором.</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4.2.12.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какое-либо обременение предоставленных Хозяйствующему субъекту по настоящему Договору прав.</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4.2.13. Не передавать место размещения Объекта в целом или частично в поднаем.</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4.2.14. Устранить за свой счет недостатки места размещения Объекта и иные его изменения, произведенные без согласования с Уполномоченным органом, по письменному требованию последнего.</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4.2.15.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приводящих к загрязнению, захламлению места размещения Объекта.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4.2.16. Осуществлять обход и осмотр места размещения Объекта с целью выявления, предупреждения, пресечения террористической деятельности и минимизации ее последствий. В случае обнаружения подозрительных предметов сообщать об этом в правоохранительные органы.</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4.2.17.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 противоправных действий обеспечивать незамедлительное извещение служб экстренного реагирования и (или) служб экстренной помощи.</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4.2.18.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 случае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 При необходимости ремонта объектов инженерных коммуникаций по требованию Уполномоченного органа, владельцев объектов инженерных коммуникаций либо служб, их обслуживающих, в указанный ими срок освободить место размещения Объекта за свой счет и без компенсации понесенных при этом затрат и убытков.</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4.2.19. Соблюдать ограничения, установленные в отношении зон с особыми условиями использования территорий.</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4.2.20. Обеспечивать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4.2.21.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4.2.22.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4.2.23. Немедленно извещать соответствующие уполномоченные органы об аварии или ином событии, нанесшем (или грозящем нанести) ущерб месту </w:t>
      </w:r>
      <w:r w:rsidRPr="005D0056">
        <w:rPr>
          <w:rFonts w:ascii="Times New Roman" w:hAnsi="Times New Roman"/>
          <w:bCs/>
          <w:sz w:val="28"/>
          <w:szCs w:val="28"/>
          <w:lang w:eastAsia="ru-RU"/>
        </w:rPr>
        <w:lastRenderedPageBreak/>
        <w:t>размещения Объекта, и своевременно принимать все возможные меры по их предотвращению.</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4.2.24. В течение 15 рабочих дней с момента окончания срока действия настоящего Договора или при его досрочном расторжении освободить место размещения Объекта от расположенного на нем Объекта, привести земельный участок (часть земельного участка, земли) в состояние, соответствующее его (ее, их) целевому назначению и (или) разрешенному использованию, и передать Уполномоченному органу путем подписания акта приема-передачи.</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4.2.25. Осуществлять сверку расчетов по плате за размещение Объекта и неустойке (штрафам) ежегодно до 1 ноября соответствующего года (начиная со 2-го года размещения Объекта - при размещении Объекта на срок более года), а также не позднее чем за месяц до окончания срока действия настоящего Договора.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4.2.26. В течение 10 дней со дня изменения наименования, места нахождения или других реквизитов, а также при реорганизации или принятии решения о ликвидации (прекращении деятельности) Хозяйствующего субъекта направить Уполномоченному органу письменное уведомление об этом.</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 случае если Уполномоченный орган не был письменно уведомлен Хозяйствующим субъектом об изменении вышеуказанных сведений,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4.3. Уполномоченный орган имеет право:</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4.3.1. В течение срока действия настоящего Договора контролировать соблюдение Хозяйствующим субъектом его условий.</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4.3.2. В случае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Уполномоченным органом сроки.</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4.3.3. Направлять в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4.3.4. Беспрепятственно обследовать место размещения Объекта.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4.3.5. В одностороннем порядке отказаться от исполнения Договора в случаях и в порядке, предусмотренных действующим законодательством и настоящим Договором.</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4.4. Уполномоченный орган обязан:</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4.4.1. Предоставить Хозяйствующему субъекту место размещения Объекта в соответствии с условиями настоящего Договора.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4.4.2. Не вмешиваться в хозяйственную деятельность Хозяйствующего субъекта, если она не противоречит условиям Договора и действующему законодательству.</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contextualSpacing/>
        <w:jc w:val="center"/>
        <w:outlineLvl w:val="1"/>
        <w:rPr>
          <w:rFonts w:ascii="Times New Roman" w:hAnsi="Times New Roman"/>
          <w:bCs/>
          <w:sz w:val="28"/>
          <w:szCs w:val="28"/>
          <w:lang w:eastAsia="ru-RU"/>
        </w:rPr>
      </w:pPr>
      <w:r w:rsidRPr="005D0056">
        <w:rPr>
          <w:rFonts w:ascii="Times New Roman" w:hAnsi="Times New Roman"/>
          <w:bCs/>
          <w:sz w:val="28"/>
          <w:szCs w:val="28"/>
          <w:lang w:eastAsia="ru-RU"/>
        </w:rPr>
        <w:t>5. Ответственность Сторон</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5.1. В случае неисполнения или ненадлежащего исполнения Хозяйствующим субъектом обязанности по внесению платы за размещение Объекта в установленные настоящим Договором сроки Хозяйствующий субъект обязан уплатить Уполномоченному органу неустойку в размере 0,1% от просроченной суммы за каждый день просрочки.</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5.2. В случае нарушения Хозяйствующим субъектом обязанностей, перечисленных в пункте 4.2 настоящего Договора (независимо от их количества), Хозяйствующий субъект обязан уплатить Уполномоченному органу штраф в размере 10% ежегодного размера платы за размещение Объекта.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5.3. В платежном документе в обязательном порядке указываются:</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дата и номер настоящего Договора;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наименование Хозяйствующего субъекта;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наименование платежа: неустойка, штраф;</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указанные в настоящем Договоре реквизиты Уполномоченного органа, на которые перечисляется платеж;</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наименование/фамилия, имя, отчество (при наличии) полностью лица, которым производится платеж неустойки (штрафа).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5.4. В случае повреждения инженерных сетей и коммуникаций, расположенных на месте размещения Объекта, по вине Хозяйствующего субъекта последний возмещает ущерб в полном объеме собственнику (пользователю) сетей и коммуникаций, лицу, осуществляющему их эксплуатацию, а также иным лицам, которым причинен ущерб.</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5.5. В случае если по окончании срока действия Договора или его досрочного расторжения Хозяйствующий субъект не освободил место размещения Объекта от расположенного на нем Объекта и не передал его Уполномоченному органу в надлежащем состоянии в порядке, установленном пунктом 4.2.24 настоящего Договора, Хозяйствующий субъект обязан вносить плату за пользование местом размещения Объекта в размере платы за размещение Объекта по Договору (исходя из периода такого размещения) до выполнения обязанности, предусмотренной подпунктом 4.2.24 настоящего Договора.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При этом, если указанная плата не покрывает причиненных Уполномоченному органу убытков, он может потребовать их возмещения.</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5.6. Возмещение убытков, уплата неустойки (штрафов) не освобождает Стороны от надлежащего исполнения условий настоящего Договора в полном объеме.</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5.7.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contextualSpacing/>
        <w:jc w:val="center"/>
        <w:outlineLvl w:val="1"/>
        <w:rPr>
          <w:rFonts w:ascii="Times New Roman" w:hAnsi="Times New Roman"/>
          <w:bCs/>
          <w:sz w:val="28"/>
          <w:szCs w:val="28"/>
          <w:lang w:eastAsia="ru-RU"/>
        </w:rPr>
      </w:pPr>
      <w:r w:rsidRPr="005D0056">
        <w:rPr>
          <w:rFonts w:ascii="Times New Roman" w:hAnsi="Times New Roman"/>
          <w:bCs/>
          <w:sz w:val="28"/>
          <w:szCs w:val="28"/>
          <w:lang w:eastAsia="ru-RU"/>
        </w:rPr>
        <w:t>6. Изменение, расторжение, прекращение действия Договора</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6.1. Договор прекращает свое действие в следующих случаях:</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ликвидация (для юридического лица) или прекращение деятельности (для индивидуального предпринимателя, самозанятого гражданина) Хозяйствующего субъекта в установленном порядке;</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признание Хозяйствующего субъекта несостоятельным (банкротом);</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досрочное расторжение настоящего Договора по соглашению Сторон, по инициативе Уполномоченного органа, при одностороннем отказе от исполнения настоящего Договора Сторонами;</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по окончании срока действия Договора, установленного в пункте 2.2 настоящего Договора;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по решению суда.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6.2. Настоящий Договор может быть изменен по соглашению Сторон, при этом не допускается изменение существенных условий Договора.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В случае смерти Хозяйствующего субъекта (индивидуального предпринимателя, самозанятого гражданина) его права по настоящему Договору, связанные с размещением Объекта, наследникам не переходят.</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6.3. 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6.4.1. Размещение и (или) эксплуатация Объекта с нарушением требований, установленных пунктами 4.2.1, 4.2.3 - 4.2.5 настоящего Договора.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предусмотренных землеустроительными, архитектурно-строительными, пожарными, природоохранными и санитарными нормами и правилами.</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6.4.3. При неисполнении Хозяйствующим субъектом и (или) иным лицом, которому в нарушение подпункта 4.2.13 </w:t>
      </w:r>
      <w:r w:rsidR="00FE7E51" w:rsidRPr="005D0056">
        <w:rPr>
          <w:rFonts w:ascii="Times New Roman" w:hAnsi="Times New Roman"/>
          <w:bCs/>
          <w:sz w:val="28"/>
          <w:szCs w:val="28"/>
          <w:lang w:eastAsia="ru-RU"/>
        </w:rPr>
        <w:t>настоящего Договора,</w:t>
      </w:r>
      <w:r w:rsidRPr="005D0056">
        <w:rPr>
          <w:rFonts w:ascii="Times New Roman" w:hAnsi="Times New Roman"/>
          <w:bCs/>
          <w:sz w:val="28"/>
          <w:szCs w:val="28"/>
          <w:lang w:eastAsia="ru-RU"/>
        </w:rPr>
        <w:t xml:space="preserve"> Хозяйствующий субъект передал место размещения Объекта, пункта 4.2.8 настоящего Договора, которое подтверждено вступившим в законную силу постановлением о назначении административного наказания в отношении любого из указанных в настоящем пункте лиц.</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6.4.4. При невнесении Хозяйствующим субъектом платы за размещение Объекта в течение 2 раз подряд по истечении установленного настоящим Договором срока платежа независимо от ее последующего внесения.</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6.5. Уполномоченный орган вправе в одностороннем порядке отказаться от исполнения настоящего Договора в случаях:</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6.5.1. Размещения и (или) эксплуатации Объекта с нарушением требований, установленных пунктом 4.2.2 настоящего Договора.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6.5.2. Принятия органом местного самоуправления, иным уполномоченным органом решений:</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о развитии застроенной территории.</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6.5.3. Принятия Уполномоченным органом решений:</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о предоставлении земельного участка, в границах которого полностью либо частично расположено место размещения Объекта, на праве постоянного (бессрочного) пользования, безвозмездного пользования, в собственность, в аренду;</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о проведении аукциона по продаже земельного участка или на право заключения договора аренды земельного участка, в границах которого полностью либо частично расположено место размещения Объекта;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xml:space="preserve">- о перераспределении земель и (или) земельного участка, в границах которых полностью либо частично расположено место размещения Объекта, и земельных участков, находящихся в частной собственности, в случаях, предусмотренных </w:t>
      </w:r>
      <w:hyperlink r:id="rId34" w:history="1">
        <w:r w:rsidRPr="00FE7E51">
          <w:rPr>
            <w:rFonts w:ascii="Times New Roman" w:hAnsi="Times New Roman"/>
            <w:bCs/>
            <w:sz w:val="28"/>
            <w:szCs w:val="28"/>
            <w:lang w:eastAsia="ru-RU"/>
          </w:rPr>
          <w:t>статьей 39.28</w:t>
        </w:r>
      </w:hyperlink>
      <w:r w:rsidRPr="00FE7E51">
        <w:rPr>
          <w:rFonts w:ascii="Times New Roman" w:hAnsi="Times New Roman"/>
          <w:bCs/>
          <w:sz w:val="28"/>
          <w:szCs w:val="28"/>
          <w:lang w:eastAsia="ru-RU"/>
        </w:rPr>
        <w:t xml:space="preserve"> </w:t>
      </w:r>
      <w:r w:rsidRPr="005D0056">
        <w:rPr>
          <w:rFonts w:ascii="Times New Roman" w:hAnsi="Times New Roman"/>
          <w:bCs/>
          <w:sz w:val="28"/>
          <w:szCs w:val="28"/>
          <w:lang w:eastAsia="ru-RU"/>
        </w:rPr>
        <w:t>Земельного кодекса Российской Федерации,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6.6. При наличии оснований для одностороннего отказа от исполнения Договора, указанных в пункте 6.5 настоящего Договора, Уполномоченный орган за месяц до предполагаемой даты отказа от исполнения условий настоящего Договора направляет Хозяйствующему субъекту уведомление о расторжении Договора в одностороннем порядке. При этом Договор считается расторгнутым с даты, указанной в таком уведомлении.</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6.7. Хозяйствующий субъект вправе отказаться от исполнения настоящего Договора, направив Уполномоченному органу соответствующее уведомление не менее чем за месяц до момента расторжения Договора при условии:</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погашения задолженности по плате за размещение Объекта (до момента расторжения Договора), неустойки (штрафов);</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 освобождения места размещения Объекта и его демонтажа.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6.8. Прекращение действия Договора, расторжение Договора, отказ от исполнения Договора не освобождает Хозяйствующего субъекта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lastRenderedPageBreak/>
        <w:t>6.9. Досрочное расторжение настоящего Договора по соглашению Сторон, по инициативе Хозяйствующего субъекта, а также по требованию Уполномоченного органа в случаях, указанных в пункте 6.4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contextualSpacing/>
        <w:jc w:val="center"/>
        <w:outlineLvl w:val="1"/>
        <w:rPr>
          <w:rFonts w:ascii="Times New Roman" w:hAnsi="Times New Roman"/>
          <w:bCs/>
          <w:sz w:val="28"/>
          <w:szCs w:val="28"/>
          <w:lang w:eastAsia="ru-RU"/>
        </w:rPr>
      </w:pPr>
      <w:r w:rsidRPr="005D0056">
        <w:rPr>
          <w:rFonts w:ascii="Times New Roman" w:hAnsi="Times New Roman"/>
          <w:bCs/>
          <w:sz w:val="28"/>
          <w:szCs w:val="28"/>
          <w:lang w:eastAsia="ru-RU"/>
        </w:rPr>
        <w:t>7. Заключительные положения</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Моментом получения корреспонденции является день ее фактического получения Стороной, подтвержденного отметкой почты, а также если корреспонденция поступила лицу, которому направлена, но по обстоятельствам, зависящим от него, не была вручена или адресат не ознакомился с ней - отметка почты о возврате почтового отправления.</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7.2. Кроме того, корреспонденция считается полученной Сторонами с момента ее вручения под подпись представителю Стороны по настоящему Договору или лицу, имеющему право действовать от имени Стороны без доверенности.</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7.4. Споры по настоящему Договору рассматриваются в суде по месту нахождения места размещения Объекта либо по месту нахождения Уполномоченного органа.</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7.5. Вопросы, не урегулированные настоящим Договором, разрешаются в соответствии с действующим законодательством Российской Федерации.</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7.6. Настоящий Договор составлен в двух экземплярах, имеющих одинаковую юридическую силу, по одному экземпляру для каждой из Сторон.</w:t>
      </w:r>
    </w:p>
    <w:p w:rsidR="005D0056" w:rsidRPr="005D0056" w:rsidRDefault="005D0056" w:rsidP="005D0056">
      <w:pPr>
        <w:autoSpaceDE w:val="0"/>
        <w:autoSpaceDN w:val="0"/>
        <w:adjustRightInd w:val="0"/>
        <w:spacing w:before="280" w:after="0" w:line="240" w:lineRule="auto"/>
        <w:ind w:firstLine="540"/>
        <w:contextualSpacing/>
        <w:jc w:val="both"/>
        <w:rPr>
          <w:rFonts w:ascii="Times New Roman" w:hAnsi="Times New Roman"/>
          <w:bCs/>
          <w:sz w:val="28"/>
          <w:szCs w:val="28"/>
          <w:lang w:eastAsia="ru-RU"/>
        </w:rPr>
      </w:pPr>
      <w:r w:rsidRPr="005D0056">
        <w:rPr>
          <w:rFonts w:ascii="Times New Roman" w:hAnsi="Times New Roman"/>
          <w:bCs/>
          <w:sz w:val="28"/>
          <w:szCs w:val="28"/>
          <w:lang w:eastAsia="ru-RU"/>
        </w:rPr>
        <w:t>7.7. К настоящему Договору прилагается и является его неотъемлемой частью выписка из графической части схемы размещения НТО (пункт ____).</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contextualSpacing/>
        <w:jc w:val="center"/>
        <w:outlineLvl w:val="1"/>
        <w:rPr>
          <w:rFonts w:ascii="Times New Roman" w:hAnsi="Times New Roman"/>
          <w:bCs/>
          <w:sz w:val="28"/>
          <w:szCs w:val="28"/>
          <w:lang w:eastAsia="ru-RU"/>
        </w:rPr>
      </w:pPr>
      <w:r w:rsidRPr="005D0056">
        <w:rPr>
          <w:rFonts w:ascii="Times New Roman" w:hAnsi="Times New Roman"/>
          <w:bCs/>
          <w:sz w:val="28"/>
          <w:szCs w:val="28"/>
          <w:lang w:eastAsia="ru-RU"/>
        </w:rPr>
        <w:t>8. Юридические адреса и реквизиты Сторон</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D0056" w:rsidRPr="005D0056">
        <w:tc>
          <w:tcPr>
            <w:tcW w:w="4535" w:type="dxa"/>
          </w:tcPr>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r w:rsidRPr="005D0056">
              <w:rPr>
                <w:rFonts w:ascii="Times New Roman" w:hAnsi="Times New Roman"/>
                <w:bCs/>
                <w:sz w:val="28"/>
                <w:szCs w:val="28"/>
                <w:lang w:eastAsia="ru-RU"/>
              </w:rPr>
              <w:t>Уполномоченный орган:</w:t>
            </w:r>
          </w:p>
          <w:p w:rsidR="005D0056" w:rsidRPr="005D0056" w:rsidRDefault="00F5352F" w:rsidP="005D0056">
            <w:pPr>
              <w:autoSpaceDE w:val="0"/>
              <w:autoSpaceDN w:val="0"/>
              <w:adjustRightInd w:val="0"/>
              <w:spacing w:after="0" w:line="240" w:lineRule="auto"/>
              <w:contextualSpacing/>
              <w:rPr>
                <w:rFonts w:ascii="Times New Roman" w:hAnsi="Times New Roman"/>
                <w:bCs/>
                <w:sz w:val="28"/>
                <w:szCs w:val="28"/>
                <w:lang w:eastAsia="ru-RU"/>
              </w:rPr>
            </w:pPr>
            <w:r>
              <w:rPr>
                <w:rFonts w:ascii="Times New Roman" w:hAnsi="Times New Roman"/>
                <w:bCs/>
                <w:sz w:val="28"/>
                <w:szCs w:val="28"/>
                <w:lang w:eastAsia="ru-RU"/>
              </w:rPr>
              <w:t>652700</w:t>
            </w:r>
            <w:r w:rsidR="005D0056" w:rsidRPr="005D0056">
              <w:rPr>
                <w:rFonts w:ascii="Times New Roman" w:hAnsi="Times New Roman"/>
                <w:bCs/>
                <w:sz w:val="28"/>
                <w:szCs w:val="28"/>
                <w:lang w:eastAsia="ru-RU"/>
              </w:rPr>
              <w:t xml:space="preserve">, г. </w:t>
            </w:r>
            <w:r>
              <w:rPr>
                <w:rFonts w:ascii="Times New Roman" w:hAnsi="Times New Roman"/>
                <w:bCs/>
                <w:sz w:val="28"/>
                <w:szCs w:val="28"/>
                <w:lang w:eastAsia="ru-RU"/>
              </w:rPr>
              <w:t>Киселевск</w:t>
            </w:r>
            <w:r w:rsidR="005D0056" w:rsidRPr="005D0056">
              <w:rPr>
                <w:rFonts w:ascii="Times New Roman" w:hAnsi="Times New Roman"/>
                <w:bCs/>
                <w:sz w:val="28"/>
                <w:szCs w:val="28"/>
                <w:lang w:eastAsia="ru-RU"/>
              </w:rPr>
              <w:t>,</w:t>
            </w:r>
          </w:p>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r w:rsidRPr="005D0056">
              <w:rPr>
                <w:rFonts w:ascii="Times New Roman" w:hAnsi="Times New Roman"/>
                <w:bCs/>
                <w:sz w:val="28"/>
                <w:szCs w:val="28"/>
                <w:lang w:eastAsia="ru-RU"/>
              </w:rPr>
              <w:t xml:space="preserve">ул. </w:t>
            </w:r>
            <w:r w:rsidR="00F5352F">
              <w:rPr>
                <w:rFonts w:ascii="Times New Roman" w:hAnsi="Times New Roman"/>
                <w:bCs/>
                <w:sz w:val="28"/>
                <w:szCs w:val="28"/>
                <w:lang w:eastAsia="ru-RU"/>
              </w:rPr>
              <w:t>Ленина,30</w:t>
            </w:r>
          </w:p>
          <w:p w:rsidR="005D0056" w:rsidRPr="005D0056" w:rsidRDefault="005D0056" w:rsidP="00F5352F">
            <w:pPr>
              <w:autoSpaceDE w:val="0"/>
              <w:autoSpaceDN w:val="0"/>
              <w:adjustRightInd w:val="0"/>
              <w:spacing w:after="0" w:line="240" w:lineRule="auto"/>
              <w:contextualSpacing/>
              <w:rPr>
                <w:rFonts w:ascii="Times New Roman" w:hAnsi="Times New Roman"/>
                <w:bCs/>
                <w:sz w:val="28"/>
                <w:szCs w:val="28"/>
                <w:lang w:eastAsia="ru-RU"/>
              </w:rPr>
            </w:pPr>
            <w:r w:rsidRPr="005D0056">
              <w:rPr>
                <w:rFonts w:ascii="Times New Roman" w:hAnsi="Times New Roman"/>
                <w:bCs/>
                <w:sz w:val="28"/>
                <w:szCs w:val="28"/>
                <w:lang w:eastAsia="ru-RU"/>
              </w:rPr>
              <w:t>ИНН 421</w:t>
            </w:r>
            <w:r w:rsidR="00F5352F">
              <w:rPr>
                <w:rFonts w:ascii="Times New Roman" w:hAnsi="Times New Roman"/>
                <w:bCs/>
                <w:sz w:val="28"/>
                <w:szCs w:val="28"/>
                <w:lang w:eastAsia="ru-RU"/>
              </w:rPr>
              <w:t>1003760</w:t>
            </w:r>
            <w:r w:rsidRPr="005D0056">
              <w:rPr>
                <w:rFonts w:ascii="Times New Roman" w:hAnsi="Times New Roman"/>
                <w:bCs/>
                <w:sz w:val="28"/>
                <w:szCs w:val="28"/>
                <w:lang w:eastAsia="ru-RU"/>
              </w:rPr>
              <w:t xml:space="preserve"> КПП</w:t>
            </w:r>
          </w:p>
        </w:tc>
        <w:tc>
          <w:tcPr>
            <w:tcW w:w="4535" w:type="dxa"/>
          </w:tcPr>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r w:rsidRPr="005D0056">
              <w:rPr>
                <w:rFonts w:ascii="Times New Roman" w:hAnsi="Times New Roman"/>
                <w:bCs/>
                <w:sz w:val="28"/>
                <w:szCs w:val="28"/>
                <w:lang w:eastAsia="ru-RU"/>
              </w:rPr>
              <w:t>Хозяйствующий субъект:</w:t>
            </w:r>
          </w:p>
          <w:p w:rsidR="005D0056" w:rsidRPr="005D0056" w:rsidRDefault="005D0056" w:rsidP="005D0056">
            <w:pPr>
              <w:autoSpaceDE w:val="0"/>
              <w:autoSpaceDN w:val="0"/>
              <w:adjustRightInd w:val="0"/>
              <w:spacing w:after="0" w:line="240" w:lineRule="auto"/>
              <w:contextualSpacing/>
              <w:rPr>
                <w:rFonts w:ascii="Times New Roman" w:hAnsi="Times New Roman"/>
                <w:bCs/>
                <w:sz w:val="28"/>
                <w:szCs w:val="28"/>
                <w:lang w:eastAsia="ru-RU"/>
              </w:rPr>
            </w:pPr>
            <w:r w:rsidRPr="005D0056">
              <w:rPr>
                <w:rFonts w:ascii="Times New Roman" w:hAnsi="Times New Roman"/>
                <w:bCs/>
                <w:sz w:val="28"/>
                <w:szCs w:val="28"/>
                <w:lang w:eastAsia="ru-RU"/>
              </w:rPr>
              <w:t>_______________________</w:t>
            </w:r>
          </w:p>
        </w:tc>
      </w:tr>
    </w:tbl>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F5352F" w:rsidRPr="005D0056" w:rsidRDefault="00F5352F" w:rsidP="00FE7E51">
      <w:pPr>
        <w:autoSpaceDE w:val="0"/>
        <w:autoSpaceDN w:val="0"/>
        <w:adjustRightInd w:val="0"/>
        <w:spacing w:after="0" w:line="240" w:lineRule="auto"/>
        <w:contextualSpacing/>
        <w:jc w:val="both"/>
        <w:rPr>
          <w:rFonts w:ascii="Times New Roman" w:hAnsi="Times New Roman"/>
          <w:bCs/>
          <w:sz w:val="28"/>
          <w:szCs w:val="28"/>
          <w:lang w:eastAsia="ru-RU"/>
        </w:rPr>
      </w:pPr>
    </w:p>
    <w:p w:rsidR="005D0056" w:rsidRPr="005D0056" w:rsidRDefault="005D0056" w:rsidP="005D0056">
      <w:pPr>
        <w:autoSpaceDE w:val="0"/>
        <w:autoSpaceDN w:val="0"/>
        <w:adjustRightInd w:val="0"/>
        <w:spacing w:after="0" w:line="240" w:lineRule="auto"/>
        <w:contextualSpacing/>
        <w:jc w:val="right"/>
        <w:outlineLvl w:val="0"/>
        <w:rPr>
          <w:rFonts w:ascii="Times New Roman" w:hAnsi="Times New Roman"/>
          <w:bCs/>
          <w:sz w:val="28"/>
          <w:szCs w:val="28"/>
          <w:lang w:eastAsia="ru-RU"/>
        </w:rPr>
      </w:pPr>
      <w:r w:rsidRPr="005D0056">
        <w:rPr>
          <w:rFonts w:ascii="Times New Roman" w:hAnsi="Times New Roman"/>
          <w:bCs/>
          <w:sz w:val="28"/>
          <w:szCs w:val="28"/>
          <w:lang w:eastAsia="ru-RU"/>
        </w:rPr>
        <w:lastRenderedPageBreak/>
        <w:t xml:space="preserve">Приложение </w:t>
      </w:r>
      <w:r w:rsidR="00F5352F">
        <w:rPr>
          <w:rFonts w:ascii="Times New Roman" w:hAnsi="Times New Roman"/>
          <w:bCs/>
          <w:sz w:val="28"/>
          <w:szCs w:val="28"/>
          <w:lang w:eastAsia="ru-RU"/>
        </w:rPr>
        <w:t>№</w:t>
      </w:r>
      <w:r w:rsidRPr="005D0056">
        <w:rPr>
          <w:rFonts w:ascii="Times New Roman" w:hAnsi="Times New Roman"/>
          <w:bCs/>
          <w:sz w:val="28"/>
          <w:szCs w:val="28"/>
          <w:lang w:eastAsia="ru-RU"/>
        </w:rPr>
        <w:t xml:space="preserve"> 5</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к административному регламенту</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предоставления муниципальной услуги</w:t>
      </w:r>
    </w:p>
    <w:p w:rsidR="005D0056" w:rsidRPr="005D0056" w:rsidRDefault="00F5352F" w:rsidP="005D0056">
      <w:pPr>
        <w:autoSpaceDE w:val="0"/>
        <w:autoSpaceDN w:val="0"/>
        <w:adjustRightInd w:val="0"/>
        <w:spacing w:after="0" w:line="240" w:lineRule="auto"/>
        <w:contextualSpacing/>
        <w:jc w:val="right"/>
        <w:rPr>
          <w:rFonts w:ascii="Times New Roman" w:hAnsi="Times New Roman"/>
          <w:bCs/>
          <w:sz w:val="28"/>
          <w:szCs w:val="28"/>
          <w:lang w:eastAsia="ru-RU"/>
        </w:rPr>
      </w:pPr>
      <w:r>
        <w:rPr>
          <w:rFonts w:ascii="Times New Roman" w:hAnsi="Times New Roman"/>
          <w:bCs/>
          <w:sz w:val="28"/>
          <w:szCs w:val="28"/>
          <w:lang w:eastAsia="ru-RU"/>
        </w:rPr>
        <w:t>«</w:t>
      </w:r>
      <w:r w:rsidR="005D0056" w:rsidRPr="005D0056">
        <w:rPr>
          <w:rFonts w:ascii="Times New Roman" w:hAnsi="Times New Roman"/>
          <w:bCs/>
          <w:sz w:val="28"/>
          <w:szCs w:val="28"/>
          <w:lang w:eastAsia="ru-RU"/>
        </w:rPr>
        <w:t>Проведение аукциона на право заключения</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договора на размещение нестационарного</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торгового объекта на землях или земельных</w:t>
      </w:r>
    </w:p>
    <w:p w:rsidR="005D0056" w:rsidRP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участках без предоставления земельных участков</w:t>
      </w:r>
    </w:p>
    <w:p w:rsidR="005D0056" w:rsidRDefault="005D005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5D0056">
        <w:rPr>
          <w:rFonts w:ascii="Times New Roman" w:hAnsi="Times New Roman"/>
          <w:bCs/>
          <w:sz w:val="28"/>
          <w:szCs w:val="28"/>
          <w:lang w:eastAsia="ru-RU"/>
        </w:rPr>
        <w:t>и установления сервитута, публичного сервитута</w:t>
      </w:r>
      <w:r w:rsidR="00F5352F">
        <w:rPr>
          <w:rFonts w:ascii="Times New Roman" w:hAnsi="Times New Roman"/>
          <w:bCs/>
          <w:sz w:val="28"/>
          <w:szCs w:val="28"/>
          <w:lang w:eastAsia="ru-RU"/>
        </w:rPr>
        <w:t>»</w:t>
      </w:r>
    </w:p>
    <w:p w:rsidR="00D30CB6" w:rsidRPr="00D30CB6" w:rsidRDefault="00D30CB6" w:rsidP="005D0056">
      <w:pPr>
        <w:autoSpaceDE w:val="0"/>
        <w:autoSpaceDN w:val="0"/>
        <w:adjustRightInd w:val="0"/>
        <w:spacing w:after="0" w:line="240" w:lineRule="auto"/>
        <w:contextualSpacing/>
        <w:jc w:val="right"/>
        <w:rPr>
          <w:rFonts w:ascii="Times New Roman" w:hAnsi="Times New Roman"/>
          <w:bCs/>
          <w:sz w:val="28"/>
          <w:szCs w:val="28"/>
          <w:lang w:eastAsia="ru-RU"/>
        </w:rPr>
      </w:pPr>
      <w:r w:rsidRPr="00D30CB6">
        <w:rPr>
          <w:rFonts w:ascii="Times New Roman" w:hAnsi="Times New Roman"/>
          <w:bCs/>
          <w:sz w:val="28"/>
          <w:szCs w:val="28"/>
          <w:lang w:eastAsia="ru-RU"/>
        </w:rPr>
        <w:t>на территории Киселевского городского округа</w:t>
      </w:r>
    </w:p>
    <w:p w:rsidR="005D0056" w:rsidRPr="005D0056" w:rsidRDefault="005D0056" w:rsidP="005D0056">
      <w:pPr>
        <w:autoSpaceDE w:val="0"/>
        <w:autoSpaceDN w:val="0"/>
        <w:adjustRightInd w:val="0"/>
        <w:spacing w:after="0" w:line="240" w:lineRule="auto"/>
        <w:ind w:firstLine="540"/>
        <w:contextualSpacing/>
        <w:jc w:val="both"/>
        <w:rPr>
          <w:rFonts w:ascii="Times New Roman" w:hAnsi="Times New Roman"/>
          <w:bCs/>
          <w:sz w:val="28"/>
          <w:szCs w:val="28"/>
          <w:lang w:eastAsia="ru-RU"/>
        </w:rPr>
      </w:pPr>
    </w:p>
    <w:p w:rsidR="005D0056" w:rsidRPr="005D0056" w:rsidRDefault="005D0056" w:rsidP="00F5352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______________________________________________</w:t>
      </w:r>
    </w:p>
    <w:p w:rsidR="005D0056" w:rsidRPr="005D0056" w:rsidRDefault="005D0056" w:rsidP="00F5352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(наименование уполномоченного органа)</w:t>
      </w:r>
    </w:p>
    <w:p w:rsidR="005D0056" w:rsidRPr="005D0056" w:rsidRDefault="005D0056" w:rsidP="00F5352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______________________________________________</w:t>
      </w:r>
    </w:p>
    <w:p w:rsidR="005D0056" w:rsidRPr="005D0056" w:rsidRDefault="005D0056" w:rsidP="00F5352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(ФИО)</w:t>
      </w:r>
    </w:p>
    <w:p w:rsidR="005D0056" w:rsidRPr="005D0056" w:rsidRDefault="005D0056" w:rsidP="00F5352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от ___________________________________________</w:t>
      </w:r>
    </w:p>
    <w:p w:rsidR="005D0056" w:rsidRPr="005D0056" w:rsidRDefault="005D0056" w:rsidP="00F5352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(ФИО - для индивидуального предпринимателя,</w:t>
      </w:r>
    </w:p>
    <w:p w:rsidR="005D0056" w:rsidRPr="005D0056" w:rsidRDefault="005D0056" w:rsidP="00F5352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самозанятого гражданина, наименование -</w:t>
      </w:r>
    </w:p>
    <w:p w:rsidR="005D0056" w:rsidRPr="005D0056" w:rsidRDefault="005D0056" w:rsidP="00F5352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для юридического лица)</w:t>
      </w:r>
    </w:p>
    <w:p w:rsidR="005D0056" w:rsidRPr="005D0056" w:rsidRDefault="005D0056" w:rsidP="00F5352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______________________________________________</w:t>
      </w:r>
    </w:p>
    <w:p w:rsidR="005D0056" w:rsidRPr="005D0056" w:rsidRDefault="005D0056" w:rsidP="00F5352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______________________________________________</w:t>
      </w:r>
    </w:p>
    <w:p w:rsidR="005D0056" w:rsidRPr="005D0056" w:rsidRDefault="005D0056" w:rsidP="00F5352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(почтовый адрес и (или) адрес электронной</w:t>
      </w:r>
    </w:p>
    <w:p w:rsidR="005D0056" w:rsidRPr="005D0056" w:rsidRDefault="005D0056" w:rsidP="00F5352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почты, контактный телефон)</w:t>
      </w:r>
    </w:p>
    <w:p w:rsidR="005D0056" w:rsidRPr="005D0056" w:rsidRDefault="005D0056" w:rsidP="00F5352F">
      <w:pPr>
        <w:pStyle w:val="1"/>
        <w:keepNext w:val="0"/>
        <w:keepLines w:val="0"/>
        <w:autoSpaceDE w:val="0"/>
        <w:autoSpaceDN w:val="0"/>
        <w:adjustRightInd w:val="0"/>
        <w:spacing w:before="0" w:line="240" w:lineRule="auto"/>
        <w:contextualSpacing/>
        <w:jc w:val="right"/>
        <w:rPr>
          <w:rFonts w:ascii="Times New Roman" w:eastAsia="Calibri" w:hAnsi="Times New Roman" w:cs="Times New Roman"/>
          <w:b w:val="0"/>
          <w:bCs w:val="0"/>
          <w:color w:val="auto"/>
        </w:rPr>
      </w:pPr>
    </w:p>
    <w:p w:rsidR="005D0056" w:rsidRPr="005D0056" w:rsidRDefault="005D0056" w:rsidP="00F5352F">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bookmarkStart w:id="23" w:name="Par1184"/>
      <w:bookmarkEnd w:id="23"/>
      <w:r w:rsidRPr="005D0056">
        <w:rPr>
          <w:rFonts w:ascii="Times New Roman" w:eastAsia="Calibri" w:hAnsi="Times New Roman" w:cs="Times New Roman"/>
          <w:b w:val="0"/>
          <w:bCs w:val="0"/>
          <w:color w:val="auto"/>
        </w:rPr>
        <w:t>Заявление</w:t>
      </w:r>
    </w:p>
    <w:p w:rsidR="005D0056" w:rsidRPr="005D0056" w:rsidRDefault="005D0056" w:rsidP="00F5352F">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об исправлении ошибок и опечаток в документах, выданных в результате</w:t>
      </w:r>
    </w:p>
    <w:p w:rsidR="005D0056" w:rsidRPr="005D0056" w:rsidRDefault="005D0056" w:rsidP="00F5352F">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предоставления муниципальной услуги</w:t>
      </w:r>
    </w:p>
    <w:p w:rsidR="005D0056" w:rsidRPr="005D0056" w:rsidRDefault="005D0056" w:rsidP="00F5352F">
      <w:pPr>
        <w:pStyle w:val="1"/>
        <w:keepNext w:val="0"/>
        <w:keepLines w:val="0"/>
        <w:autoSpaceDE w:val="0"/>
        <w:autoSpaceDN w:val="0"/>
        <w:adjustRightInd w:val="0"/>
        <w:spacing w:before="0" w:line="240" w:lineRule="auto"/>
        <w:contextualSpacing/>
        <w:jc w:val="center"/>
        <w:rPr>
          <w:rFonts w:ascii="Times New Roman" w:eastAsia="Calibri" w:hAnsi="Times New Roman" w:cs="Times New Roman"/>
          <w:b w:val="0"/>
          <w:bCs w:val="0"/>
          <w:color w:val="auto"/>
        </w:rPr>
      </w:pP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Прошу исправить ошибку (опечатку) в ___</w:t>
      </w:r>
      <w:r w:rsidR="00FE7E51">
        <w:rPr>
          <w:rFonts w:ascii="Times New Roman" w:eastAsia="Calibri" w:hAnsi="Times New Roman" w:cs="Times New Roman"/>
          <w:b w:val="0"/>
          <w:bCs w:val="0"/>
          <w:color w:val="auto"/>
        </w:rPr>
        <w:t>______________________________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w:t>
      </w:r>
      <w:r w:rsidR="00FE7E51">
        <w:rPr>
          <w:rFonts w:ascii="Times New Roman" w:eastAsia="Calibri" w:hAnsi="Times New Roman" w:cs="Times New Roman"/>
          <w:b w:val="0"/>
          <w:bCs w:val="0"/>
          <w:color w:val="auto"/>
        </w:rPr>
        <w:t>_______________________________</w:t>
      </w:r>
      <w:r w:rsidRPr="005D0056">
        <w:rPr>
          <w:rFonts w:ascii="Times New Roman" w:eastAsia="Calibri" w:hAnsi="Times New Roman" w:cs="Times New Roman"/>
          <w:b w:val="0"/>
          <w:bCs w:val="0"/>
          <w:color w:val="auto"/>
        </w:rPr>
        <w:t>,</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(реквизиты документа, заявленного к исправлению)</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ошибочно указанную информацию _____________</w:t>
      </w:r>
      <w:r w:rsidR="00F5352F">
        <w:rPr>
          <w:rFonts w:ascii="Times New Roman" w:eastAsia="Calibri" w:hAnsi="Times New Roman" w:cs="Times New Roman"/>
          <w:b w:val="0"/>
          <w:bCs w:val="0"/>
          <w:color w:val="auto"/>
        </w:rPr>
        <w:t>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заменить на ______________________________</w:t>
      </w:r>
      <w:r w:rsidR="00F5352F">
        <w:rPr>
          <w:rFonts w:ascii="Times New Roman" w:eastAsia="Calibri" w:hAnsi="Times New Roman" w:cs="Times New Roman"/>
          <w:b w:val="0"/>
          <w:bCs w:val="0"/>
          <w:color w:val="auto"/>
        </w:rPr>
        <w:t>___________________________</w:t>
      </w:r>
      <w:r w:rsidRPr="005D0056">
        <w:rPr>
          <w:rFonts w:ascii="Times New Roman" w:eastAsia="Calibri" w:hAnsi="Times New Roman" w:cs="Times New Roman"/>
          <w:b w:val="0"/>
          <w:bCs w:val="0"/>
          <w:color w:val="auto"/>
        </w:rPr>
        <w:t>.</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Основание для исправления ошибки (опечатки):</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_____________________________________</w:t>
      </w:r>
      <w:r w:rsidR="00FE7E51">
        <w:rPr>
          <w:rFonts w:ascii="Times New Roman" w:eastAsia="Calibri" w:hAnsi="Times New Roman" w:cs="Times New Roman"/>
          <w:b w:val="0"/>
          <w:bCs w:val="0"/>
          <w:color w:val="auto"/>
        </w:rPr>
        <w:t>_______________________________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(ссылка на документацию)</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К заявлению прилагаются следующие документы по описи:</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1. _____________________________________________________________</w:t>
      </w:r>
      <w:r w:rsidR="00F5352F">
        <w:rPr>
          <w:rFonts w:ascii="Times New Roman" w:eastAsia="Calibri" w:hAnsi="Times New Roman" w:cs="Times New Roman"/>
          <w:b w:val="0"/>
          <w:bCs w:val="0"/>
          <w:color w:val="auto"/>
        </w:rPr>
        <w:t>__</w:t>
      </w:r>
      <w:r w:rsidRPr="005D0056">
        <w:rPr>
          <w:rFonts w:ascii="Times New Roman" w:eastAsia="Calibri" w:hAnsi="Times New Roman" w:cs="Times New Roman"/>
          <w:b w:val="0"/>
          <w:bCs w:val="0"/>
          <w:color w:val="auto"/>
        </w:rPr>
        <w:t>.</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2. ___________________________________</w:t>
      </w:r>
      <w:r w:rsidR="00F5352F">
        <w:rPr>
          <w:rFonts w:ascii="Times New Roman" w:eastAsia="Calibri" w:hAnsi="Times New Roman" w:cs="Times New Roman"/>
          <w:b w:val="0"/>
          <w:bCs w:val="0"/>
          <w:color w:val="auto"/>
        </w:rPr>
        <w:t>______________________________</w:t>
      </w:r>
      <w:r w:rsidRPr="005D0056">
        <w:rPr>
          <w:rFonts w:ascii="Times New Roman" w:eastAsia="Calibri" w:hAnsi="Times New Roman" w:cs="Times New Roman"/>
          <w:b w:val="0"/>
          <w:bCs w:val="0"/>
          <w:color w:val="auto"/>
        </w:rPr>
        <w:t>.</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_____</w:t>
      </w:r>
      <w:r w:rsidR="00FE7E51">
        <w:rPr>
          <w:rFonts w:ascii="Times New Roman" w:eastAsia="Calibri" w:hAnsi="Times New Roman" w:cs="Times New Roman"/>
          <w:b w:val="0"/>
          <w:bCs w:val="0"/>
          <w:color w:val="auto"/>
        </w:rPr>
        <w:t>__________________________</w:t>
      </w:r>
      <w:r w:rsidRPr="005D0056">
        <w:rPr>
          <w:rFonts w:ascii="Times New Roman" w:eastAsia="Calibri" w:hAnsi="Times New Roman" w:cs="Times New Roman"/>
          <w:b w:val="0"/>
          <w:bCs w:val="0"/>
          <w:color w:val="auto"/>
        </w:rPr>
        <w:t xml:space="preserve"> _____________ _______________________</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(должность руководителя организации -   (подпись)    (расшифровка подписи)</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для юридического лица</w:t>
      </w:r>
    </w:p>
    <w:p w:rsidR="005D0056" w:rsidRPr="005D0056" w:rsidRDefault="005D0056" w:rsidP="005D0056">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Исполнитель:</w:t>
      </w:r>
    </w:p>
    <w:p w:rsidR="005D0056" w:rsidRPr="00F5352F" w:rsidRDefault="005D0056" w:rsidP="00F5352F">
      <w:pPr>
        <w:pStyle w:val="1"/>
        <w:keepNext w:val="0"/>
        <w:keepLines w:val="0"/>
        <w:autoSpaceDE w:val="0"/>
        <w:autoSpaceDN w:val="0"/>
        <w:adjustRightInd w:val="0"/>
        <w:spacing w:before="0" w:line="240" w:lineRule="auto"/>
        <w:contextualSpacing/>
        <w:jc w:val="both"/>
        <w:rPr>
          <w:rFonts w:ascii="Times New Roman" w:eastAsia="Calibri" w:hAnsi="Times New Roman" w:cs="Times New Roman"/>
          <w:b w:val="0"/>
          <w:bCs w:val="0"/>
          <w:color w:val="auto"/>
        </w:rPr>
      </w:pPr>
      <w:r w:rsidRPr="005D0056">
        <w:rPr>
          <w:rFonts w:ascii="Times New Roman" w:eastAsia="Calibri" w:hAnsi="Times New Roman" w:cs="Times New Roman"/>
          <w:b w:val="0"/>
          <w:bCs w:val="0"/>
          <w:color w:val="auto"/>
        </w:rPr>
        <w:t xml:space="preserve">    Телефон:</w:t>
      </w:r>
    </w:p>
    <w:sectPr w:rsidR="005D0056" w:rsidRPr="00F5352F" w:rsidSect="00C36007">
      <w:pgSz w:w="11905" w:h="16838" w:code="9"/>
      <w:pgMar w:top="1134" w:right="567" w:bottom="567" w:left="1701" w:header="425" w:footer="28" w:gutter="0"/>
      <w:pgNumType w:start="2"/>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C04" w:rsidRDefault="00FE2C04" w:rsidP="007F77FC">
      <w:pPr>
        <w:spacing w:after="0" w:line="240" w:lineRule="auto"/>
      </w:pPr>
      <w:r>
        <w:separator/>
      </w:r>
    </w:p>
  </w:endnote>
  <w:endnote w:type="continuationSeparator" w:id="0">
    <w:p w:rsidR="00FE2C04" w:rsidRDefault="00FE2C04" w:rsidP="007F7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C04" w:rsidRDefault="00FE2C04" w:rsidP="007F77FC">
      <w:pPr>
        <w:spacing w:after="0" w:line="240" w:lineRule="auto"/>
      </w:pPr>
      <w:r>
        <w:separator/>
      </w:r>
    </w:p>
  </w:footnote>
  <w:footnote w:type="continuationSeparator" w:id="0">
    <w:p w:rsidR="00FE2C04" w:rsidRDefault="00FE2C04" w:rsidP="007F7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892253"/>
      <w:docPartObj>
        <w:docPartGallery w:val="Page Numbers (Top of Page)"/>
        <w:docPartUnique/>
      </w:docPartObj>
    </w:sdtPr>
    <w:sdtEndPr/>
    <w:sdtContent>
      <w:p w:rsidR="00C36007" w:rsidRDefault="00C36007">
        <w:pPr>
          <w:pStyle w:val="a6"/>
          <w:jc w:val="center"/>
        </w:pPr>
        <w:r>
          <w:fldChar w:fldCharType="begin"/>
        </w:r>
        <w:r>
          <w:instrText>PAGE   \* MERGEFORMAT</w:instrText>
        </w:r>
        <w:r>
          <w:fldChar w:fldCharType="separate"/>
        </w:r>
        <w:r w:rsidR="003020B7">
          <w:rPr>
            <w:noProof/>
          </w:rPr>
          <w:t>3</w:t>
        </w:r>
        <w:r>
          <w:rPr>
            <w:noProof/>
          </w:rPr>
          <w:fldChar w:fldCharType="end"/>
        </w:r>
      </w:p>
    </w:sdtContent>
  </w:sdt>
  <w:p w:rsidR="00C36007" w:rsidRPr="00A62651" w:rsidRDefault="00C36007" w:rsidP="00A62651">
    <w:pPr>
      <w:pStyle w:val="a6"/>
      <w:tabs>
        <w:tab w:val="clear" w:pos="4677"/>
        <w:tab w:val="clear" w:pos="9355"/>
      </w:tabs>
      <w:spacing w:after="0" w:line="240" w:lineRule="auto"/>
      <w:jc w:val="center"/>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317FF"/>
    <w:multiLevelType w:val="multilevel"/>
    <w:tmpl w:val="6EBCB0A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D3255E"/>
    <w:multiLevelType w:val="multilevel"/>
    <w:tmpl w:val="A36A927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242035"/>
    <w:multiLevelType w:val="hybridMultilevel"/>
    <w:tmpl w:val="5F326A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FC4E19"/>
    <w:multiLevelType w:val="multilevel"/>
    <w:tmpl w:val="B8BEEB38"/>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6A5F2D"/>
    <w:multiLevelType w:val="hybridMultilevel"/>
    <w:tmpl w:val="30546A34"/>
    <w:lvl w:ilvl="0" w:tplc="53FC3BB0">
      <w:start w:val="1"/>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53A36DBC"/>
    <w:multiLevelType w:val="multilevel"/>
    <w:tmpl w:val="06DED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D20637"/>
    <w:multiLevelType w:val="multilevel"/>
    <w:tmpl w:val="1742A3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A087A01"/>
    <w:multiLevelType w:val="multilevel"/>
    <w:tmpl w:val="98323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EC76080"/>
    <w:multiLevelType w:val="hybridMultilevel"/>
    <w:tmpl w:val="FADA29D8"/>
    <w:lvl w:ilvl="0" w:tplc="A036B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
  </w:num>
  <w:num w:numId="3">
    <w:abstractNumId w:val="7"/>
  </w:num>
  <w:num w:numId="4">
    <w:abstractNumId w:val="1"/>
  </w:num>
  <w:num w:numId="5">
    <w:abstractNumId w:val="0"/>
  </w:num>
  <w:num w:numId="6">
    <w:abstractNumId w:val="3"/>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characterSpacingControl w:val="doNotCompress"/>
  <w:footnotePr>
    <w:footnote w:id="-1"/>
    <w:footnote w:id="0"/>
  </w:footnotePr>
  <w:endnotePr>
    <w:endnote w:id="-1"/>
    <w:endnote w:id="0"/>
  </w:endnotePr>
  <w:compat>
    <w:compatSetting w:name="compatibilityMode" w:uri="http://schemas.microsoft.com/office/word" w:val="12"/>
  </w:compat>
  <w:rsids>
    <w:rsidRoot w:val="00D74F72"/>
    <w:rsid w:val="00000121"/>
    <w:rsid w:val="000034E4"/>
    <w:rsid w:val="000052E1"/>
    <w:rsid w:val="00005DAA"/>
    <w:rsid w:val="00010940"/>
    <w:rsid w:val="0001426C"/>
    <w:rsid w:val="0001540A"/>
    <w:rsid w:val="0002129C"/>
    <w:rsid w:val="00023941"/>
    <w:rsid w:val="000262AD"/>
    <w:rsid w:val="00027F9A"/>
    <w:rsid w:val="000341C3"/>
    <w:rsid w:val="00035E20"/>
    <w:rsid w:val="0004072D"/>
    <w:rsid w:val="00042CB0"/>
    <w:rsid w:val="00052A7E"/>
    <w:rsid w:val="0005471D"/>
    <w:rsid w:val="0005506D"/>
    <w:rsid w:val="00056DB1"/>
    <w:rsid w:val="00060240"/>
    <w:rsid w:val="00062710"/>
    <w:rsid w:val="00065B70"/>
    <w:rsid w:val="0006682A"/>
    <w:rsid w:val="000675EF"/>
    <w:rsid w:val="0007140A"/>
    <w:rsid w:val="00071FB3"/>
    <w:rsid w:val="00073C90"/>
    <w:rsid w:val="00081638"/>
    <w:rsid w:val="00083BDF"/>
    <w:rsid w:val="00086FA2"/>
    <w:rsid w:val="00090710"/>
    <w:rsid w:val="00095145"/>
    <w:rsid w:val="00095932"/>
    <w:rsid w:val="00096855"/>
    <w:rsid w:val="000A0D38"/>
    <w:rsid w:val="000A3AF5"/>
    <w:rsid w:val="000A3B86"/>
    <w:rsid w:val="000A6E0B"/>
    <w:rsid w:val="000B16EE"/>
    <w:rsid w:val="000B30E4"/>
    <w:rsid w:val="000C0C98"/>
    <w:rsid w:val="000C794A"/>
    <w:rsid w:val="000D0E41"/>
    <w:rsid w:val="000D191C"/>
    <w:rsid w:val="000D28B7"/>
    <w:rsid w:val="000E0267"/>
    <w:rsid w:val="000E4DA8"/>
    <w:rsid w:val="00103A71"/>
    <w:rsid w:val="001047F1"/>
    <w:rsid w:val="001070EC"/>
    <w:rsid w:val="001121E6"/>
    <w:rsid w:val="00115289"/>
    <w:rsid w:val="001206AB"/>
    <w:rsid w:val="00120E2D"/>
    <w:rsid w:val="00130278"/>
    <w:rsid w:val="001313A5"/>
    <w:rsid w:val="00136FC9"/>
    <w:rsid w:val="001412BD"/>
    <w:rsid w:val="00143A13"/>
    <w:rsid w:val="00143FE2"/>
    <w:rsid w:val="001462BB"/>
    <w:rsid w:val="001464F4"/>
    <w:rsid w:val="00151FE5"/>
    <w:rsid w:val="001551BD"/>
    <w:rsid w:val="0015549E"/>
    <w:rsid w:val="00160C56"/>
    <w:rsid w:val="0016183A"/>
    <w:rsid w:val="001620A0"/>
    <w:rsid w:val="00170023"/>
    <w:rsid w:val="00170F3A"/>
    <w:rsid w:val="001722BD"/>
    <w:rsid w:val="00172ACC"/>
    <w:rsid w:val="00174558"/>
    <w:rsid w:val="00176556"/>
    <w:rsid w:val="00181463"/>
    <w:rsid w:val="00190F39"/>
    <w:rsid w:val="00192514"/>
    <w:rsid w:val="00193057"/>
    <w:rsid w:val="00195595"/>
    <w:rsid w:val="00196116"/>
    <w:rsid w:val="001A3749"/>
    <w:rsid w:val="001A4AE9"/>
    <w:rsid w:val="001B3D8C"/>
    <w:rsid w:val="001B5EC9"/>
    <w:rsid w:val="001B6974"/>
    <w:rsid w:val="001C07C6"/>
    <w:rsid w:val="001C1491"/>
    <w:rsid w:val="001C1D0F"/>
    <w:rsid w:val="001C3653"/>
    <w:rsid w:val="001C7851"/>
    <w:rsid w:val="001D1188"/>
    <w:rsid w:val="001D3050"/>
    <w:rsid w:val="001E1187"/>
    <w:rsid w:val="001E13F4"/>
    <w:rsid w:val="001E3A97"/>
    <w:rsid w:val="001E5C5A"/>
    <w:rsid w:val="001F05FF"/>
    <w:rsid w:val="001F2CFB"/>
    <w:rsid w:val="00207F9A"/>
    <w:rsid w:val="00211AAA"/>
    <w:rsid w:val="00214FEA"/>
    <w:rsid w:val="00223A45"/>
    <w:rsid w:val="002275D5"/>
    <w:rsid w:val="002309F3"/>
    <w:rsid w:val="002332FD"/>
    <w:rsid w:val="00236733"/>
    <w:rsid w:val="0023758A"/>
    <w:rsid w:val="00241EF1"/>
    <w:rsid w:val="00250AF2"/>
    <w:rsid w:val="00250D6D"/>
    <w:rsid w:val="00264C1F"/>
    <w:rsid w:val="00265456"/>
    <w:rsid w:val="002735CB"/>
    <w:rsid w:val="002742B1"/>
    <w:rsid w:val="00274DC2"/>
    <w:rsid w:val="00281088"/>
    <w:rsid w:val="00282510"/>
    <w:rsid w:val="0028308E"/>
    <w:rsid w:val="00291E7C"/>
    <w:rsid w:val="002A1E55"/>
    <w:rsid w:val="002A25FC"/>
    <w:rsid w:val="002A45B8"/>
    <w:rsid w:val="002B6C46"/>
    <w:rsid w:val="002C00CF"/>
    <w:rsid w:val="002C16DD"/>
    <w:rsid w:val="002C7ECA"/>
    <w:rsid w:val="002D229B"/>
    <w:rsid w:val="002D3ED5"/>
    <w:rsid w:val="002E55C9"/>
    <w:rsid w:val="002F1EE8"/>
    <w:rsid w:val="003020B7"/>
    <w:rsid w:val="00303523"/>
    <w:rsid w:val="00304F0B"/>
    <w:rsid w:val="003072EE"/>
    <w:rsid w:val="00312707"/>
    <w:rsid w:val="00315917"/>
    <w:rsid w:val="0032036B"/>
    <w:rsid w:val="00322420"/>
    <w:rsid w:val="003229F5"/>
    <w:rsid w:val="0032762E"/>
    <w:rsid w:val="00332AFC"/>
    <w:rsid w:val="003346B6"/>
    <w:rsid w:val="0033483E"/>
    <w:rsid w:val="003371D1"/>
    <w:rsid w:val="00337F5F"/>
    <w:rsid w:val="003400DC"/>
    <w:rsid w:val="00340383"/>
    <w:rsid w:val="003414E3"/>
    <w:rsid w:val="003446FD"/>
    <w:rsid w:val="00351DCD"/>
    <w:rsid w:val="00361100"/>
    <w:rsid w:val="00366664"/>
    <w:rsid w:val="00376F5D"/>
    <w:rsid w:val="003778C2"/>
    <w:rsid w:val="00394BB6"/>
    <w:rsid w:val="0039752F"/>
    <w:rsid w:val="003A2D5F"/>
    <w:rsid w:val="003A72B9"/>
    <w:rsid w:val="003B2992"/>
    <w:rsid w:val="003B66C8"/>
    <w:rsid w:val="003C1F79"/>
    <w:rsid w:val="003C7044"/>
    <w:rsid w:val="003D553C"/>
    <w:rsid w:val="003F3F01"/>
    <w:rsid w:val="00403F7C"/>
    <w:rsid w:val="00404D14"/>
    <w:rsid w:val="0041558C"/>
    <w:rsid w:val="004167AF"/>
    <w:rsid w:val="00422282"/>
    <w:rsid w:val="004251B0"/>
    <w:rsid w:val="00426ACE"/>
    <w:rsid w:val="004456BA"/>
    <w:rsid w:val="004511EF"/>
    <w:rsid w:val="004556F3"/>
    <w:rsid w:val="00457E6B"/>
    <w:rsid w:val="0046481A"/>
    <w:rsid w:val="004750AC"/>
    <w:rsid w:val="00476CC8"/>
    <w:rsid w:val="004771C4"/>
    <w:rsid w:val="00477648"/>
    <w:rsid w:val="00481515"/>
    <w:rsid w:val="004821C8"/>
    <w:rsid w:val="00484050"/>
    <w:rsid w:val="0048414F"/>
    <w:rsid w:val="00484864"/>
    <w:rsid w:val="00487875"/>
    <w:rsid w:val="004878AF"/>
    <w:rsid w:val="00495983"/>
    <w:rsid w:val="004A385B"/>
    <w:rsid w:val="004B2274"/>
    <w:rsid w:val="004B338A"/>
    <w:rsid w:val="004B6786"/>
    <w:rsid w:val="004C23DA"/>
    <w:rsid w:val="004C266D"/>
    <w:rsid w:val="004C303C"/>
    <w:rsid w:val="004D60C9"/>
    <w:rsid w:val="004D6F20"/>
    <w:rsid w:val="004D7910"/>
    <w:rsid w:val="004E12C7"/>
    <w:rsid w:val="004E3140"/>
    <w:rsid w:val="004F0791"/>
    <w:rsid w:val="004F09E8"/>
    <w:rsid w:val="004F206C"/>
    <w:rsid w:val="004F24D9"/>
    <w:rsid w:val="004F2E21"/>
    <w:rsid w:val="004F458B"/>
    <w:rsid w:val="004F5039"/>
    <w:rsid w:val="004F597C"/>
    <w:rsid w:val="00500675"/>
    <w:rsid w:val="00501A11"/>
    <w:rsid w:val="0050292F"/>
    <w:rsid w:val="00502B1A"/>
    <w:rsid w:val="00503D7F"/>
    <w:rsid w:val="005070B4"/>
    <w:rsid w:val="00513180"/>
    <w:rsid w:val="00513582"/>
    <w:rsid w:val="00525F9A"/>
    <w:rsid w:val="00532255"/>
    <w:rsid w:val="005348FF"/>
    <w:rsid w:val="0054108B"/>
    <w:rsid w:val="00546AB1"/>
    <w:rsid w:val="0055159B"/>
    <w:rsid w:val="0055227A"/>
    <w:rsid w:val="00552F53"/>
    <w:rsid w:val="0055506A"/>
    <w:rsid w:val="005555B6"/>
    <w:rsid w:val="005563B9"/>
    <w:rsid w:val="00557934"/>
    <w:rsid w:val="00567451"/>
    <w:rsid w:val="005700B5"/>
    <w:rsid w:val="00572596"/>
    <w:rsid w:val="00576042"/>
    <w:rsid w:val="00581FB9"/>
    <w:rsid w:val="00583573"/>
    <w:rsid w:val="00583CF1"/>
    <w:rsid w:val="00584D5F"/>
    <w:rsid w:val="00587ADE"/>
    <w:rsid w:val="00587AEA"/>
    <w:rsid w:val="00593DBF"/>
    <w:rsid w:val="005A0878"/>
    <w:rsid w:val="005A5623"/>
    <w:rsid w:val="005A7DFC"/>
    <w:rsid w:val="005B2538"/>
    <w:rsid w:val="005B4BFE"/>
    <w:rsid w:val="005B6645"/>
    <w:rsid w:val="005C055D"/>
    <w:rsid w:val="005C0E52"/>
    <w:rsid w:val="005C261E"/>
    <w:rsid w:val="005D0056"/>
    <w:rsid w:val="005D17F5"/>
    <w:rsid w:val="005D23ED"/>
    <w:rsid w:val="005D43B7"/>
    <w:rsid w:val="005E259A"/>
    <w:rsid w:val="005E6ED8"/>
    <w:rsid w:val="005F33C1"/>
    <w:rsid w:val="005F3A5A"/>
    <w:rsid w:val="005F74F2"/>
    <w:rsid w:val="006031D9"/>
    <w:rsid w:val="0060412A"/>
    <w:rsid w:val="006220F2"/>
    <w:rsid w:val="006229B1"/>
    <w:rsid w:val="00626E3F"/>
    <w:rsid w:val="00631709"/>
    <w:rsid w:val="006378E5"/>
    <w:rsid w:val="00642C75"/>
    <w:rsid w:val="006438E1"/>
    <w:rsid w:val="0064499D"/>
    <w:rsid w:val="006471C0"/>
    <w:rsid w:val="00651E66"/>
    <w:rsid w:val="00660EF3"/>
    <w:rsid w:val="0067157E"/>
    <w:rsid w:val="00671BF2"/>
    <w:rsid w:val="00682FFD"/>
    <w:rsid w:val="00686793"/>
    <w:rsid w:val="00687C24"/>
    <w:rsid w:val="00696392"/>
    <w:rsid w:val="006970C3"/>
    <w:rsid w:val="006A0F56"/>
    <w:rsid w:val="006A48DD"/>
    <w:rsid w:val="006A6952"/>
    <w:rsid w:val="006A7407"/>
    <w:rsid w:val="006B5103"/>
    <w:rsid w:val="006C1581"/>
    <w:rsid w:val="006C7006"/>
    <w:rsid w:val="006C705D"/>
    <w:rsid w:val="006D1AED"/>
    <w:rsid w:val="006E38E0"/>
    <w:rsid w:val="006E5EC3"/>
    <w:rsid w:val="006E6EEB"/>
    <w:rsid w:val="006E709F"/>
    <w:rsid w:val="006E7700"/>
    <w:rsid w:val="006F1CAB"/>
    <w:rsid w:val="006F6B53"/>
    <w:rsid w:val="007003B1"/>
    <w:rsid w:val="007114F7"/>
    <w:rsid w:val="00712ECD"/>
    <w:rsid w:val="0071565B"/>
    <w:rsid w:val="0072657E"/>
    <w:rsid w:val="0073061B"/>
    <w:rsid w:val="00731233"/>
    <w:rsid w:val="00733B99"/>
    <w:rsid w:val="0073600C"/>
    <w:rsid w:val="0074521E"/>
    <w:rsid w:val="00745D0E"/>
    <w:rsid w:val="007511DD"/>
    <w:rsid w:val="00754954"/>
    <w:rsid w:val="00756885"/>
    <w:rsid w:val="007602DF"/>
    <w:rsid w:val="00760690"/>
    <w:rsid w:val="00760D13"/>
    <w:rsid w:val="00765E35"/>
    <w:rsid w:val="00767AD7"/>
    <w:rsid w:val="00767EA0"/>
    <w:rsid w:val="00771ECB"/>
    <w:rsid w:val="00776362"/>
    <w:rsid w:val="00776C70"/>
    <w:rsid w:val="00780328"/>
    <w:rsid w:val="00781F02"/>
    <w:rsid w:val="00795A5B"/>
    <w:rsid w:val="007B1FE4"/>
    <w:rsid w:val="007B28A8"/>
    <w:rsid w:val="007B5007"/>
    <w:rsid w:val="007B5D5B"/>
    <w:rsid w:val="007C4511"/>
    <w:rsid w:val="007D379B"/>
    <w:rsid w:val="007E673A"/>
    <w:rsid w:val="007F1582"/>
    <w:rsid w:val="007F21B0"/>
    <w:rsid w:val="007F27D2"/>
    <w:rsid w:val="007F2CF6"/>
    <w:rsid w:val="007F3D19"/>
    <w:rsid w:val="007F77FC"/>
    <w:rsid w:val="008033E4"/>
    <w:rsid w:val="00803658"/>
    <w:rsid w:val="00806421"/>
    <w:rsid w:val="00814284"/>
    <w:rsid w:val="00821666"/>
    <w:rsid w:val="008330EF"/>
    <w:rsid w:val="0083322F"/>
    <w:rsid w:val="008354BE"/>
    <w:rsid w:val="0083580E"/>
    <w:rsid w:val="00836B41"/>
    <w:rsid w:val="00836C2E"/>
    <w:rsid w:val="00860F8D"/>
    <w:rsid w:val="008613D1"/>
    <w:rsid w:val="00862A8C"/>
    <w:rsid w:val="008673E5"/>
    <w:rsid w:val="00870690"/>
    <w:rsid w:val="00871522"/>
    <w:rsid w:val="008718B8"/>
    <w:rsid w:val="008823A4"/>
    <w:rsid w:val="00882569"/>
    <w:rsid w:val="0089109F"/>
    <w:rsid w:val="00891E4E"/>
    <w:rsid w:val="0089716C"/>
    <w:rsid w:val="008A3753"/>
    <w:rsid w:val="008A4731"/>
    <w:rsid w:val="008B1A8B"/>
    <w:rsid w:val="008B3229"/>
    <w:rsid w:val="008B405F"/>
    <w:rsid w:val="008C0A31"/>
    <w:rsid w:val="008D0C89"/>
    <w:rsid w:val="008E260F"/>
    <w:rsid w:val="008E26EA"/>
    <w:rsid w:val="008E4D2F"/>
    <w:rsid w:val="008F0DA4"/>
    <w:rsid w:val="008F1076"/>
    <w:rsid w:val="00905A2B"/>
    <w:rsid w:val="009110C1"/>
    <w:rsid w:val="00912491"/>
    <w:rsid w:val="009128D9"/>
    <w:rsid w:val="00912BA2"/>
    <w:rsid w:val="0091557B"/>
    <w:rsid w:val="00915B14"/>
    <w:rsid w:val="00916878"/>
    <w:rsid w:val="00917FB4"/>
    <w:rsid w:val="00921833"/>
    <w:rsid w:val="0092346C"/>
    <w:rsid w:val="00934551"/>
    <w:rsid w:val="00935454"/>
    <w:rsid w:val="009359F0"/>
    <w:rsid w:val="00940CD4"/>
    <w:rsid w:val="009423BA"/>
    <w:rsid w:val="00943E78"/>
    <w:rsid w:val="00944F9C"/>
    <w:rsid w:val="009468A4"/>
    <w:rsid w:val="00950257"/>
    <w:rsid w:val="00955016"/>
    <w:rsid w:val="00956665"/>
    <w:rsid w:val="00956B6B"/>
    <w:rsid w:val="00960AB5"/>
    <w:rsid w:val="00961BD1"/>
    <w:rsid w:val="00961DE9"/>
    <w:rsid w:val="00965862"/>
    <w:rsid w:val="0097387A"/>
    <w:rsid w:val="00976155"/>
    <w:rsid w:val="009806C1"/>
    <w:rsid w:val="00981871"/>
    <w:rsid w:val="009827E1"/>
    <w:rsid w:val="00984133"/>
    <w:rsid w:val="00985F28"/>
    <w:rsid w:val="00991826"/>
    <w:rsid w:val="00992C21"/>
    <w:rsid w:val="009A0334"/>
    <w:rsid w:val="009A3B65"/>
    <w:rsid w:val="009B40C2"/>
    <w:rsid w:val="009C1A38"/>
    <w:rsid w:val="009C43FC"/>
    <w:rsid w:val="009D066E"/>
    <w:rsid w:val="009D36C1"/>
    <w:rsid w:val="009D5516"/>
    <w:rsid w:val="009D6415"/>
    <w:rsid w:val="009F7CF1"/>
    <w:rsid w:val="00A0178E"/>
    <w:rsid w:val="00A15C8E"/>
    <w:rsid w:val="00A2136F"/>
    <w:rsid w:val="00A25357"/>
    <w:rsid w:val="00A27190"/>
    <w:rsid w:val="00A27932"/>
    <w:rsid w:val="00A27D83"/>
    <w:rsid w:val="00A30C5A"/>
    <w:rsid w:val="00A30F82"/>
    <w:rsid w:val="00A34AD4"/>
    <w:rsid w:val="00A35193"/>
    <w:rsid w:val="00A427E1"/>
    <w:rsid w:val="00A529D8"/>
    <w:rsid w:val="00A604CB"/>
    <w:rsid w:val="00A60E60"/>
    <w:rsid w:val="00A62651"/>
    <w:rsid w:val="00A626E1"/>
    <w:rsid w:val="00A63562"/>
    <w:rsid w:val="00A648E1"/>
    <w:rsid w:val="00A6747A"/>
    <w:rsid w:val="00A67795"/>
    <w:rsid w:val="00A70FB7"/>
    <w:rsid w:val="00A727D4"/>
    <w:rsid w:val="00A748B2"/>
    <w:rsid w:val="00A7673D"/>
    <w:rsid w:val="00A77714"/>
    <w:rsid w:val="00A83B5C"/>
    <w:rsid w:val="00A942EB"/>
    <w:rsid w:val="00A968E4"/>
    <w:rsid w:val="00A97C45"/>
    <w:rsid w:val="00AA002E"/>
    <w:rsid w:val="00AA1CBA"/>
    <w:rsid w:val="00AA362B"/>
    <w:rsid w:val="00AA38B1"/>
    <w:rsid w:val="00AA5FF4"/>
    <w:rsid w:val="00AB0463"/>
    <w:rsid w:val="00AB1635"/>
    <w:rsid w:val="00AB20E2"/>
    <w:rsid w:val="00AC17D8"/>
    <w:rsid w:val="00AC2C62"/>
    <w:rsid w:val="00AC401B"/>
    <w:rsid w:val="00AC7B56"/>
    <w:rsid w:val="00AD2368"/>
    <w:rsid w:val="00AD2D6C"/>
    <w:rsid w:val="00AD4536"/>
    <w:rsid w:val="00AE5AAC"/>
    <w:rsid w:val="00AE64D3"/>
    <w:rsid w:val="00B021DB"/>
    <w:rsid w:val="00B057C6"/>
    <w:rsid w:val="00B05CEC"/>
    <w:rsid w:val="00B10C8B"/>
    <w:rsid w:val="00B10DB9"/>
    <w:rsid w:val="00B12FF9"/>
    <w:rsid w:val="00B16A05"/>
    <w:rsid w:val="00B201C7"/>
    <w:rsid w:val="00B206E1"/>
    <w:rsid w:val="00B20CBC"/>
    <w:rsid w:val="00B23DBD"/>
    <w:rsid w:val="00B24672"/>
    <w:rsid w:val="00B336BE"/>
    <w:rsid w:val="00B41111"/>
    <w:rsid w:val="00B47A2C"/>
    <w:rsid w:val="00B50BF0"/>
    <w:rsid w:val="00B5619A"/>
    <w:rsid w:val="00B60269"/>
    <w:rsid w:val="00B60E27"/>
    <w:rsid w:val="00B719B4"/>
    <w:rsid w:val="00B73219"/>
    <w:rsid w:val="00B75AB0"/>
    <w:rsid w:val="00B83712"/>
    <w:rsid w:val="00B84980"/>
    <w:rsid w:val="00B941FB"/>
    <w:rsid w:val="00B95AC8"/>
    <w:rsid w:val="00B9658F"/>
    <w:rsid w:val="00BA26BE"/>
    <w:rsid w:val="00BA3B72"/>
    <w:rsid w:val="00BA3FE2"/>
    <w:rsid w:val="00BA69E7"/>
    <w:rsid w:val="00BB72CB"/>
    <w:rsid w:val="00BB7A35"/>
    <w:rsid w:val="00BC1120"/>
    <w:rsid w:val="00BC1328"/>
    <w:rsid w:val="00BC2451"/>
    <w:rsid w:val="00BC3FCE"/>
    <w:rsid w:val="00BC582D"/>
    <w:rsid w:val="00BD243E"/>
    <w:rsid w:val="00BD3426"/>
    <w:rsid w:val="00BD4450"/>
    <w:rsid w:val="00BD6D5E"/>
    <w:rsid w:val="00BE43D9"/>
    <w:rsid w:val="00BE4485"/>
    <w:rsid w:val="00BF18D2"/>
    <w:rsid w:val="00BF40ED"/>
    <w:rsid w:val="00BF47C2"/>
    <w:rsid w:val="00BF4C65"/>
    <w:rsid w:val="00BF6889"/>
    <w:rsid w:val="00BF6D59"/>
    <w:rsid w:val="00C01C5B"/>
    <w:rsid w:val="00C0404E"/>
    <w:rsid w:val="00C0687B"/>
    <w:rsid w:val="00C0782C"/>
    <w:rsid w:val="00C1013E"/>
    <w:rsid w:val="00C11719"/>
    <w:rsid w:val="00C124CE"/>
    <w:rsid w:val="00C13A61"/>
    <w:rsid w:val="00C1722F"/>
    <w:rsid w:val="00C22C32"/>
    <w:rsid w:val="00C25892"/>
    <w:rsid w:val="00C2720B"/>
    <w:rsid w:val="00C36007"/>
    <w:rsid w:val="00C362FC"/>
    <w:rsid w:val="00C36522"/>
    <w:rsid w:val="00C46123"/>
    <w:rsid w:val="00C4719C"/>
    <w:rsid w:val="00C5002B"/>
    <w:rsid w:val="00C51A67"/>
    <w:rsid w:val="00C576B8"/>
    <w:rsid w:val="00C57771"/>
    <w:rsid w:val="00C6398C"/>
    <w:rsid w:val="00C65F6E"/>
    <w:rsid w:val="00C67EB8"/>
    <w:rsid w:val="00C70C4C"/>
    <w:rsid w:val="00C71D5D"/>
    <w:rsid w:val="00C71DE3"/>
    <w:rsid w:val="00C722B8"/>
    <w:rsid w:val="00C76218"/>
    <w:rsid w:val="00C872C1"/>
    <w:rsid w:val="00C902BB"/>
    <w:rsid w:val="00C9062A"/>
    <w:rsid w:val="00C96D79"/>
    <w:rsid w:val="00CA2787"/>
    <w:rsid w:val="00CA6675"/>
    <w:rsid w:val="00CB0D80"/>
    <w:rsid w:val="00CB1A80"/>
    <w:rsid w:val="00CC44DC"/>
    <w:rsid w:val="00CC5909"/>
    <w:rsid w:val="00CC5C80"/>
    <w:rsid w:val="00CD179C"/>
    <w:rsid w:val="00CD4FEA"/>
    <w:rsid w:val="00CD6512"/>
    <w:rsid w:val="00CD6871"/>
    <w:rsid w:val="00CE275D"/>
    <w:rsid w:val="00CE2942"/>
    <w:rsid w:val="00CE44D8"/>
    <w:rsid w:val="00CE5EF9"/>
    <w:rsid w:val="00CE7526"/>
    <w:rsid w:val="00CE7ED4"/>
    <w:rsid w:val="00CF0B0F"/>
    <w:rsid w:val="00CF1933"/>
    <w:rsid w:val="00CF514E"/>
    <w:rsid w:val="00D06A27"/>
    <w:rsid w:val="00D123CF"/>
    <w:rsid w:val="00D15D16"/>
    <w:rsid w:val="00D2415E"/>
    <w:rsid w:val="00D30CB6"/>
    <w:rsid w:val="00D371E4"/>
    <w:rsid w:val="00D4164F"/>
    <w:rsid w:val="00D41745"/>
    <w:rsid w:val="00D43CE0"/>
    <w:rsid w:val="00D46541"/>
    <w:rsid w:val="00D531EC"/>
    <w:rsid w:val="00D5751A"/>
    <w:rsid w:val="00D579D0"/>
    <w:rsid w:val="00D57DDE"/>
    <w:rsid w:val="00D57F9D"/>
    <w:rsid w:val="00D57FB6"/>
    <w:rsid w:val="00D604E4"/>
    <w:rsid w:val="00D63269"/>
    <w:rsid w:val="00D675C7"/>
    <w:rsid w:val="00D70434"/>
    <w:rsid w:val="00D7206B"/>
    <w:rsid w:val="00D74F72"/>
    <w:rsid w:val="00D8462E"/>
    <w:rsid w:val="00D85732"/>
    <w:rsid w:val="00D8774C"/>
    <w:rsid w:val="00D97149"/>
    <w:rsid w:val="00DA02F5"/>
    <w:rsid w:val="00DA4635"/>
    <w:rsid w:val="00DA4A06"/>
    <w:rsid w:val="00DA77B7"/>
    <w:rsid w:val="00DA7AD3"/>
    <w:rsid w:val="00DB465F"/>
    <w:rsid w:val="00DB4C26"/>
    <w:rsid w:val="00DB5A23"/>
    <w:rsid w:val="00DC1888"/>
    <w:rsid w:val="00DC6E66"/>
    <w:rsid w:val="00DD05E8"/>
    <w:rsid w:val="00DD2CFC"/>
    <w:rsid w:val="00DD7FFC"/>
    <w:rsid w:val="00DE18C4"/>
    <w:rsid w:val="00DE78CE"/>
    <w:rsid w:val="00DF0395"/>
    <w:rsid w:val="00DF108F"/>
    <w:rsid w:val="00DF1C6D"/>
    <w:rsid w:val="00DF27DB"/>
    <w:rsid w:val="00E01BDA"/>
    <w:rsid w:val="00E036DF"/>
    <w:rsid w:val="00E06B89"/>
    <w:rsid w:val="00E16765"/>
    <w:rsid w:val="00E207FA"/>
    <w:rsid w:val="00E224CC"/>
    <w:rsid w:val="00E272A9"/>
    <w:rsid w:val="00E31455"/>
    <w:rsid w:val="00E32170"/>
    <w:rsid w:val="00E46625"/>
    <w:rsid w:val="00E471C8"/>
    <w:rsid w:val="00E54E9C"/>
    <w:rsid w:val="00E57486"/>
    <w:rsid w:val="00E578BB"/>
    <w:rsid w:val="00E63E91"/>
    <w:rsid w:val="00E668C6"/>
    <w:rsid w:val="00E71078"/>
    <w:rsid w:val="00E7544F"/>
    <w:rsid w:val="00E75DBB"/>
    <w:rsid w:val="00E75F2E"/>
    <w:rsid w:val="00E90E65"/>
    <w:rsid w:val="00E92CA0"/>
    <w:rsid w:val="00E971CE"/>
    <w:rsid w:val="00EA30CE"/>
    <w:rsid w:val="00EA7FF9"/>
    <w:rsid w:val="00EB185F"/>
    <w:rsid w:val="00EB29FE"/>
    <w:rsid w:val="00EB4F3B"/>
    <w:rsid w:val="00EB5B56"/>
    <w:rsid w:val="00EB6167"/>
    <w:rsid w:val="00EC24E7"/>
    <w:rsid w:val="00EC423E"/>
    <w:rsid w:val="00ED0353"/>
    <w:rsid w:val="00ED4829"/>
    <w:rsid w:val="00ED6F32"/>
    <w:rsid w:val="00EE2F66"/>
    <w:rsid w:val="00EE3EF7"/>
    <w:rsid w:val="00EE6626"/>
    <w:rsid w:val="00EE6F4D"/>
    <w:rsid w:val="00EF089C"/>
    <w:rsid w:val="00EF1D18"/>
    <w:rsid w:val="00F031FE"/>
    <w:rsid w:val="00F06772"/>
    <w:rsid w:val="00F10824"/>
    <w:rsid w:val="00F126D2"/>
    <w:rsid w:val="00F13FE2"/>
    <w:rsid w:val="00F17057"/>
    <w:rsid w:val="00F363F3"/>
    <w:rsid w:val="00F3648E"/>
    <w:rsid w:val="00F373F3"/>
    <w:rsid w:val="00F374AB"/>
    <w:rsid w:val="00F47380"/>
    <w:rsid w:val="00F513B1"/>
    <w:rsid w:val="00F5352F"/>
    <w:rsid w:val="00F56224"/>
    <w:rsid w:val="00F57438"/>
    <w:rsid w:val="00F57548"/>
    <w:rsid w:val="00F621F7"/>
    <w:rsid w:val="00F62963"/>
    <w:rsid w:val="00F62CC2"/>
    <w:rsid w:val="00F637CE"/>
    <w:rsid w:val="00F67B5E"/>
    <w:rsid w:val="00F67E4B"/>
    <w:rsid w:val="00F739F0"/>
    <w:rsid w:val="00F80FC3"/>
    <w:rsid w:val="00F861CB"/>
    <w:rsid w:val="00F957AE"/>
    <w:rsid w:val="00F95B09"/>
    <w:rsid w:val="00FA0C41"/>
    <w:rsid w:val="00FA4646"/>
    <w:rsid w:val="00FA4E54"/>
    <w:rsid w:val="00FC22FC"/>
    <w:rsid w:val="00FC5E68"/>
    <w:rsid w:val="00FD0C2B"/>
    <w:rsid w:val="00FD5661"/>
    <w:rsid w:val="00FE2C04"/>
    <w:rsid w:val="00FE54D2"/>
    <w:rsid w:val="00FE58DB"/>
    <w:rsid w:val="00FE61AA"/>
    <w:rsid w:val="00FE7B3E"/>
    <w:rsid w:val="00FE7E51"/>
    <w:rsid w:val="00FF0C40"/>
    <w:rsid w:val="00FF262D"/>
    <w:rsid w:val="00FF32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5606A"/>
  <w15:docId w15:val="{D25C8FAD-03B3-458E-AC64-E7A404D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6B8"/>
    <w:pPr>
      <w:spacing w:after="200" w:line="276" w:lineRule="auto"/>
    </w:pPr>
    <w:rPr>
      <w:sz w:val="22"/>
      <w:szCs w:val="22"/>
      <w:lang w:eastAsia="en-US"/>
    </w:rPr>
  </w:style>
  <w:style w:type="paragraph" w:styleId="1">
    <w:name w:val="heading 1"/>
    <w:basedOn w:val="a"/>
    <w:next w:val="a"/>
    <w:link w:val="10"/>
    <w:uiPriority w:val="9"/>
    <w:qFormat/>
    <w:rsid w:val="00BB72C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qFormat/>
    <w:rsid w:val="00940CD4"/>
    <w:pPr>
      <w:keepNext/>
      <w:spacing w:after="0" w:line="240" w:lineRule="auto"/>
      <w:outlineLvl w:val="1"/>
    </w:pPr>
    <w:rPr>
      <w:rFonts w:cs="Calibri"/>
      <w:sz w:val="20"/>
      <w:szCs w:val="20"/>
      <w:lang w:eastAsia="ru-RU"/>
    </w:rPr>
  </w:style>
  <w:style w:type="paragraph" w:styleId="3">
    <w:name w:val="heading 3"/>
    <w:basedOn w:val="a"/>
    <w:next w:val="a"/>
    <w:link w:val="30"/>
    <w:uiPriority w:val="9"/>
    <w:unhideWhenUsed/>
    <w:qFormat/>
    <w:rsid w:val="00BB72CB"/>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70F3A"/>
    <w:rPr>
      <w:color w:val="0000FF"/>
      <w:u w:val="single"/>
    </w:rPr>
  </w:style>
  <w:style w:type="paragraph" w:styleId="a4">
    <w:name w:val="Body Text"/>
    <w:basedOn w:val="a"/>
    <w:link w:val="a5"/>
    <w:uiPriority w:val="99"/>
    <w:unhideWhenUsed/>
    <w:rsid w:val="000A3AF5"/>
    <w:pPr>
      <w:spacing w:after="120"/>
    </w:pPr>
  </w:style>
  <w:style w:type="character" w:customStyle="1" w:styleId="a5">
    <w:name w:val="Основной текст Знак"/>
    <w:link w:val="a4"/>
    <w:uiPriority w:val="99"/>
    <w:rsid w:val="000A3AF5"/>
    <w:rPr>
      <w:sz w:val="22"/>
      <w:szCs w:val="22"/>
      <w:lang w:eastAsia="en-US"/>
    </w:rPr>
  </w:style>
  <w:style w:type="paragraph" w:styleId="a6">
    <w:name w:val="header"/>
    <w:basedOn w:val="a"/>
    <w:link w:val="a7"/>
    <w:uiPriority w:val="99"/>
    <w:unhideWhenUsed/>
    <w:rsid w:val="007F77FC"/>
    <w:pPr>
      <w:tabs>
        <w:tab w:val="center" w:pos="4677"/>
        <w:tab w:val="right" w:pos="9355"/>
      </w:tabs>
    </w:pPr>
  </w:style>
  <w:style w:type="character" w:customStyle="1" w:styleId="a7">
    <w:name w:val="Верхний колонтитул Знак"/>
    <w:link w:val="a6"/>
    <w:uiPriority w:val="99"/>
    <w:rsid w:val="007F77FC"/>
    <w:rPr>
      <w:sz w:val="22"/>
      <w:szCs w:val="22"/>
      <w:lang w:eastAsia="en-US"/>
    </w:rPr>
  </w:style>
  <w:style w:type="paragraph" w:styleId="a8">
    <w:name w:val="footer"/>
    <w:basedOn w:val="a"/>
    <w:link w:val="a9"/>
    <w:uiPriority w:val="99"/>
    <w:unhideWhenUsed/>
    <w:rsid w:val="007F77FC"/>
    <w:pPr>
      <w:tabs>
        <w:tab w:val="center" w:pos="4677"/>
        <w:tab w:val="right" w:pos="9355"/>
      </w:tabs>
    </w:pPr>
  </w:style>
  <w:style w:type="character" w:customStyle="1" w:styleId="a9">
    <w:name w:val="Нижний колонтитул Знак"/>
    <w:link w:val="a8"/>
    <w:uiPriority w:val="99"/>
    <w:rsid w:val="007F77FC"/>
    <w:rPr>
      <w:sz w:val="22"/>
      <w:szCs w:val="22"/>
      <w:lang w:eastAsia="en-US"/>
    </w:rPr>
  </w:style>
  <w:style w:type="paragraph" w:styleId="aa">
    <w:name w:val="List Paragraph"/>
    <w:basedOn w:val="a"/>
    <w:uiPriority w:val="34"/>
    <w:qFormat/>
    <w:rsid w:val="00143FE2"/>
    <w:pPr>
      <w:ind w:left="720"/>
      <w:contextualSpacing/>
    </w:pPr>
  </w:style>
  <w:style w:type="paragraph" w:styleId="ab">
    <w:name w:val="Balloon Text"/>
    <w:basedOn w:val="a"/>
    <w:link w:val="ac"/>
    <w:uiPriority w:val="99"/>
    <w:semiHidden/>
    <w:unhideWhenUsed/>
    <w:rsid w:val="008A4731"/>
    <w:pPr>
      <w:spacing w:after="0" w:line="240" w:lineRule="auto"/>
    </w:pPr>
    <w:rPr>
      <w:rFonts w:ascii="Tahoma" w:hAnsi="Tahoma"/>
      <w:sz w:val="16"/>
      <w:szCs w:val="16"/>
    </w:rPr>
  </w:style>
  <w:style w:type="character" w:customStyle="1" w:styleId="ac">
    <w:name w:val="Текст выноски Знак"/>
    <w:link w:val="ab"/>
    <w:uiPriority w:val="99"/>
    <w:semiHidden/>
    <w:rsid w:val="008A4731"/>
    <w:rPr>
      <w:rFonts w:ascii="Tahoma" w:hAnsi="Tahoma" w:cs="Tahoma"/>
      <w:sz w:val="16"/>
      <w:szCs w:val="16"/>
      <w:lang w:eastAsia="en-US"/>
    </w:rPr>
  </w:style>
  <w:style w:type="table" w:styleId="ad">
    <w:name w:val="Table Grid"/>
    <w:basedOn w:val="a1"/>
    <w:uiPriority w:val="59"/>
    <w:rsid w:val="00651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rsid w:val="00B47A2C"/>
    <w:pPr>
      <w:widowControl w:val="0"/>
      <w:suppressAutoHyphens/>
      <w:spacing w:before="100" w:after="100" w:line="240" w:lineRule="auto"/>
    </w:pPr>
    <w:rPr>
      <w:rFonts w:ascii="Times New Roman" w:eastAsia="Times New Roman" w:hAnsi="Times New Roman"/>
      <w:kern w:val="1"/>
      <w:sz w:val="18"/>
      <w:szCs w:val="18"/>
      <w:lang w:eastAsia="ar-SA"/>
    </w:rPr>
  </w:style>
  <w:style w:type="paragraph" w:customStyle="1" w:styleId="ConsPlusNormal">
    <w:name w:val="ConsPlusNormal"/>
    <w:link w:val="ConsPlusNormal0"/>
    <w:rsid w:val="00337F5F"/>
    <w:pPr>
      <w:widowControl w:val="0"/>
      <w:autoSpaceDE w:val="0"/>
      <w:autoSpaceDN w:val="0"/>
      <w:adjustRightInd w:val="0"/>
    </w:pPr>
    <w:rPr>
      <w:rFonts w:ascii="Times New Roman" w:eastAsia="Times New Roman" w:hAnsi="Times New Roman"/>
      <w:sz w:val="24"/>
      <w:szCs w:val="24"/>
    </w:rPr>
  </w:style>
  <w:style w:type="paragraph" w:styleId="af">
    <w:name w:val="No Spacing"/>
    <w:uiPriority w:val="1"/>
    <w:qFormat/>
    <w:rsid w:val="002A25FC"/>
    <w:pPr>
      <w:overflowPunct w:val="0"/>
      <w:autoSpaceDE w:val="0"/>
      <w:autoSpaceDN w:val="0"/>
      <w:adjustRightInd w:val="0"/>
      <w:textAlignment w:val="baseline"/>
    </w:pPr>
    <w:rPr>
      <w:rFonts w:ascii="Times New Roman" w:eastAsia="Times New Roman" w:hAnsi="Times New Roman"/>
    </w:rPr>
  </w:style>
  <w:style w:type="character" w:customStyle="1" w:styleId="ConsPlusNormal0">
    <w:name w:val="ConsPlusNormal Знак"/>
    <w:link w:val="ConsPlusNormal"/>
    <w:locked/>
    <w:rsid w:val="002309F3"/>
    <w:rPr>
      <w:rFonts w:ascii="Times New Roman" w:eastAsia="Times New Roman" w:hAnsi="Times New Roman"/>
      <w:sz w:val="24"/>
      <w:szCs w:val="24"/>
    </w:rPr>
  </w:style>
  <w:style w:type="paragraph" w:customStyle="1" w:styleId="ConsPlusNonformat">
    <w:name w:val="ConsPlusNonformat"/>
    <w:uiPriority w:val="99"/>
    <w:rsid w:val="00916878"/>
    <w:pPr>
      <w:autoSpaceDE w:val="0"/>
      <w:autoSpaceDN w:val="0"/>
      <w:adjustRightInd w:val="0"/>
      <w:spacing w:before="80"/>
      <w:jc w:val="both"/>
    </w:pPr>
    <w:rPr>
      <w:rFonts w:ascii="Courier New" w:eastAsia="Times New Roman" w:hAnsi="Courier New" w:cs="Courier New"/>
    </w:rPr>
  </w:style>
  <w:style w:type="character" w:customStyle="1" w:styleId="itemtext">
    <w:name w:val="itemtext"/>
    <w:basedOn w:val="a0"/>
    <w:rsid w:val="00870690"/>
  </w:style>
  <w:style w:type="character" w:customStyle="1" w:styleId="20">
    <w:name w:val="Заголовок 2 Знак"/>
    <w:basedOn w:val="a0"/>
    <w:link w:val="2"/>
    <w:uiPriority w:val="9"/>
    <w:rsid w:val="00940CD4"/>
    <w:rPr>
      <w:rFonts w:cs="Calibri"/>
    </w:rPr>
  </w:style>
  <w:style w:type="paragraph" w:customStyle="1" w:styleId="ConsPlusNormal1">
    <w:name w:val="ConsPlusNormal1"/>
    <w:rsid w:val="001047F1"/>
    <w:rPr>
      <w:rFonts w:ascii="Arial" w:hAnsi="Arial"/>
      <w:sz w:val="24"/>
      <w:szCs w:val="22"/>
      <w:lang w:eastAsia="zh-CN"/>
    </w:rPr>
  </w:style>
  <w:style w:type="paragraph" w:customStyle="1" w:styleId="ConsPlusTitle">
    <w:name w:val="ConsPlusTitle"/>
    <w:rsid w:val="00B75AB0"/>
    <w:rPr>
      <w:rFonts w:cs="Calibri"/>
      <w:b/>
      <w:sz w:val="22"/>
    </w:rPr>
  </w:style>
  <w:style w:type="character" w:customStyle="1" w:styleId="10">
    <w:name w:val="Заголовок 1 Знак"/>
    <w:basedOn w:val="a0"/>
    <w:link w:val="1"/>
    <w:uiPriority w:val="9"/>
    <w:rsid w:val="00BB72C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BB72CB"/>
    <w:rPr>
      <w:rFonts w:asciiTheme="majorHAnsi" w:eastAsiaTheme="majorEastAsia" w:hAnsiTheme="majorHAnsi" w:cstheme="majorBidi"/>
      <w:b/>
      <w:bCs/>
      <w:color w:val="4F81BD" w:themeColor="accent1"/>
      <w:sz w:val="22"/>
      <w:szCs w:val="22"/>
    </w:rPr>
  </w:style>
  <w:style w:type="character" w:customStyle="1" w:styleId="af0">
    <w:name w:val="Сноска_"/>
    <w:basedOn w:val="a0"/>
    <w:rsid w:val="00BB72CB"/>
    <w:rPr>
      <w:rFonts w:ascii="Times New Roman" w:eastAsia="Times New Roman" w:hAnsi="Times New Roman" w:cs="Times New Roman"/>
      <w:b/>
      <w:bCs/>
      <w:i w:val="0"/>
      <w:iCs w:val="0"/>
      <w:smallCaps w:val="0"/>
      <w:strike w:val="0"/>
      <w:sz w:val="18"/>
      <w:szCs w:val="18"/>
      <w:u w:val="none"/>
    </w:rPr>
  </w:style>
  <w:style w:type="character" w:customStyle="1" w:styleId="af1">
    <w:name w:val="Сноска + Не полужирный"/>
    <w:basedOn w:val="af0"/>
    <w:rsid w:val="00BB72C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2">
    <w:name w:val="Сноска"/>
    <w:basedOn w:val="af0"/>
    <w:rsid w:val="00BB72C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
    <w:name w:val="Сноска (2)_"/>
    <w:basedOn w:val="a0"/>
    <w:link w:val="22"/>
    <w:rsid w:val="00BB72CB"/>
    <w:rPr>
      <w:rFonts w:ascii="Times New Roman" w:eastAsia="Times New Roman" w:hAnsi="Times New Roman"/>
      <w:sz w:val="17"/>
      <w:szCs w:val="17"/>
      <w:shd w:val="clear" w:color="auto" w:fill="FFFFFF"/>
    </w:rPr>
  </w:style>
  <w:style w:type="character" w:customStyle="1" w:styleId="31">
    <w:name w:val="Сноска (3)_"/>
    <w:basedOn w:val="a0"/>
    <w:link w:val="32"/>
    <w:rsid w:val="00BB72CB"/>
    <w:rPr>
      <w:rFonts w:ascii="Times New Roman" w:eastAsia="Times New Roman" w:hAnsi="Times New Roman"/>
      <w:sz w:val="23"/>
      <w:szCs w:val="23"/>
      <w:shd w:val="clear" w:color="auto" w:fill="FFFFFF"/>
    </w:rPr>
  </w:style>
  <w:style w:type="character" w:customStyle="1" w:styleId="4">
    <w:name w:val="Сноска (4)_"/>
    <w:basedOn w:val="a0"/>
    <w:link w:val="40"/>
    <w:rsid w:val="00BB72CB"/>
    <w:rPr>
      <w:rFonts w:ascii="Times New Roman" w:eastAsia="Times New Roman" w:hAnsi="Times New Roman"/>
      <w:b/>
      <w:bCs/>
      <w:sz w:val="23"/>
      <w:szCs w:val="23"/>
      <w:shd w:val="clear" w:color="auto" w:fill="FFFFFF"/>
    </w:rPr>
  </w:style>
  <w:style w:type="character" w:customStyle="1" w:styleId="485pt">
    <w:name w:val="Сноска (4) + 8;5 pt;Курсив"/>
    <w:basedOn w:val="4"/>
    <w:rsid w:val="00BB72CB"/>
    <w:rPr>
      <w:rFonts w:ascii="Times New Roman" w:eastAsia="Times New Roman" w:hAnsi="Times New Roman"/>
      <w:b/>
      <w:bCs/>
      <w:i/>
      <w:iCs/>
      <w:color w:val="000000"/>
      <w:spacing w:val="0"/>
      <w:w w:val="100"/>
      <w:position w:val="0"/>
      <w:sz w:val="17"/>
      <w:szCs w:val="17"/>
      <w:shd w:val="clear" w:color="auto" w:fill="FFFFFF"/>
      <w:lang w:val="ru-RU" w:eastAsia="ru-RU" w:bidi="ru-RU"/>
    </w:rPr>
  </w:style>
  <w:style w:type="character" w:customStyle="1" w:styleId="41">
    <w:name w:val="Сноска (4) + Не полужирный;Курсив"/>
    <w:basedOn w:val="4"/>
    <w:rsid w:val="00BB72CB"/>
    <w:rPr>
      <w:rFonts w:ascii="Times New Roman" w:eastAsia="Times New Roman" w:hAnsi="Times New Roman"/>
      <w:b/>
      <w:bCs/>
      <w:i/>
      <w:iCs/>
      <w:color w:val="000000"/>
      <w:spacing w:val="0"/>
      <w:w w:val="100"/>
      <w:position w:val="0"/>
      <w:sz w:val="23"/>
      <w:szCs w:val="23"/>
      <w:shd w:val="clear" w:color="auto" w:fill="FFFFFF"/>
      <w:lang w:val="ru-RU" w:eastAsia="ru-RU" w:bidi="ru-RU"/>
    </w:rPr>
  </w:style>
  <w:style w:type="character" w:customStyle="1" w:styleId="33">
    <w:name w:val="Сноска (3) + Курсив"/>
    <w:basedOn w:val="31"/>
    <w:rsid w:val="00BB72CB"/>
    <w:rPr>
      <w:rFonts w:ascii="Times New Roman" w:eastAsia="Times New Roman" w:hAnsi="Times New Roman"/>
      <w:i/>
      <w:iCs/>
      <w:color w:val="000000"/>
      <w:spacing w:val="0"/>
      <w:w w:val="100"/>
      <w:position w:val="0"/>
      <w:sz w:val="23"/>
      <w:szCs w:val="23"/>
      <w:shd w:val="clear" w:color="auto" w:fill="FFFFFF"/>
      <w:lang w:val="ru-RU" w:eastAsia="ru-RU" w:bidi="ru-RU"/>
    </w:rPr>
  </w:style>
  <w:style w:type="character" w:customStyle="1" w:styleId="5">
    <w:name w:val="Сноска (5)_"/>
    <w:basedOn w:val="a0"/>
    <w:link w:val="50"/>
    <w:rsid w:val="00BB72CB"/>
    <w:rPr>
      <w:rFonts w:ascii="Times New Roman" w:eastAsia="Times New Roman" w:hAnsi="Times New Roman"/>
      <w:i/>
      <w:iCs/>
      <w:sz w:val="23"/>
      <w:szCs w:val="23"/>
      <w:shd w:val="clear" w:color="auto" w:fill="FFFFFF"/>
    </w:rPr>
  </w:style>
  <w:style w:type="character" w:customStyle="1" w:styleId="51">
    <w:name w:val="Сноска (5) + Не курсив"/>
    <w:basedOn w:val="5"/>
    <w:rsid w:val="00BB72CB"/>
    <w:rPr>
      <w:rFonts w:ascii="Times New Roman" w:eastAsia="Times New Roman" w:hAnsi="Times New Roman"/>
      <w:i/>
      <w:iCs/>
      <w:color w:val="000000"/>
      <w:spacing w:val="0"/>
      <w:w w:val="100"/>
      <w:position w:val="0"/>
      <w:sz w:val="23"/>
      <w:szCs w:val="23"/>
      <w:shd w:val="clear" w:color="auto" w:fill="FFFFFF"/>
      <w:lang w:val="ru-RU" w:eastAsia="ru-RU" w:bidi="ru-RU"/>
    </w:rPr>
  </w:style>
  <w:style w:type="character" w:customStyle="1" w:styleId="23">
    <w:name w:val="Основной текст (2)_"/>
    <w:basedOn w:val="a0"/>
    <w:link w:val="24"/>
    <w:rsid w:val="00BB72CB"/>
    <w:rPr>
      <w:rFonts w:ascii="Times New Roman" w:eastAsia="Times New Roman" w:hAnsi="Times New Roman"/>
      <w:b/>
      <w:bCs/>
      <w:sz w:val="26"/>
      <w:szCs w:val="26"/>
      <w:shd w:val="clear" w:color="auto" w:fill="FFFFFF"/>
    </w:rPr>
  </w:style>
  <w:style w:type="character" w:customStyle="1" w:styleId="34">
    <w:name w:val="Основной текст (3)_"/>
    <w:basedOn w:val="a0"/>
    <w:rsid w:val="00BB72CB"/>
    <w:rPr>
      <w:rFonts w:ascii="Times New Roman" w:eastAsia="Times New Roman" w:hAnsi="Times New Roman" w:cs="Times New Roman"/>
      <w:b w:val="0"/>
      <w:bCs w:val="0"/>
      <w:i/>
      <w:iCs/>
      <w:smallCaps w:val="0"/>
      <w:strike w:val="0"/>
      <w:sz w:val="15"/>
      <w:szCs w:val="15"/>
      <w:u w:val="none"/>
    </w:rPr>
  </w:style>
  <w:style w:type="character" w:customStyle="1" w:styleId="af3">
    <w:name w:val="Основной текст_"/>
    <w:basedOn w:val="a0"/>
    <w:link w:val="35"/>
    <w:rsid w:val="00BB72CB"/>
    <w:rPr>
      <w:rFonts w:ascii="Times New Roman" w:eastAsia="Times New Roman" w:hAnsi="Times New Roman"/>
      <w:sz w:val="26"/>
      <w:szCs w:val="26"/>
      <w:shd w:val="clear" w:color="auto" w:fill="FFFFFF"/>
    </w:rPr>
  </w:style>
  <w:style w:type="character" w:customStyle="1" w:styleId="42">
    <w:name w:val="Основной текст (4)_"/>
    <w:basedOn w:val="a0"/>
    <w:rsid w:val="00BB72CB"/>
    <w:rPr>
      <w:rFonts w:ascii="Times New Roman" w:eastAsia="Times New Roman" w:hAnsi="Times New Roman" w:cs="Times New Roman"/>
      <w:b w:val="0"/>
      <w:bCs w:val="0"/>
      <w:i/>
      <w:iCs/>
      <w:smallCaps w:val="0"/>
      <w:strike w:val="0"/>
      <w:sz w:val="19"/>
      <w:szCs w:val="19"/>
      <w:u w:val="none"/>
    </w:rPr>
  </w:style>
  <w:style w:type="character" w:customStyle="1" w:styleId="af4">
    <w:name w:val="Основной текст + Курсив"/>
    <w:basedOn w:val="af3"/>
    <w:rsid w:val="00BB72CB"/>
    <w:rPr>
      <w:rFonts w:ascii="Times New Roman" w:eastAsia="Times New Roman" w:hAnsi="Times New Roman"/>
      <w:i/>
      <w:iCs/>
      <w:color w:val="000000"/>
      <w:spacing w:val="0"/>
      <w:w w:val="100"/>
      <w:position w:val="0"/>
      <w:sz w:val="26"/>
      <w:szCs w:val="26"/>
      <w:shd w:val="clear" w:color="auto" w:fill="FFFFFF"/>
      <w:lang w:val="ru-RU" w:eastAsia="ru-RU" w:bidi="ru-RU"/>
    </w:rPr>
  </w:style>
  <w:style w:type="character" w:customStyle="1" w:styleId="af5">
    <w:name w:val="Колонтитул_"/>
    <w:basedOn w:val="a0"/>
    <w:rsid w:val="00BB72CB"/>
    <w:rPr>
      <w:rFonts w:ascii="Times New Roman" w:eastAsia="Times New Roman" w:hAnsi="Times New Roman" w:cs="Times New Roman"/>
      <w:b w:val="0"/>
      <w:bCs w:val="0"/>
      <w:i w:val="0"/>
      <w:iCs w:val="0"/>
      <w:smallCaps w:val="0"/>
      <w:strike w:val="0"/>
      <w:sz w:val="22"/>
      <w:szCs w:val="22"/>
      <w:u w:val="none"/>
    </w:rPr>
  </w:style>
  <w:style w:type="character" w:customStyle="1" w:styleId="af6">
    <w:name w:val="Колонтитул"/>
    <w:basedOn w:val="af5"/>
    <w:rsid w:val="00BB72C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1">
    <w:name w:val="Заголовок №1_"/>
    <w:basedOn w:val="a0"/>
    <w:link w:val="12"/>
    <w:rsid w:val="00BB72CB"/>
    <w:rPr>
      <w:rFonts w:ascii="Times New Roman" w:eastAsia="Times New Roman" w:hAnsi="Times New Roman"/>
      <w:b/>
      <w:bCs/>
      <w:sz w:val="26"/>
      <w:szCs w:val="26"/>
      <w:shd w:val="clear" w:color="auto" w:fill="FFFFFF"/>
    </w:rPr>
  </w:style>
  <w:style w:type="character" w:customStyle="1" w:styleId="52">
    <w:name w:val="Основной текст (5)_"/>
    <w:basedOn w:val="a0"/>
    <w:link w:val="53"/>
    <w:rsid w:val="00BB72CB"/>
    <w:rPr>
      <w:rFonts w:ascii="Times New Roman" w:eastAsia="Times New Roman" w:hAnsi="Times New Roman"/>
      <w:i/>
      <w:iCs/>
      <w:sz w:val="26"/>
      <w:szCs w:val="26"/>
      <w:shd w:val="clear" w:color="auto" w:fill="FFFFFF"/>
    </w:rPr>
  </w:style>
  <w:style w:type="character" w:customStyle="1" w:styleId="54">
    <w:name w:val="Основной текст (5) + Не курсив"/>
    <w:basedOn w:val="52"/>
    <w:rsid w:val="00BB72CB"/>
    <w:rPr>
      <w:rFonts w:ascii="Times New Roman" w:eastAsia="Times New Roman" w:hAnsi="Times New Roman"/>
      <w:i/>
      <w:iCs/>
      <w:color w:val="000000"/>
      <w:spacing w:val="0"/>
      <w:w w:val="100"/>
      <w:position w:val="0"/>
      <w:sz w:val="26"/>
      <w:szCs w:val="26"/>
      <w:shd w:val="clear" w:color="auto" w:fill="FFFFFF"/>
      <w:lang w:val="ru-RU" w:eastAsia="ru-RU" w:bidi="ru-RU"/>
    </w:rPr>
  </w:style>
  <w:style w:type="character" w:customStyle="1" w:styleId="6">
    <w:name w:val="Основной текст (6)_"/>
    <w:basedOn w:val="a0"/>
    <w:link w:val="60"/>
    <w:rsid w:val="00BB72CB"/>
    <w:rPr>
      <w:rFonts w:ascii="Times New Roman" w:eastAsia="Times New Roman" w:hAnsi="Times New Roman"/>
      <w:i/>
      <w:iCs/>
      <w:sz w:val="17"/>
      <w:szCs w:val="17"/>
      <w:shd w:val="clear" w:color="auto" w:fill="FFFFFF"/>
    </w:rPr>
  </w:style>
  <w:style w:type="character" w:customStyle="1" w:styleId="9pt-1pt">
    <w:name w:val="Основной текст + 9 pt;Интервал -1 pt"/>
    <w:basedOn w:val="af3"/>
    <w:rsid w:val="00BB72CB"/>
    <w:rPr>
      <w:rFonts w:ascii="Times New Roman" w:eastAsia="Times New Roman" w:hAnsi="Times New Roman"/>
      <w:color w:val="000000"/>
      <w:spacing w:val="-30"/>
      <w:w w:val="100"/>
      <w:position w:val="0"/>
      <w:sz w:val="18"/>
      <w:szCs w:val="18"/>
      <w:shd w:val="clear" w:color="auto" w:fill="FFFFFF"/>
      <w:lang w:val="ru-RU" w:eastAsia="ru-RU" w:bidi="ru-RU"/>
    </w:rPr>
  </w:style>
  <w:style w:type="character" w:customStyle="1" w:styleId="115pt">
    <w:name w:val="Основной текст + 11;5 pt"/>
    <w:basedOn w:val="af3"/>
    <w:rsid w:val="00BB72CB"/>
    <w:rPr>
      <w:rFonts w:ascii="Times New Roman" w:eastAsia="Times New Roman" w:hAnsi="Times New Roman"/>
      <w:color w:val="000000"/>
      <w:spacing w:val="0"/>
      <w:w w:val="100"/>
      <w:position w:val="0"/>
      <w:sz w:val="23"/>
      <w:szCs w:val="23"/>
      <w:shd w:val="clear" w:color="auto" w:fill="FFFFFF"/>
      <w:lang w:val="ru-RU" w:eastAsia="ru-RU" w:bidi="ru-RU"/>
    </w:rPr>
  </w:style>
  <w:style w:type="character" w:customStyle="1" w:styleId="7">
    <w:name w:val="Основной текст (7)_"/>
    <w:basedOn w:val="a0"/>
    <w:rsid w:val="00BB72CB"/>
    <w:rPr>
      <w:rFonts w:ascii="Times New Roman" w:eastAsia="Times New Roman" w:hAnsi="Times New Roman" w:cs="Times New Roman"/>
      <w:b w:val="0"/>
      <w:bCs w:val="0"/>
      <w:i w:val="0"/>
      <w:iCs w:val="0"/>
      <w:smallCaps w:val="0"/>
      <w:strike w:val="0"/>
      <w:sz w:val="23"/>
      <w:szCs w:val="23"/>
      <w:u w:val="none"/>
    </w:rPr>
  </w:style>
  <w:style w:type="character" w:customStyle="1" w:styleId="713pt">
    <w:name w:val="Основной текст (7) + 13 pt"/>
    <w:basedOn w:val="7"/>
    <w:rsid w:val="00BB72C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7Exact">
    <w:name w:val="Основной текст (7) Exact"/>
    <w:basedOn w:val="a0"/>
    <w:rsid w:val="00BB72CB"/>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1Exact">
    <w:name w:val="Основной текст (11) Exact"/>
    <w:basedOn w:val="a0"/>
    <w:rsid w:val="00BB72CB"/>
    <w:rPr>
      <w:rFonts w:ascii="Times New Roman" w:eastAsia="Times New Roman" w:hAnsi="Times New Roman" w:cs="Times New Roman"/>
      <w:b w:val="0"/>
      <w:bCs w:val="0"/>
      <w:i/>
      <w:iCs/>
      <w:smallCaps w:val="0"/>
      <w:strike w:val="0"/>
      <w:spacing w:val="3"/>
      <w:sz w:val="21"/>
      <w:szCs w:val="21"/>
      <w:u w:val="none"/>
    </w:rPr>
  </w:style>
  <w:style w:type="character" w:customStyle="1" w:styleId="Arial13pt">
    <w:name w:val="Колонтитул + Arial;13 pt"/>
    <w:basedOn w:val="af5"/>
    <w:rsid w:val="00BB72CB"/>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rsid w:val="00BB72CB"/>
    <w:rPr>
      <w:rFonts w:ascii="Times New Roman" w:eastAsia="Times New Roman" w:hAnsi="Times New Roman" w:cs="Times New Roman"/>
      <w:b w:val="0"/>
      <w:bCs w:val="0"/>
      <w:i w:val="0"/>
      <w:iCs w:val="0"/>
      <w:smallCaps w:val="0"/>
      <w:strike w:val="0"/>
      <w:sz w:val="17"/>
      <w:szCs w:val="17"/>
      <w:u w:val="none"/>
    </w:rPr>
  </w:style>
  <w:style w:type="character" w:customStyle="1" w:styleId="9">
    <w:name w:val="Основной текст (9)_"/>
    <w:basedOn w:val="a0"/>
    <w:rsid w:val="00BB72CB"/>
    <w:rPr>
      <w:rFonts w:ascii="Times New Roman" w:eastAsia="Times New Roman" w:hAnsi="Times New Roman" w:cs="Times New Roman"/>
      <w:b/>
      <w:bCs/>
      <w:i w:val="0"/>
      <w:iCs w:val="0"/>
      <w:smallCaps w:val="0"/>
      <w:strike w:val="0"/>
      <w:sz w:val="23"/>
      <w:szCs w:val="23"/>
      <w:u w:val="none"/>
    </w:rPr>
  </w:style>
  <w:style w:type="character" w:customStyle="1" w:styleId="100">
    <w:name w:val="Основной текст (10)_"/>
    <w:basedOn w:val="a0"/>
    <w:rsid w:val="00BB72CB"/>
    <w:rPr>
      <w:rFonts w:ascii="Times New Roman" w:eastAsia="Times New Roman" w:hAnsi="Times New Roman" w:cs="Times New Roman"/>
      <w:b/>
      <w:bCs/>
      <w:i w:val="0"/>
      <w:iCs w:val="0"/>
      <w:smallCaps w:val="0"/>
      <w:strike w:val="0"/>
      <w:sz w:val="18"/>
      <w:szCs w:val="18"/>
      <w:u w:val="none"/>
    </w:rPr>
  </w:style>
  <w:style w:type="character" w:customStyle="1" w:styleId="110">
    <w:name w:val="Основной текст (11)_"/>
    <w:basedOn w:val="a0"/>
    <w:rsid w:val="00BB72CB"/>
    <w:rPr>
      <w:rFonts w:ascii="Times New Roman" w:eastAsia="Times New Roman" w:hAnsi="Times New Roman" w:cs="Times New Roman"/>
      <w:b w:val="0"/>
      <w:bCs w:val="0"/>
      <w:i/>
      <w:iCs/>
      <w:smallCaps w:val="0"/>
      <w:strike w:val="0"/>
      <w:sz w:val="23"/>
      <w:szCs w:val="23"/>
      <w:u w:val="none"/>
    </w:rPr>
  </w:style>
  <w:style w:type="character" w:customStyle="1" w:styleId="70">
    <w:name w:val="Основной текст (7) + Курсив"/>
    <w:basedOn w:val="7"/>
    <w:rsid w:val="00BB72CB"/>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11">
    <w:name w:val="Основной текст (11) + Не курсив"/>
    <w:basedOn w:val="110"/>
    <w:rsid w:val="00BB72CB"/>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5">
    <w:name w:val="Подпись к таблице (2)_"/>
    <w:basedOn w:val="a0"/>
    <w:link w:val="26"/>
    <w:rsid w:val="00BB72CB"/>
    <w:rPr>
      <w:rFonts w:ascii="Times New Roman" w:eastAsia="Times New Roman" w:hAnsi="Times New Roman"/>
      <w:sz w:val="23"/>
      <w:szCs w:val="23"/>
      <w:shd w:val="clear" w:color="auto" w:fill="FFFFFF"/>
    </w:rPr>
  </w:style>
  <w:style w:type="character" w:customStyle="1" w:styleId="36">
    <w:name w:val="Подпись к таблице (3)_"/>
    <w:basedOn w:val="a0"/>
    <w:link w:val="37"/>
    <w:rsid w:val="00BB72CB"/>
    <w:rPr>
      <w:rFonts w:ascii="Times New Roman" w:eastAsia="Times New Roman" w:hAnsi="Times New Roman"/>
      <w:sz w:val="15"/>
      <w:szCs w:val="15"/>
      <w:shd w:val="clear" w:color="auto" w:fill="FFFFFF"/>
    </w:rPr>
  </w:style>
  <w:style w:type="character" w:customStyle="1" w:styleId="95pt">
    <w:name w:val="Основной текст + 9;5 pt;Курсив"/>
    <w:basedOn w:val="af3"/>
    <w:rsid w:val="00BB72CB"/>
    <w:rPr>
      <w:rFonts w:ascii="Times New Roman" w:eastAsia="Times New Roman" w:hAnsi="Times New Roman"/>
      <w:i/>
      <w:iCs/>
      <w:color w:val="000000"/>
      <w:spacing w:val="0"/>
      <w:w w:val="100"/>
      <w:position w:val="0"/>
      <w:sz w:val="19"/>
      <w:szCs w:val="19"/>
      <w:shd w:val="clear" w:color="auto" w:fill="FFFFFF"/>
      <w:lang w:val="ru-RU" w:eastAsia="ru-RU" w:bidi="ru-RU"/>
    </w:rPr>
  </w:style>
  <w:style w:type="character" w:customStyle="1" w:styleId="13">
    <w:name w:val="Основной текст1"/>
    <w:basedOn w:val="af3"/>
    <w:rsid w:val="00BB72CB"/>
    <w:rPr>
      <w:rFonts w:ascii="Times New Roman" w:eastAsia="Times New Roman" w:hAnsi="Times New Roman"/>
      <w:color w:val="000000"/>
      <w:spacing w:val="0"/>
      <w:w w:val="100"/>
      <w:position w:val="0"/>
      <w:sz w:val="26"/>
      <w:szCs w:val="26"/>
      <w:u w:val="single"/>
      <w:shd w:val="clear" w:color="auto" w:fill="FFFFFF"/>
      <w:lang w:val="ru-RU" w:eastAsia="ru-RU" w:bidi="ru-RU"/>
    </w:rPr>
  </w:style>
  <w:style w:type="character" w:customStyle="1" w:styleId="af7">
    <w:name w:val="Подпись к таблице_"/>
    <w:basedOn w:val="a0"/>
    <w:rsid w:val="00BB72CB"/>
    <w:rPr>
      <w:rFonts w:ascii="Times New Roman" w:eastAsia="Times New Roman" w:hAnsi="Times New Roman" w:cs="Times New Roman"/>
      <w:b/>
      <w:bCs/>
      <w:i w:val="0"/>
      <w:iCs w:val="0"/>
      <w:smallCaps w:val="0"/>
      <w:strike w:val="0"/>
      <w:sz w:val="23"/>
      <w:szCs w:val="23"/>
      <w:u w:val="none"/>
    </w:rPr>
  </w:style>
  <w:style w:type="character" w:customStyle="1" w:styleId="af8">
    <w:name w:val="Подпись к таблице"/>
    <w:basedOn w:val="af7"/>
    <w:rsid w:val="00BB72CB"/>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27">
    <w:name w:val="Заголовок №2_"/>
    <w:basedOn w:val="a0"/>
    <w:link w:val="28"/>
    <w:rsid w:val="00BB72CB"/>
    <w:rPr>
      <w:rFonts w:ascii="Times New Roman" w:eastAsia="Times New Roman" w:hAnsi="Times New Roman"/>
      <w:b/>
      <w:bCs/>
      <w:sz w:val="26"/>
      <w:szCs w:val="26"/>
      <w:shd w:val="clear" w:color="auto" w:fill="FFFFFF"/>
    </w:rPr>
  </w:style>
  <w:style w:type="character" w:customStyle="1" w:styleId="90">
    <w:name w:val="Основной текст (9)"/>
    <w:basedOn w:val="9"/>
    <w:rsid w:val="00BB72CB"/>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80">
    <w:name w:val="Основной текст (8)"/>
    <w:basedOn w:val="8"/>
    <w:rsid w:val="00BB72C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20">
    <w:name w:val="Заголовок №1 (2)_"/>
    <w:basedOn w:val="a0"/>
    <w:rsid w:val="00BB72CB"/>
    <w:rPr>
      <w:rFonts w:ascii="Arial" w:eastAsia="Arial" w:hAnsi="Arial" w:cs="Arial"/>
      <w:b w:val="0"/>
      <w:bCs w:val="0"/>
      <w:i w:val="0"/>
      <w:iCs w:val="0"/>
      <w:smallCaps w:val="0"/>
      <w:strike w:val="0"/>
      <w:sz w:val="26"/>
      <w:szCs w:val="26"/>
      <w:u w:val="none"/>
    </w:rPr>
  </w:style>
  <w:style w:type="character" w:customStyle="1" w:styleId="121">
    <w:name w:val="Основной текст (12)_"/>
    <w:basedOn w:val="a0"/>
    <w:rsid w:val="00BB72CB"/>
    <w:rPr>
      <w:rFonts w:ascii="Times New Roman" w:eastAsia="Times New Roman" w:hAnsi="Times New Roman" w:cs="Times New Roman"/>
      <w:b w:val="0"/>
      <w:bCs w:val="0"/>
      <w:i w:val="0"/>
      <w:iCs w:val="0"/>
      <w:smallCaps w:val="0"/>
      <w:strike w:val="0"/>
      <w:sz w:val="15"/>
      <w:szCs w:val="15"/>
      <w:u w:val="none"/>
    </w:rPr>
  </w:style>
  <w:style w:type="character" w:customStyle="1" w:styleId="Exact">
    <w:name w:val="Основной текст Exact"/>
    <w:basedOn w:val="a0"/>
    <w:rsid w:val="00BB72CB"/>
    <w:rPr>
      <w:rFonts w:ascii="Times New Roman" w:eastAsia="Times New Roman" w:hAnsi="Times New Roman" w:cs="Times New Roman"/>
      <w:b w:val="0"/>
      <w:bCs w:val="0"/>
      <w:i w:val="0"/>
      <w:iCs w:val="0"/>
      <w:smallCaps w:val="0"/>
      <w:strike w:val="0"/>
      <w:spacing w:val="1"/>
      <w:u w:val="none"/>
    </w:rPr>
  </w:style>
  <w:style w:type="character" w:customStyle="1" w:styleId="43">
    <w:name w:val="Основной текст (4)"/>
    <w:basedOn w:val="42"/>
    <w:rsid w:val="00BB72CB"/>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9">
    <w:name w:val="Основной текст2"/>
    <w:basedOn w:val="af3"/>
    <w:rsid w:val="00BB72CB"/>
    <w:rPr>
      <w:rFonts w:ascii="Times New Roman" w:eastAsia="Times New Roman" w:hAnsi="Times New Roman"/>
      <w:color w:val="000000"/>
      <w:spacing w:val="0"/>
      <w:w w:val="100"/>
      <w:position w:val="0"/>
      <w:sz w:val="26"/>
      <w:szCs w:val="26"/>
      <w:shd w:val="clear" w:color="auto" w:fill="FFFFFF"/>
      <w:lang w:val="ru-RU" w:eastAsia="ru-RU" w:bidi="ru-RU"/>
    </w:rPr>
  </w:style>
  <w:style w:type="character" w:customStyle="1" w:styleId="9Exact">
    <w:name w:val="Основной текст (9) Exact"/>
    <w:basedOn w:val="a0"/>
    <w:rsid w:val="00BB72CB"/>
    <w:rPr>
      <w:rFonts w:ascii="Times New Roman" w:eastAsia="Times New Roman" w:hAnsi="Times New Roman" w:cs="Times New Roman"/>
      <w:b/>
      <w:bCs/>
      <w:i w:val="0"/>
      <w:iCs w:val="0"/>
      <w:smallCaps w:val="0"/>
      <w:strike w:val="0"/>
      <w:spacing w:val="3"/>
      <w:sz w:val="22"/>
      <w:szCs w:val="22"/>
      <w:u w:val="none"/>
    </w:rPr>
  </w:style>
  <w:style w:type="character" w:customStyle="1" w:styleId="90ptExact">
    <w:name w:val="Основной текст (9) + Интервал 0 pt Exact"/>
    <w:basedOn w:val="9"/>
    <w:rsid w:val="00BB72CB"/>
    <w:rPr>
      <w:rFonts w:ascii="Times New Roman" w:eastAsia="Times New Roman" w:hAnsi="Times New Roman" w:cs="Times New Roman"/>
      <w:b/>
      <w:bCs/>
      <w:i w:val="0"/>
      <w:iCs w:val="0"/>
      <w:smallCaps w:val="0"/>
      <w:strike w:val="0"/>
      <w:color w:val="000000"/>
      <w:spacing w:val="-1"/>
      <w:w w:val="100"/>
      <w:position w:val="0"/>
      <w:sz w:val="22"/>
      <w:szCs w:val="22"/>
      <w:u w:val="none"/>
      <w:lang w:val="ru-RU" w:eastAsia="ru-RU" w:bidi="ru-RU"/>
    </w:rPr>
  </w:style>
  <w:style w:type="character" w:customStyle="1" w:styleId="122">
    <w:name w:val="Заголовок №1 (2)"/>
    <w:basedOn w:val="120"/>
    <w:rsid w:val="00BB72CB"/>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af9">
    <w:name w:val="Оглавление_"/>
    <w:basedOn w:val="a0"/>
    <w:link w:val="afa"/>
    <w:rsid w:val="00BB72CB"/>
    <w:rPr>
      <w:rFonts w:ascii="Times New Roman" w:eastAsia="Times New Roman" w:hAnsi="Times New Roman"/>
      <w:sz w:val="26"/>
      <w:szCs w:val="26"/>
      <w:shd w:val="clear" w:color="auto" w:fill="FFFFFF"/>
    </w:rPr>
  </w:style>
  <w:style w:type="character" w:customStyle="1" w:styleId="310pt">
    <w:name w:val="Основной текст (3) + 10 pt"/>
    <w:basedOn w:val="34"/>
    <w:rsid w:val="00BB72CB"/>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a">
    <w:name w:val="Основной текст (2) + Не полужирный"/>
    <w:basedOn w:val="23"/>
    <w:rsid w:val="00BB72CB"/>
    <w:rPr>
      <w:rFonts w:ascii="Times New Roman" w:eastAsia="Times New Roman" w:hAnsi="Times New Roman"/>
      <w:b/>
      <w:bCs/>
      <w:color w:val="000000"/>
      <w:spacing w:val="0"/>
      <w:w w:val="100"/>
      <w:position w:val="0"/>
      <w:sz w:val="26"/>
      <w:szCs w:val="26"/>
      <w:shd w:val="clear" w:color="auto" w:fill="FFFFFF"/>
      <w:lang w:val="ru-RU" w:eastAsia="ru-RU" w:bidi="ru-RU"/>
    </w:rPr>
  </w:style>
  <w:style w:type="character" w:customStyle="1" w:styleId="112">
    <w:name w:val="Основной текст (11)"/>
    <w:basedOn w:val="110"/>
    <w:rsid w:val="00BB72CB"/>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49pt0pt">
    <w:name w:val="Основной текст (4) + 9 pt;Не курсив;Интервал 0 pt"/>
    <w:basedOn w:val="42"/>
    <w:rsid w:val="00BB72CB"/>
    <w:rPr>
      <w:rFonts w:ascii="Times New Roman" w:eastAsia="Times New Roman" w:hAnsi="Times New Roman" w:cs="Times New Roman"/>
      <w:b w:val="0"/>
      <w:bCs w:val="0"/>
      <w:i/>
      <w:iCs/>
      <w:smallCaps w:val="0"/>
      <w:strike w:val="0"/>
      <w:color w:val="000000"/>
      <w:spacing w:val="-10"/>
      <w:w w:val="100"/>
      <w:position w:val="0"/>
      <w:sz w:val="18"/>
      <w:szCs w:val="18"/>
      <w:u w:val="none"/>
      <w:lang w:val="ru-RU" w:eastAsia="ru-RU" w:bidi="ru-RU"/>
    </w:rPr>
  </w:style>
  <w:style w:type="character" w:customStyle="1" w:styleId="110ptExact">
    <w:name w:val="Основной текст (11) + Интервал 0 pt Exact"/>
    <w:basedOn w:val="110"/>
    <w:rsid w:val="00BB72CB"/>
    <w:rPr>
      <w:rFonts w:ascii="Times New Roman" w:eastAsia="Times New Roman" w:hAnsi="Times New Roman" w:cs="Times New Roman"/>
      <w:b w:val="0"/>
      <w:bCs w:val="0"/>
      <w:i/>
      <w:iCs/>
      <w:smallCaps w:val="0"/>
      <w:strike w:val="0"/>
      <w:color w:val="000000"/>
      <w:spacing w:val="-2"/>
      <w:w w:val="100"/>
      <w:position w:val="0"/>
      <w:sz w:val="21"/>
      <w:szCs w:val="21"/>
      <w:u w:val="none"/>
      <w:lang w:val="ru-RU" w:eastAsia="ru-RU" w:bidi="ru-RU"/>
    </w:rPr>
  </w:style>
  <w:style w:type="character" w:customStyle="1" w:styleId="38">
    <w:name w:val="Основной текст (3)"/>
    <w:basedOn w:val="34"/>
    <w:rsid w:val="00BB72CB"/>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130">
    <w:name w:val="Основной текст (13)_"/>
    <w:basedOn w:val="a0"/>
    <w:link w:val="131"/>
    <w:rsid w:val="00BB72CB"/>
    <w:rPr>
      <w:rFonts w:cs="Calibri"/>
      <w:sz w:val="26"/>
      <w:szCs w:val="26"/>
      <w:shd w:val="clear" w:color="auto" w:fill="FFFFFF"/>
    </w:rPr>
  </w:style>
  <w:style w:type="character" w:customStyle="1" w:styleId="14">
    <w:name w:val="Основной текст (14)_"/>
    <w:basedOn w:val="a0"/>
    <w:link w:val="140"/>
    <w:rsid w:val="00BB72CB"/>
    <w:rPr>
      <w:rFonts w:ascii="Trebuchet MS" w:eastAsia="Trebuchet MS" w:hAnsi="Trebuchet MS" w:cs="Trebuchet MS"/>
      <w:sz w:val="8"/>
      <w:szCs w:val="8"/>
      <w:shd w:val="clear" w:color="auto" w:fill="FFFFFF"/>
    </w:rPr>
  </w:style>
  <w:style w:type="character" w:customStyle="1" w:styleId="9105ptExact">
    <w:name w:val="Основной текст (9) + 10;5 pt;Не полужирный Exact"/>
    <w:basedOn w:val="9"/>
    <w:rsid w:val="00BB72CB"/>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4Exact">
    <w:name w:val="Основной текст (4) Exact"/>
    <w:basedOn w:val="a0"/>
    <w:rsid w:val="00BB72CB"/>
    <w:rPr>
      <w:rFonts w:ascii="Times New Roman" w:eastAsia="Times New Roman" w:hAnsi="Times New Roman" w:cs="Times New Roman"/>
      <w:b w:val="0"/>
      <w:bCs w:val="0"/>
      <w:i/>
      <w:iCs/>
      <w:smallCaps w:val="0"/>
      <w:strike w:val="0"/>
      <w:sz w:val="18"/>
      <w:szCs w:val="18"/>
      <w:u w:val="none"/>
    </w:rPr>
  </w:style>
  <w:style w:type="character" w:customStyle="1" w:styleId="40ptExact">
    <w:name w:val="Основной текст (4) + Интервал 0 pt Exact"/>
    <w:basedOn w:val="42"/>
    <w:rsid w:val="00BB72CB"/>
    <w:rPr>
      <w:rFonts w:ascii="Times New Roman" w:eastAsia="Times New Roman" w:hAnsi="Times New Roman" w:cs="Times New Roman"/>
      <w:b w:val="0"/>
      <w:bCs w:val="0"/>
      <w:i/>
      <w:iCs/>
      <w:smallCaps w:val="0"/>
      <w:strike w:val="0"/>
      <w:color w:val="000000"/>
      <w:spacing w:val="1"/>
      <w:w w:val="100"/>
      <w:position w:val="0"/>
      <w:sz w:val="18"/>
      <w:szCs w:val="18"/>
      <w:u w:val="none"/>
      <w:lang w:val="ru-RU" w:eastAsia="ru-RU" w:bidi="ru-RU"/>
    </w:rPr>
  </w:style>
  <w:style w:type="character" w:customStyle="1" w:styleId="2b">
    <w:name w:val="Оглавление (2)_"/>
    <w:basedOn w:val="a0"/>
    <w:link w:val="2c"/>
    <w:rsid w:val="00BB72CB"/>
    <w:rPr>
      <w:rFonts w:ascii="Times New Roman" w:eastAsia="Times New Roman" w:hAnsi="Times New Roman"/>
      <w:sz w:val="23"/>
      <w:szCs w:val="23"/>
      <w:shd w:val="clear" w:color="auto" w:fill="FFFFFF"/>
    </w:rPr>
  </w:style>
  <w:style w:type="character" w:customStyle="1" w:styleId="39">
    <w:name w:val="Оглавление (3)_"/>
    <w:basedOn w:val="a0"/>
    <w:link w:val="3a"/>
    <w:rsid w:val="00BB72CB"/>
    <w:rPr>
      <w:rFonts w:ascii="Times New Roman" w:eastAsia="Times New Roman" w:hAnsi="Times New Roman"/>
      <w:i/>
      <w:iCs/>
      <w:sz w:val="19"/>
      <w:szCs w:val="19"/>
      <w:shd w:val="clear" w:color="auto" w:fill="FFFFFF"/>
    </w:rPr>
  </w:style>
  <w:style w:type="character" w:customStyle="1" w:styleId="39pt0pt">
    <w:name w:val="Оглавление (3) + 9 pt;Не курсив;Интервал 0 pt"/>
    <w:basedOn w:val="39"/>
    <w:rsid w:val="00BB72CB"/>
    <w:rPr>
      <w:rFonts w:ascii="Times New Roman" w:eastAsia="Times New Roman" w:hAnsi="Times New Roman"/>
      <w:i/>
      <w:iCs/>
      <w:color w:val="000000"/>
      <w:spacing w:val="-10"/>
      <w:w w:val="100"/>
      <w:position w:val="0"/>
      <w:sz w:val="18"/>
      <w:szCs w:val="18"/>
      <w:shd w:val="clear" w:color="auto" w:fill="FFFFFF"/>
      <w:lang w:val="ru-RU" w:eastAsia="ru-RU" w:bidi="ru-RU"/>
    </w:rPr>
  </w:style>
  <w:style w:type="character" w:customStyle="1" w:styleId="45pt">
    <w:name w:val="Колонтитул + 4;5 pt"/>
    <w:basedOn w:val="af5"/>
    <w:rsid w:val="00BB72CB"/>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71">
    <w:name w:val="Основной текст (7)"/>
    <w:basedOn w:val="7"/>
    <w:rsid w:val="00BB72CB"/>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115pt0">
    <w:name w:val="Основной текст + 11;5 pt;Полужирный"/>
    <w:basedOn w:val="af3"/>
    <w:rsid w:val="00BB72CB"/>
    <w:rPr>
      <w:rFonts w:ascii="Times New Roman" w:eastAsia="Times New Roman" w:hAnsi="Times New Roman"/>
      <w:b/>
      <w:bCs/>
      <w:color w:val="000000"/>
      <w:spacing w:val="0"/>
      <w:w w:val="100"/>
      <w:position w:val="0"/>
      <w:sz w:val="23"/>
      <w:szCs w:val="23"/>
      <w:shd w:val="clear" w:color="auto" w:fill="FFFFFF"/>
      <w:lang w:val="ru-RU" w:eastAsia="ru-RU" w:bidi="ru-RU"/>
    </w:rPr>
  </w:style>
  <w:style w:type="character" w:customStyle="1" w:styleId="91">
    <w:name w:val="Основной текст (9) + Не полужирный;Курсив"/>
    <w:basedOn w:val="9"/>
    <w:rsid w:val="00BB72CB"/>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75pt">
    <w:name w:val="Основной текст + 7;5 pt"/>
    <w:basedOn w:val="af3"/>
    <w:rsid w:val="00BB72CB"/>
    <w:rPr>
      <w:rFonts w:ascii="Times New Roman" w:eastAsia="Times New Roman" w:hAnsi="Times New Roman"/>
      <w:color w:val="000000"/>
      <w:spacing w:val="0"/>
      <w:w w:val="100"/>
      <w:position w:val="0"/>
      <w:sz w:val="15"/>
      <w:szCs w:val="15"/>
      <w:shd w:val="clear" w:color="auto" w:fill="FFFFFF"/>
      <w:lang w:val="ru-RU" w:eastAsia="ru-RU" w:bidi="ru-RU"/>
    </w:rPr>
  </w:style>
  <w:style w:type="character" w:customStyle="1" w:styleId="115pt1">
    <w:name w:val="Основной текст + 11;5 pt;Курсив"/>
    <w:basedOn w:val="af3"/>
    <w:rsid w:val="00BB72CB"/>
    <w:rPr>
      <w:rFonts w:ascii="Times New Roman" w:eastAsia="Times New Roman" w:hAnsi="Times New Roman"/>
      <w:i/>
      <w:iCs/>
      <w:color w:val="000000"/>
      <w:spacing w:val="0"/>
      <w:w w:val="100"/>
      <w:position w:val="0"/>
      <w:sz w:val="23"/>
      <w:szCs w:val="23"/>
      <w:shd w:val="clear" w:color="auto" w:fill="FFFFFF"/>
      <w:lang w:val="ru-RU" w:eastAsia="ru-RU" w:bidi="ru-RU"/>
    </w:rPr>
  </w:style>
  <w:style w:type="character" w:customStyle="1" w:styleId="15">
    <w:name w:val="Основной текст (15)_"/>
    <w:basedOn w:val="a0"/>
    <w:link w:val="150"/>
    <w:rsid w:val="00BB72CB"/>
    <w:rPr>
      <w:rFonts w:ascii="Times New Roman" w:eastAsia="Times New Roman" w:hAnsi="Times New Roman"/>
      <w:i/>
      <w:iCs/>
      <w:sz w:val="23"/>
      <w:szCs w:val="23"/>
      <w:shd w:val="clear" w:color="auto" w:fill="FFFFFF"/>
    </w:rPr>
  </w:style>
  <w:style w:type="character" w:customStyle="1" w:styleId="151">
    <w:name w:val="Основной текст (15) + Не курсив"/>
    <w:basedOn w:val="15"/>
    <w:rsid w:val="00BB72CB"/>
    <w:rPr>
      <w:rFonts w:ascii="Times New Roman" w:eastAsia="Times New Roman" w:hAnsi="Times New Roman"/>
      <w:i/>
      <w:iCs/>
      <w:color w:val="000000"/>
      <w:spacing w:val="0"/>
      <w:w w:val="100"/>
      <w:position w:val="0"/>
      <w:sz w:val="23"/>
      <w:szCs w:val="23"/>
      <w:shd w:val="clear" w:color="auto" w:fill="FFFFFF"/>
      <w:lang w:val="ru-RU" w:eastAsia="ru-RU" w:bidi="ru-RU"/>
    </w:rPr>
  </w:style>
  <w:style w:type="character" w:customStyle="1" w:styleId="152">
    <w:name w:val="Основной текст (15) + Полужирный;Не курсив"/>
    <w:basedOn w:val="15"/>
    <w:rsid w:val="00BB72CB"/>
    <w:rPr>
      <w:rFonts w:ascii="Times New Roman" w:eastAsia="Times New Roman" w:hAnsi="Times New Roman"/>
      <w:b/>
      <w:bCs/>
      <w:i/>
      <w:iCs/>
      <w:color w:val="000000"/>
      <w:spacing w:val="0"/>
      <w:w w:val="100"/>
      <w:position w:val="0"/>
      <w:sz w:val="23"/>
      <w:szCs w:val="23"/>
      <w:shd w:val="clear" w:color="auto" w:fill="FFFFFF"/>
      <w:lang w:val="ru-RU" w:eastAsia="ru-RU" w:bidi="ru-RU"/>
    </w:rPr>
  </w:style>
  <w:style w:type="character" w:customStyle="1" w:styleId="72">
    <w:name w:val="Основной текст (7) + Полужирный"/>
    <w:basedOn w:val="7"/>
    <w:rsid w:val="00BB72CB"/>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44">
    <w:name w:val="Оглавление (4)_"/>
    <w:basedOn w:val="a0"/>
    <w:link w:val="45"/>
    <w:rsid w:val="00BB72CB"/>
    <w:rPr>
      <w:rFonts w:ascii="Times New Roman" w:eastAsia="Times New Roman" w:hAnsi="Times New Roman"/>
      <w:b/>
      <w:bCs/>
      <w:sz w:val="23"/>
      <w:szCs w:val="23"/>
      <w:shd w:val="clear" w:color="auto" w:fill="FFFFFF"/>
    </w:rPr>
  </w:style>
  <w:style w:type="character" w:customStyle="1" w:styleId="55">
    <w:name w:val="Оглавление (5)_"/>
    <w:basedOn w:val="a0"/>
    <w:link w:val="56"/>
    <w:rsid w:val="00BB72CB"/>
    <w:rPr>
      <w:rFonts w:ascii="Times New Roman" w:eastAsia="Times New Roman" w:hAnsi="Times New Roman"/>
      <w:i/>
      <w:iCs/>
      <w:sz w:val="23"/>
      <w:szCs w:val="23"/>
      <w:shd w:val="clear" w:color="auto" w:fill="FFFFFF"/>
    </w:rPr>
  </w:style>
  <w:style w:type="character" w:customStyle="1" w:styleId="57">
    <w:name w:val="Оглавление (5) + Полужирный;Не курсив"/>
    <w:basedOn w:val="55"/>
    <w:rsid w:val="00BB72CB"/>
    <w:rPr>
      <w:rFonts w:ascii="Times New Roman" w:eastAsia="Times New Roman" w:hAnsi="Times New Roman"/>
      <w:b/>
      <w:bCs/>
      <w:i/>
      <w:iCs/>
      <w:color w:val="000000"/>
      <w:spacing w:val="0"/>
      <w:w w:val="100"/>
      <w:position w:val="0"/>
      <w:sz w:val="23"/>
      <w:szCs w:val="23"/>
      <w:shd w:val="clear" w:color="auto" w:fill="FFFFFF"/>
      <w:lang w:val="ru-RU" w:eastAsia="ru-RU" w:bidi="ru-RU"/>
    </w:rPr>
  </w:style>
  <w:style w:type="character" w:customStyle="1" w:styleId="10Exact">
    <w:name w:val="Основной текст (10) Exact"/>
    <w:basedOn w:val="a0"/>
    <w:rsid w:val="00BB72CB"/>
    <w:rPr>
      <w:rFonts w:ascii="Times New Roman" w:eastAsia="Times New Roman" w:hAnsi="Times New Roman" w:cs="Times New Roman"/>
      <w:b/>
      <w:bCs/>
      <w:i w:val="0"/>
      <w:iCs w:val="0"/>
      <w:smallCaps w:val="0"/>
      <w:strike w:val="0"/>
      <w:spacing w:val="-4"/>
      <w:sz w:val="17"/>
      <w:szCs w:val="17"/>
      <w:u w:val="none"/>
    </w:rPr>
  </w:style>
  <w:style w:type="character" w:customStyle="1" w:styleId="17Exact">
    <w:name w:val="Основной текст (17) Exact"/>
    <w:basedOn w:val="a0"/>
    <w:link w:val="17"/>
    <w:rsid w:val="00BB72CB"/>
    <w:rPr>
      <w:rFonts w:ascii="Times New Roman" w:eastAsia="Times New Roman" w:hAnsi="Times New Roman"/>
      <w:b/>
      <w:bCs/>
      <w:i/>
      <w:iCs/>
      <w:sz w:val="18"/>
      <w:szCs w:val="18"/>
      <w:shd w:val="clear" w:color="auto" w:fill="FFFFFF"/>
    </w:rPr>
  </w:style>
  <w:style w:type="character" w:customStyle="1" w:styleId="123">
    <w:name w:val="Основной текст (12)"/>
    <w:basedOn w:val="121"/>
    <w:rsid w:val="00BB72CB"/>
    <w:rPr>
      <w:rFonts w:ascii="Times New Roman" w:eastAsia="Times New Roman" w:hAnsi="Times New Roman" w:cs="Times New Roman"/>
      <w:b w:val="0"/>
      <w:bCs w:val="0"/>
      <w:i w:val="0"/>
      <w:iCs w:val="0"/>
      <w:smallCaps w:val="0"/>
      <w:strike w:val="0"/>
      <w:color w:val="000000"/>
      <w:spacing w:val="0"/>
      <w:w w:val="100"/>
      <w:position w:val="0"/>
      <w:sz w:val="15"/>
      <w:szCs w:val="15"/>
      <w:u w:val="single"/>
      <w:lang w:val="ru-RU" w:eastAsia="ru-RU" w:bidi="ru-RU"/>
    </w:rPr>
  </w:style>
  <w:style w:type="character" w:customStyle="1" w:styleId="16">
    <w:name w:val="Основной текст (16)_"/>
    <w:basedOn w:val="a0"/>
    <w:rsid w:val="00BB72CB"/>
    <w:rPr>
      <w:rFonts w:ascii="Times New Roman" w:eastAsia="Times New Roman" w:hAnsi="Times New Roman" w:cs="Times New Roman"/>
      <w:b/>
      <w:bCs/>
      <w:i w:val="0"/>
      <w:iCs w:val="0"/>
      <w:smallCaps w:val="0"/>
      <w:strike w:val="0"/>
      <w:sz w:val="20"/>
      <w:szCs w:val="20"/>
      <w:u w:val="none"/>
    </w:rPr>
  </w:style>
  <w:style w:type="character" w:customStyle="1" w:styleId="101">
    <w:name w:val="Основной текст (10)"/>
    <w:basedOn w:val="100"/>
    <w:rsid w:val="00BB72CB"/>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160">
    <w:name w:val="Основной текст (16)"/>
    <w:basedOn w:val="16"/>
    <w:rsid w:val="00BB72CB"/>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6Exact">
    <w:name w:val="Основной текст (16) Exact"/>
    <w:basedOn w:val="a0"/>
    <w:rsid w:val="00BB72CB"/>
    <w:rPr>
      <w:rFonts w:ascii="Times New Roman" w:eastAsia="Times New Roman" w:hAnsi="Times New Roman" w:cs="Times New Roman"/>
      <w:b/>
      <w:bCs/>
      <w:i w:val="0"/>
      <w:iCs w:val="0"/>
      <w:smallCaps w:val="0"/>
      <w:strike w:val="0"/>
      <w:spacing w:val="2"/>
      <w:sz w:val="19"/>
      <w:szCs w:val="19"/>
      <w:u w:val="none"/>
    </w:rPr>
  </w:style>
  <w:style w:type="character" w:customStyle="1" w:styleId="109pt0ptExact">
    <w:name w:val="Основной текст (10) + 9 pt;Не полужирный;Курсив;Интервал 0 pt Exact"/>
    <w:basedOn w:val="100"/>
    <w:rsid w:val="00BB72CB"/>
    <w:rPr>
      <w:rFonts w:ascii="Times New Roman" w:eastAsia="Times New Roman" w:hAnsi="Times New Roman" w:cs="Times New Roman"/>
      <w:b/>
      <w:bCs/>
      <w:i/>
      <w:iCs/>
      <w:smallCaps w:val="0"/>
      <w:strike w:val="0"/>
      <w:color w:val="000000"/>
      <w:spacing w:val="1"/>
      <w:w w:val="100"/>
      <w:position w:val="0"/>
      <w:sz w:val="18"/>
      <w:szCs w:val="18"/>
      <w:u w:val="none"/>
      <w:lang w:val="ru-RU" w:eastAsia="ru-RU" w:bidi="ru-RU"/>
    </w:rPr>
  </w:style>
  <w:style w:type="character" w:customStyle="1" w:styleId="485ptExact">
    <w:name w:val="Основной текст (4) + 8;5 pt;Не курсив Exact"/>
    <w:basedOn w:val="42"/>
    <w:rsid w:val="00BB72CB"/>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paragraph" w:customStyle="1" w:styleId="22">
    <w:name w:val="Сноска (2)"/>
    <w:basedOn w:val="a"/>
    <w:link w:val="21"/>
    <w:rsid w:val="00BB72CB"/>
    <w:pPr>
      <w:widowControl w:val="0"/>
      <w:shd w:val="clear" w:color="auto" w:fill="FFFFFF"/>
      <w:spacing w:after="60" w:line="0" w:lineRule="atLeast"/>
      <w:jc w:val="both"/>
    </w:pPr>
    <w:rPr>
      <w:rFonts w:ascii="Times New Roman" w:eastAsia="Times New Roman" w:hAnsi="Times New Roman"/>
      <w:sz w:val="17"/>
      <w:szCs w:val="17"/>
      <w:lang w:eastAsia="ru-RU"/>
    </w:rPr>
  </w:style>
  <w:style w:type="paragraph" w:customStyle="1" w:styleId="32">
    <w:name w:val="Сноска (3)"/>
    <w:basedOn w:val="a"/>
    <w:link w:val="31"/>
    <w:rsid w:val="00BB72CB"/>
    <w:pPr>
      <w:widowControl w:val="0"/>
      <w:shd w:val="clear" w:color="auto" w:fill="FFFFFF"/>
      <w:spacing w:before="900" w:after="360" w:line="0" w:lineRule="atLeast"/>
    </w:pPr>
    <w:rPr>
      <w:rFonts w:ascii="Times New Roman" w:eastAsia="Times New Roman" w:hAnsi="Times New Roman"/>
      <w:sz w:val="23"/>
      <w:szCs w:val="23"/>
      <w:lang w:eastAsia="ru-RU"/>
    </w:rPr>
  </w:style>
  <w:style w:type="paragraph" w:customStyle="1" w:styleId="40">
    <w:name w:val="Сноска (4)"/>
    <w:basedOn w:val="a"/>
    <w:link w:val="4"/>
    <w:rsid w:val="00BB72CB"/>
    <w:pPr>
      <w:widowControl w:val="0"/>
      <w:shd w:val="clear" w:color="auto" w:fill="FFFFFF"/>
      <w:spacing w:before="900" w:after="60" w:line="0" w:lineRule="atLeast"/>
      <w:jc w:val="center"/>
    </w:pPr>
    <w:rPr>
      <w:rFonts w:ascii="Times New Roman" w:eastAsia="Times New Roman" w:hAnsi="Times New Roman"/>
      <w:b/>
      <w:bCs/>
      <w:sz w:val="23"/>
      <w:szCs w:val="23"/>
      <w:lang w:eastAsia="ru-RU"/>
    </w:rPr>
  </w:style>
  <w:style w:type="paragraph" w:customStyle="1" w:styleId="50">
    <w:name w:val="Сноска (5)"/>
    <w:basedOn w:val="a"/>
    <w:link w:val="5"/>
    <w:rsid w:val="00BB72CB"/>
    <w:pPr>
      <w:widowControl w:val="0"/>
      <w:shd w:val="clear" w:color="auto" w:fill="FFFFFF"/>
      <w:spacing w:after="0" w:line="274" w:lineRule="exact"/>
      <w:jc w:val="both"/>
    </w:pPr>
    <w:rPr>
      <w:rFonts w:ascii="Times New Roman" w:eastAsia="Times New Roman" w:hAnsi="Times New Roman"/>
      <w:i/>
      <w:iCs/>
      <w:sz w:val="23"/>
      <w:szCs w:val="23"/>
      <w:lang w:eastAsia="ru-RU"/>
    </w:rPr>
  </w:style>
  <w:style w:type="paragraph" w:customStyle="1" w:styleId="24">
    <w:name w:val="Основной текст (2)"/>
    <w:basedOn w:val="a"/>
    <w:link w:val="23"/>
    <w:rsid w:val="00BB72CB"/>
    <w:pPr>
      <w:widowControl w:val="0"/>
      <w:shd w:val="clear" w:color="auto" w:fill="FFFFFF"/>
      <w:spacing w:after="0" w:line="322" w:lineRule="exact"/>
      <w:ind w:hanging="1020"/>
    </w:pPr>
    <w:rPr>
      <w:rFonts w:ascii="Times New Roman" w:eastAsia="Times New Roman" w:hAnsi="Times New Roman"/>
      <w:b/>
      <w:bCs/>
      <w:sz w:val="26"/>
      <w:szCs w:val="26"/>
      <w:lang w:eastAsia="ru-RU"/>
    </w:rPr>
  </w:style>
  <w:style w:type="paragraph" w:customStyle="1" w:styleId="35">
    <w:name w:val="Основной текст3"/>
    <w:basedOn w:val="a"/>
    <w:link w:val="af3"/>
    <w:rsid w:val="00BB72CB"/>
    <w:pPr>
      <w:widowControl w:val="0"/>
      <w:shd w:val="clear" w:color="auto" w:fill="FFFFFF"/>
      <w:spacing w:after="0" w:line="322" w:lineRule="exact"/>
      <w:jc w:val="both"/>
    </w:pPr>
    <w:rPr>
      <w:rFonts w:ascii="Times New Roman" w:eastAsia="Times New Roman" w:hAnsi="Times New Roman"/>
      <w:sz w:val="26"/>
      <w:szCs w:val="26"/>
      <w:lang w:eastAsia="ru-RU"/>
    </w:rPr>
  </w:style>
  <w:style w:type="paragraph" w:customStyle="1" w:styleId="12">
    <w:name w:val="Заголовок №1"/>
    <w:basedOn w:val="a"/>
    <w:link w:val="11"/>
    <w:rsid w:val="00BB72CB"/>
    <w:pPr>
      <w:widowControl w:val="0"/>
      <w:shd w:val="clear" w:color="auto" w:fill="FFFFFF"/>
      <w:spacing w:before="300" w:after="0" w:line="643" w:lineRule="exact"/>
      <w:ind w:hanging="3760"/>
      <w:outlineLvl w:val="0"/>
    </w:pPr>
    <w:rPr>
      <w:rFonts w:ascii="Times New Roman" w:eastAsia="Times New Roman" w:hAnsi="Times New Roman"/>
      <w:b/>
      <w:bCs/>
      <w:sz w:val="26"/>
      <w:szCs w:val="26"/>
      <w:lang w:eastAsia="ru-RU"/>
    </w:rPr>
  </w:style>
  <w:style w:type="paragraph" w:customStyle="1" w:styleId="53">
    <w:name w:val="Основной текст (5)"/>
    <w:basedOn w:val="a"/>
    <w:link w:val="52"/>
    <w:rsid w:val="00BB72CB"/>
    <w:pPr>
      <w:widowControl w:val="0"/>
      <w:shd w:val="clear" w:color="auto" w:fill="FFFFFF"/>
      <w:spacing w:before="300" w:after="0" w:line="322" w:lineRule="exact"/>
      <w:ind w:firstLine="700"/>
      <w:jc w:val="both"/>
    </w:pPr>
    <w:rPr>
      <w:rFonts w:ascii="Times New Roman" w:eastAsia="Times New Roman" w:hAnsi="Times New Roman"/>
      <w:i/>
      <w:iCs/>
      <w:sz w:val="26"/>
      <w:szCs w:val="26"/>
      <w:lang w:eastAsia="ru-RU"/>
    </w:rPr>
  </w:style>
  <w:style w:type="paragraph" w:customStyle="1" w:styleId="60">
    <w:name w:val="Основной текст (6)"/>
    <w:basedOn w:val="a"/>
    <w:link w:val="6"/>
    <w:rsid w:val="00BB72CB"/>
    <w:pPr>
      <w:widowControl w:val="0"/>
      <w:shd w:val="clear" w:color="auto" w:fill="FFFFFF"/>
      <w:spacing w:after="0" w:line="322" w:lineRule="exact"/>
      <w:jc w:val="both"/>
    </w:pPr>
    <w:rPr>
      <w:rFonts w:ascii="Times New Roman" w:eastAsia="Times New Roman" w:hAnsi="Times New Roman"/>
      <w:i/>
      <w:iCs/>
      <w:sz w:val="17"/>
      <w:szCs w:val="17"/>
      <w:lang w:eastAsia="ru-RU"/>
    </w:rPr>
  </w:style>
  <w:style w:type="paragraph" w:customStyle="1" w:styleId="26">
    <w:name w:val="Подпись к таблице (2)"/>
    <w:basedOn w:val="a"/>
    <w:link w:val="25"/>
    <w:rsid w:val="00BB72CB"/>
    <w:pPr>
      <w:widowControl w:val="0"/>
      <w:shd w:val="clear" w:color="auto" w:fill="FFFFFF"/>
      <w:spacing w:after="0" w:line="0" w:lineRule="atLeast"/>
    </w:pPr>
    <w:rPr>
      <w:rFonts w:ascii="Times New Roman" w:eastAsia="Times New Roman" w:hAnsi="Times New Roman"/>
      <w:sz w:val="23"/>
      <w:szCs w:val="23"/>
      <w:lang w:eastAsia="ru-RU"/>
    </w:rPr>
  </w:style>
  <w:style w:type="paragraph" w:customStyle="1" w:styleId="37">
    <w:name w:val="Подпись к таблице (3)"/>
    <w:basedOn w:val="a"/>
    <w:link w:val="36"/>
    <w:rsid w:val="00BB72CB"/>
    <w:pPr>
      <w:widowControl w:val="0"/>
      <w:shd w:val="clear" w:color="auto" w:fill="FFFFFF"/>
      <w:spacing w:after="0" w:line="0" w:lineRule="atLeast"/>
      <w:jc w:val="both"/>
    </w:pPr>
    <w:rPr>
      <w:rFonts w:ascii="Times New Roman" w:eastAsia="Times New Roman" w:hAnsi="Times New Roman"/>
      <w:sz w:val="15"/>
      <w:szCs w:val="15"/>
      <w:lang w:eastAsia="ru-RU"/>
    </w:rPr>
  </w:style>
  <w:style w:type="paragraph" w:customStyle="1" w:styleId="28">
    <w:name w:val="Заголовок №2"/>
    <w:basedOn w:val="a"/>
    <w:link w:val="27"/>
    <w:rsid w:val="00BB72CB"/>
    <w:pPr>
      <w:widowControl w:val="0"/>
      <w:shd w:val="clear" w:color="auto" w:fill="FFFFFF"/>
      <w:spacing w:before="300" w:after="300" w:line="322" w:lineRule="exact"/>
      <w:ind w:hanging="3760"/>
      <w:jc w:val="center"/>
      <w:outlineLvl w:val="1"/>
    </w:pPr>
    <w:rPr>
      <w:rFonts w:ascii="Times New Roman" w:eastAsia="Times New Roman" w:hAnsi="Times New Roman"/>
      <w:b/>
      <w:bCs/>
      <w:sz w:val="26"/>
      <w:szCs w:val="26"/>
      <w:lang w:eastAsia="ru-RU"/>
    </w:rPr>
  </w:style>
  <w:style w:type="paragraph" w:customStyle="1" w:styleId="afa">
    <w:name w:val="Оглавление"/>
    <w:basedOn w:val="a"/>
    <w:link w:val="af9"/>
    <w:rsid w:val="00BB72CB"/>
    <w:pPr>
      <w:widowControl w:val="0"/>
      <w:shd w:val="clear" w:color="auto" w:fill="FFFFFF"/>
      <w:spacing w:after="0" w:line="370" w:lineRule="exact"/>
      <w:jc w:val="both"/>
    </w:pPr>
    <w:rPr>
      <w:rFonts w:ascii="Times New Roman" w:eastAsia="Times New Roman" w:hAnsi="Times New Roman"/>
      <w:sz w:val="26"/>
      <w:szCs w:val="26"/>
      <w:lang w:eastAsia="ru-RU"/>
    </w:rPr>
  </w:style>
  <w:style w:type="paragraph" w:customStyle="1" w:styleId="131">
    <w:name w:val="Основной текст (13)"/>
    <w:basedOn w:val="a"/>
    <w:link w:val="130"/>
    <w:rsid w:val="00BB72CB"/>
    <w:pPr>
      <w:widowControl w:val="0"/>
      <w:shd w:val="clear" w:color="auto" w:fill="FFFFFF"/>
      <w:spacing w:before="720" w:after="120" w:line="0" w:lineRule="atLeast"/>
      <w:jc w:val="both"/>
    </w:pPr>
    <w:rPr>
      <w:rFonts w:cs="Calibri"/>
      <w:sz w:val="26"/>
      <w:szCs w:val="26"/>
      <w:lang w:eastAsia="ru-RU"/>
    </w:rPr>
  </w:style>
  <w:style w:type="paragraph" w:customStyle="1" w:styleId="140">
    <w:name w:val="Основной текст (14)"/>
    <w:basedOn w:val="a"/>
    <w:link w:val="14"/>
    <w:rsid w:val="00BB72CB"/>
    <w:pPr>
      <w:widowControl w:val="0"/>
      <w:shd w:val="clear" w:color="auto" w:fill="FFFFFF"/>
      <w:spacing w:before="900" w:after="0" w:line="0" w:lineRule="atLeast"/>
    </w:pPr>
    <w:rPr>
      <w:rFonts w:ascii="Trebuchet MS" w:eastAsia="Trebuchet MS" w:hAnsi="Trebuchet MS" w:cs="Trebuchet MS"/>
      <w:sz w:val="8"/>
      <w:szCs w:val="8"/>
      <w:lang w:eastAsia="ru-RU"/>
    </w:rPr>
  </w:style>
  <w:style w:type="paragraph" w:customStyle="1" w:styleId="2c">
    <w:name w:val="Оглавление (2)"/>
    <w:basedOn w:val="a"/>
    <w:link w:val="2b"/>
    <w:rsid w:val="00BB72CB"/>
    <w:pPr>
      <w:widowControl w:val="0"/>
      <w:shd w:val="clear" w:color="auto" w:fill="FFFFFF"/>
      <w:spacing w:before="120" w:after="0" w:line="274" w:lineRule="exact"/>
      <w:jc w:val="both"/>
    </w:pPr>
    <w:rPr>
      <w:rFonts w:ascii="Times New Roman" w:eastAsia="Times New Roman" w:hAnsi="Times New Roman"/>
      <w:sz w:val="23"/>
      <w:szCs w:val="23"/>
      <w:lang w:eastAsia="ru-RU"/>
    </w:rPr>
  </w:style>
  <w:style w:type="paragraph" w:customStyle="1" w:styleId="3a">
    <w:name w:val="Оглавление (3)"/>
    <w:basedOn w:val="a"/>
    <w:link w:val="39"/>
    <w:rsid w:val="00BB72CB"/>
    <w:pPr>
      <w:widowControl w:val="0"/>
      <w:shd w:val="clear" w:color="auto" w:fill="FFFFFF"/>
      <w:spacing w:before="1140" w:after="180" w:line="0" w:lineRule="atLeast"/>
      <w:jc w:val="both"/>
    </w:pPr>
    <w:rPr>
      <w:rFonts w:ascii="Times New Roman" w:eastAsia="Times New Roman" w:hAnsi="Times New Roman"/>
      <w:i/>
      <w:iCs/>
      <w:sz w:val="19"/>
      <w:szCs w:val="19"/>
      <w:lang w:eastAsia="ru-RU"/>
    </w:rPr>
  </w:style>
  <w:style w:type="paragraph" w:customStyle="1" w:styleId="150">
    <w:name w:val="Основной текст (15)"/>
    <w:basedOn w:val="a"/>
    <w:link w:val="15"/>
    <w:rsid w:val="00BB72CB"/>
    <w:pPr>
      <w:widowControl w:val="0"/>
      <w:shd w:val="clear" w:color="auto" w:fill="FFFFFF"/>
      <w:spacing w:after="0" w:line="274" w:lineRule="exact"/>
      <w:jc w:val="both"/>
    </w:pPr>
    <w:rPr>
      <w:rFonts w:ascii="Times New Roman" w:eastAsia="Times New Roman" w:hAnsi="Times New Roman"/>
      <w:i/>
      <w:iCs/>
      <w:sz w:val="23"/>
      <w:szCs w:val="23"/>
      <w:lang w:eastAsia="ru-RU"/>
    </w:rPr>
  </w:style>
  <w:style w:type="paragraph" w:customStyle="1" w:styleId="45">
    <w:name w:val="Оглавление (4)"/>
    <w:basedOn w:val="a"/>
    <w:link w:val="44"/>
    <w:rsid w:val="00BB72CB"/>
    <w:pPr>
      <w:widowControl w:val="0"/>
      <w:shd w:val="clear" w:color="auto" w:fill="FFFFFF"/>
      <w:spacing w:before="300" w:after="0" w:line="274" w:lineRule="exact"/>
      <w:jc w:val="both"/>
    </w:pPr>
    <w:rPr>
      <w:rFonts w:ascii="Times New Roman" w:eastAsia="Times New Roman" w:hAnsi="Times New Roman"/>
      <w:b/>
      <w:bCs/>
      <w:sz w:val="23"/>
      <w:szCs w:val="23"/>
      <w:lang w:eastAsia="ru-RU"/>
    </w:rPr>
  </w:style>
  <w:style w:type="paragraph" w:customStyle="1" w:styleId="56">
    <w:name w:val="Оглавление (5)"/>
    <w:basedOn w:val="a"/>
    <w:link w:val="55"/>
    <w:rsid w:val="00BB72CB"/>
    <w:pPr>
      <w:widowControl w:val="0"/>
      <w:shd w:val="clear" w:color="auto" w:fill="FFFFFF"/>
      <w:spacing w:after="0" w:line="274" w:lineRule="exact"/>
      <w:jc w:val="both"/>
    </w:pPr>
    <w:rPr>
      <w:rFonts w:ascii="Times New Roman" w:eastAsia="Times New Roman" w:hAnsi="Times New Roman"/>
      <w:i/>
      <w:iCs/>
      <w:sz w:val="23"/>
      <w:szCs w:val="23"/>
      <w:lang w:eastAsia="ru-RU"/>
    </w:rPr>
  </w:style>
  <w:style w:type="paragraph" w:customStyle="1" w:styleId="17">
    <w:name w:val="Основной текст (17)"/>
    <w:basedOn w:val="a"/>
    <w:link w:val="17Exact"/>
    <w:rsid w:val="00BB72CB"/>
    <w:pPr>
      <w:widowControl w:val="0"/>
      <w:shd w:val="clear" w:color="auto" w:fill="FFFFFF"/>
      <w:spacing w:after="0" w:line="0" w:lineRule="atLeast"/>
    </w:pPr>
    <w:rPr>
      <w:rFonts w:ascii="Times New Roman" w:eastAsia="Times New Roman" w:hAnsi="Times New Roman"/>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A245B19E25C6FC80AC8DE06AE5225542BC82D1BB2511AD2E42C587EF5AB55F466274DC475CE65A4C1827A9B0209JAG" TargetMode="External"/><Relationship Id="rId18" Type="http://schemas.openxmlformats.org/officeDocument/2006/relationships/hyperlink" Target="consultantplus://offline/ref=EA245B19E25C6FC80AC8DE06AE5225542BC82A1BB3571AD2E42C587EF5AB55F4742715CA71C670F192D82D96019826D49421E0953B01JEG" TargetMode="External"/><Relationship Id="rId26" Type="http://schemas.openxmlformats.org/officeDocument/2006/relationships/hyperlink" Target="consultantplus://offline/ref=778324F230DCB874DE7E0197E75B18B680A0B61B04A8D85298F42FDBB382A7B159AD4B61A1FD0C9BB31DD3860212JFG" TargetMode="External"/><Relationship Id="rId3" Type="http://schemas.openxmlformats.org/officeDocument/2006/relationships/styles" Target="styles.xml"/><Relationship Id="rId21" Type="http://schemas.openxmlformats.org/officeDocument/2006/relationships/hyperlink" Target="consultantplus://offline/ref=EA245B19E25C6FC80AC8DE06AE5225542BC82B1FB4501AD2E42C587EF5AB55F4742715C177C770F192D82D96019826D49421E0953B01JEG" TargetMode="External"/><Relationship Id="rId34" Type="http://schemas.openxmlformats.org/officeDocument/2006/relationships/hyperlink" Target="consultantplus://offline/ref=778324F230DCB874DE7E0197E75B18B680A3B41C00A9D85298F42FDBB382A7B14BAD1365A7F919CEE047848B012DFC0738C3E62D711CJ1G" TargetMode="External"/><Relationship Id="rId7" Type="http://schemas.openxmlformats.org/officeDocument/2006/relationships/endnotes" Target="endnotes.xml"/><Relationship Id="rId12" Type="http://schemas.openxmlformats.org/officeDocument/2006/relationships/hyperlink" Target="consultantplus://offline/ref=EA245B19E25C6FC80AC8DE06AE5225542BC82B1FB5501AD2E42C587EF5AB55F466274DC475CE65A4C1827A9B0209JAG" TargetMode="External"/><Relationship Id="rId17" Type="http://schemas.openxmlformats.org/officeDocument/2006/relationships/hyperlink" Target="consultantplus://offline/ref=EA245B19E25C6FC80AC8DE06AE5225542BC82A1BB3571AD2E42C587EF5AB55F4742715CD77C42FF487C9759A018739D7883DE29703JAG" TargetMode="External"/><Relationship Id="rId25" Type="http://schemas.openxmlformats.org/officeDocument/2006/relationships/hyperlink" Target="consultantplus://offline/ref=778324F230DCB874DE7E0197E75B18B680A5BF1906ACD85298F42FDBB382A7B159AD4B61A1FD0C9BB31DD3860212JFG" TargetMode="External"/><Relationship Id="rId33" Type="http://schemas.openxmlformats.org/officeDocument/2006/relationships/hyperlink" Target="consultantplus://offline/ref=778324F230DCB874DE7E1F9AF13747BA83ADE81602AED307C3AB7486E48BADE60CE24A2FE4F1139AB103D0840B78B3426FD0E52C6DC3616F653B281EJCG" TargetMode="External"/><Relationship Id="rId2" Type="http://schemas.openxmlformats.org/officeDocument/2006/relationships/numbering" Target="numbering.xml"/><Relationship Id="rId16" Type="http://schemas.openxmlformats.org/officeDocument/2006/relationships/hyperlink" Target="consultantplus://offline/ref=EA245B19E25C6FC80AC8DE06AE5225542BC82A1BB3571AD2E42C587EF5AB55F4742715C877C770F192D82D96019826D49421E0953B01JEG" TargetMode="External"/><Relationship Id="rId20" Type="http://schemas.openxmlformats.org/officeDocument/2006/relationships/hyperlink" Target="consultantplus://offline/ref=EA245B19E25C6FC80AC8DE06AE5225542BC82B1FB4501AD2E42C587EF5AB55F4742715CF75CC70F192D82D96019826D49421E0953B01JEG" TargetMode="External"/><Relationship Id="rId29" Type="http://schemas.openxmlformats.org/officeDocument/2006/relationships/hyperlink" Target="consultantplus://offline/ref=778324F230DCB874DE7E0197E75B18B680A5BF1906ACD85298F42FDBB382A7B159AD4B61A1FD0C9BB31DD3860212JF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A245B19E25C6FC80AC8DE06AE5225542BCB291BBA521AD2E42C587EF5AB55F466274DC475CE65A4C1827A9B0209JAG" TargetMode="External"/><Relationship Id="rId24" Type="http://schemas.openxmlformats.org/officeDocument/2006/relationships/hyperlink" Target="consultantplus://offline/ref=778324F230DCB874DE7E0197E75B18B680A5B01804ABD85298F42FDBB382A7B159AD4B61A1FD0C9BB31DD3860212JFG" TargetMode="External"/><Relationship Id="rId32" Type="http://schemas.openxmlformats.org/officeDocument/2006/relationships/hyperlink" Target="consultantplus://offline/ref=778324F230DCB874DE7E1F9AF13747BA83ADE81600ACD10DCDAB7486E48BADE60CE24A2FE4F1139AB103D0830B78B3426FD0E52C6DC3616F653B281EJCG" TargetMode="External"/><Relationship Id="rId5" Type="http://schemas.openxmlformats.org/officeDocument/2006/relationships/webSettings" Target="webSettings.xml"/><Relationship Id="rId15" Type="http://schemas.openxmlformats.org/officeDocument/2006/relationships/hyperlink" Target="consultantplus://offline/ref=EA245B19E25C6FC80AC8DE06AE5225542BC82A1BB3571AD2E42C587EF5AB55F4742715CD7F9B2AE19691799A1E983ACB943FE009J6G" TargetMode="External"/><Relationship Id="rId23" Type="http://schemas.openxmlformats.org/officeDocument/2006/relationships/hyperlink" Target="consultantplus://offline/ref=EA245B19E25C6FC80AC8DE06AE5225542BC9201DBA521AD2E42C587EF5AB55F466274DC475CE65A4C1827A9B0209JAG" TargetMode="External"/><Relationship Id="rId28" Type="http://schemas.openxmlformats.org/officeDocument/2006/relationships/hyperlink" Target="consultantplus://offline/ref=778324F230DCB874DE7E0197E75B18B680A5BF1906ACD85298F42FDBB382A7B159AD4B61A1FD0C9BB31DD3860212JFG" TargetMode="External"/><Relationship Id="rId36" Type="http://schemas.openxmlformats.org/officeDocument/2006/relationships/theme" Target="theme/theme1.xml"/><Relationship Id="rId10" Type="http://schemas.openxmlformats.org/officeDocument/2006/relationships/hyperlink" Target="consultantplus://offline/ref=EA245B19E25C6FC80AC8DE06AE5225542BCB2918B0511AD2E42C587EF5AB55F466274DC475CE65A4C1827A9B0209JAG" TargetMode="External"/><Relationship Id="rId19" Type="http://schemas.openxmlformats.org/officeDocument/2006/relationships/hyperlink" Target="consultantplus://offline/ref=EA245B19E25C6FC80AC8DE06AE5225542BC82B1FB4501AD2E42C587EF5AB55F4742715C874C872AE97CD3CCE0D9839CB973DFC97391F05JDG" TargetMode="External"/><Relationship Id="rId31" Type="http://schemas.openxmlformats.org/officeDocument/2006/relationships/hyperlink" Target="consultantplus://offline/ref=778324F230DCB874DE7E0197E75B18B685A3B61C04AAD85298F42FDBB382A7B159AD4B61A1FD0C9BB31DD3860212JF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EA245B19E25C6FC80AC8DE06AE5225542BC82A1BB3571AD2E42C587EF5AB55F4742715C87F9B2AE19691799A1E983ACB943FE009J6G" TargetMode="External"/><Relationship Id="rId22" Type="http://schemas.openxmlformats.org/officeDocument/2006/relationships/hyperlink" Target="consultantplus://offline/ref=EA245B19E25C6FC80AC8DE06AE5225542BCE2F1BB0521AD2E42C587EF5AB55F466274DC475CE65A4C1827A9B0209JAG" TargetMode="External"/><Relationship Id="rId27" Type="http://schemas.openxmlformats.org/officeDocument/2006/relationships/hyperlink" Target="consultantplus://offline/ref=778324F230DCB874DE7E0197E75B18B680A5BF1906ACD85298F42FDBB382A7B159AD4B61A1FD0C9BB31DD3860212JFG" TargetMode="External"/><Relationship Id="rId30" Type="http://schemas.openxmlformats.org/officeDocument/2006/relationships/hyperlink" Target="consultantplus://offline/ref=778324F230DCB874DE7E1F9AF13747BA83ADE81603ADD306C7AB7486E48BADE60CE24A3DE4A91F9BB01DD0841E2EE20413J9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B344F-3BF1-4D0C-8073-B5349A707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65</Pages>
  <Words>25207</Words>
  <Characters>143685</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Надеина Юлия Владиславовна..</dc:creator>
  <cp:lastModifiedBy>24-KUMI-OLGA</cp:lastModifiedBy>
  <cp:revision>46</cp:revision>
  <cp:lastPrinted>2024-06-11T08:05:00Z</cp:lastPrinted>
  <dcterms:created xsi:type="dcterms:W3CDTF">2021-10-13T08:44:00Z</dcterms:created>
  <dcterms:modified xsi:type="dcterms:W3CDTF">2024-06-11T08:06:00Z</dcterms:modified>
</cp:coreProperties>
</file>