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70A0" w14:textId="77777777" w:rsidR="00D2524F" w:rsidRDefault="00D2524F" w:rsidP="00D2524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ИНФОРМАЦИОННОЕ СООБЩЕНИЕ</w:t>
      </w:r>
    </w:p>
    <w:p w14:paraId="60468EC1" w14:textId="38C95AD6" w:rsidR="00D2524F" w:rsidRDefault="00D2524F" w:rsidP="00D2524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</w:t>
      </w:r>
      <w:r w:rsidR="00770057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аукциона по про</w:t>
      </w:r>
      <w:r w:rsidR="00E92D8F">
        <w:rPr>
          <w:rFonts w:ascii="Times New Roman" w:eastAsia="Times New Roman" w:hAnsi="Times New Roman"/>
          <w:b/>
          <w:sz w:val="24"/>
          <w:szCs w:val="24"/>
          <w:lang w:eastAsia="ru-RU"/>
        </w:rPr>
        <w:t>даже муниципального имущества №</w:t>
      </w:r>
      <w:r w:rsidR="00557319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="00557319">
        <w:rPr>
          <w:rFonts w:ascii="Times New Roman" w:eastAsia="Times New Roman" w:hAnsi="Times New Roman"/>
          <w:b/>
          <w:sz w:val="24"/>
          <w:szCs w:val="24"/>
          <w:lang w:eastAsia="ru-RU"/>
        </w:rPr>
        <w:t>2026</w:t>
      </w:r>
    </w:p>
    <w:p w14:paraId="0DDF59DC" w14:textId="77777777" w:rsidR="00D2524F" w:rsidRDefault="00D2524F" w:rsidP="00D2524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86F4EF" w14:textId="5691ED78" w:rsidR="00D2524F" w:rsidRDefault="00D2524F" w:rsidP="00D2524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Киселевск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524E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57319">
        <w:rPr>
          <w:rFonts w:ascii="Times New Roman" w:eastAsia="Times New Roman" w:hAnsi="Times New Roman"/>
          <w:b/>
          <w:sz w:val="24"/>
          <w:szCs w:val="24"/>
          <w:lang w:eastAsia="ru-RU"/>
        </w:rPr>
        <w:t>21.08.2026г.</w:t>
      </w:r>
    </w:p>
    <w:p w14:paraId="706F4E83" w14:textId="77777777" w:rsidR="00D2524F" w:rsidRDefault="00D2524F" w:rsidP="00D252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торгов:</w:t>
      </w:r>
      <w:r>
        <w:rPr>
          <w:rFonts w:ascii="Times New Roman" w:hAnsi="Times New Roman"/>
          <w:sz w:val="24"/>
          <w:szCs w:val="24"/>
        </w:rPr>
        <w:t xml:space="preserve"> продажа муниципального имущества на аукционе.</w:t>
      </w:r>
    </w:p>
    <w:p w14:paraId="7923E1AF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организации аукциона:</w:t>
      </w:r>
      <w:r w:rsidR="0032266F">
        <w:rPr>
          <w:rFonts w:ascii="Times New Roman" w:hAnsi="Times New Roman"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Комитет по управлению муниципальным имуществом Киселевского городского округа </w:t>
      </w:r>
    </w:p>
    <w:p w14:paraId="7095FE91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Юридический и почтовый адрес, местонахождение - </w:t>
      </w:r>
      <w:r>
        <w:rPr>
          <w:rFonts w:ascii="Times New Roman" w:hAnsi="Times New Roman"/>
          <w:sz w:val="24"/>
          <w:szCs w:val="24"/>
        </w:rPr>
        <w:t>652700, Кемеровская область – Кузбасс, г. Киселевск, ул. Ленина, д.30</w:t>
      </w:r>
      <w:r w:rsidR="00306CB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06CB5">
        <w:rPr>
          <w:rFonts w:ascii="Times New Roman" w:hAnsi="Times New Roman"/>
          <w:bCs/>
          <w:sz w:val="24"/>
          <w:szCs w:val="24"/>
        </w:rPr>
        <w:t>каб</w:t>
      </w:r>
      <w:proofErr w:type="spellEnd"/>
      <w:r w:rsidR="00306CB5">
        <w:rPr>
          <w:rFonts w:ascii="Times New Roman" w:hAnsi="Times New Roman"/>
          <w:bCs/>
          <w:sz w:val="24"/>
          <w:szCs w:val="24"/>
        </w:rPr>
        <w:t>. №</w:t>
      </w:r>
      <w:r>
        <w:rPr>
          <w:rFonts w:ascii="Times New Roman" w:hAnsi="Times New Roman"/>
          <w:bCs/>
          <w:sz w:val="24"/>
          <w:szCs w:val="24"/>
        </w:rPr>
        <w:t>28</w:t>
      </w:r>
    </w:p>
    <w:p w14:paraId="4553F497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электронной почты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Kumiksl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40DB1EB2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контактного телефона: 8 (38464) 2-17-36</w:t>
      </w:r>
    </w:p>
    <w:p w14:paraId="31356456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лицо: Казакова Наталья Александровна</w:t>
      </w:r>
    </w:p>
    <w:p w14:paraId="685710A1" w14:textId="77777777" w:rsidR="00D2524F" w:rsidRDefault="00D2524F" w:rsidP="00D2524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Официальный сайт с информацией о проведении открытого аукциона сети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проведения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в электронной форме. Адрес сайта электронной 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торговой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sale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zakazrf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6F25E513" w14:textId="77777777" w:rsidR="00D2524F" w:rsidRDefault="00D2524F" w:rsidP="00D2524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Оператор электронной площадки: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«Агентство по государственному заказу Республики Татарстан».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Адрес: 420021, Республика Татарстан, г. Казань, ул. Московская, 55. Служба технической поддержки +7 (843) 212-24-25.</w:t>
      </w:r>
    </w:p>
    <w:p w14:paraId="1BD1FC05" w14:textId="52DA5A5F" w:rsidR="00D2524F" w:rsidRDefault="00D2524F" w:rsidP="00D2524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ar-SA"/>
        </w:rPr>
        <w:t>Дата, время начала проведения аукциона в электронной форме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: </w:t>
      </w:r>
      <w:r w:rsidR="00233693" w:rsidRPr="00A86388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>21.09.2026</w:t>
      </w:r>
      <w:r w:rsidRPr="00A86388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>г</w:t>
      </w:r>
      <w:r w:rsidRPr="00233693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 в 10. час.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00 мин</w:t>
      </w:r>
      <w:r>
        <w:rPr>
          <w:rFonts w:ascii="Times New Roman" w:eastAsia="Arial" w:hAnsi="Times New Roman"/>
          <w:sz w:val="24"/>
          <w:szCs w:val="24"/>
          <w:lang w:eastAsia="ar-SA"/>
        </w:rPr>
        <w:t>. (по местному времени организатора аукциона)</w:t>
      </w:r>
    </w:p>
    <w:p w14:paraId="61BE17DE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Интернет»: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>
          <w:rPr>
            <w:rStyle w:val="a3"/>
          </w:rPr>
          <w:t>http://www.torgi.gov.ru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4A68780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A909E7" w14:textId="77777777" w:rsidR="00D2524F" w:rsidRDefault="00D2524F" w:rsidP="00D2524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ED9292" w14:textId="5DE17CD3" w:rsidR="00D2524F" w:rsidRDefault="00E92D8F" w:rsidP="00D25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№1</w:t>
      </w:r>
      <w:r w:rsidR="00D2524F">
        <w:rPr>
          <w:rFonts w:ascii="Times New Roman" w:hAnsi="Times New Roman"/>
          <w:b/>
          <w:bCs/>
          <w:sz w:val="24"/>
          <w:szCs w:val="24"/>
        </w:rPr>
        <w:t>.</w:t>
      </w:r>
      <w:r w:rsidR="00D2524F">
        <w:rPr>
          <w:rFonts w:ascii="Times New Roman" w:hAnsi="Times New Roman"/>
          <w:bCs/>
          <w:sz w:val="24"/>
          <w:szCs w:val="24"/>
        </w:rPr>
        <w:t xml:space="preserve"> Встроенное </w:t>
      </w:r>
      <w:r w:rsidR="00D2524F">
        <w:rPr>
          <w:rFonts w:ascii="Times New Roman" w:eastAsia="Times New Roman" w:hAnsi="Times New Roman"/>
          <w:sz w:val="24"/>
          <w:szCs w:val="24"/>
          <w:lang w:eastAsia="ru-RU"/>
        </w:rPr>
        <w:t xml:space="preserve">нежилое помещение, общей площадью 321,7 кв. м, </w:t>
      </w:r>
      <w:r w:rsidR="00D2524F">
        <w:rPr>
          <w:rFonts w:ascii="Times New Roman" w:hAnsi="Times New Roman"/>
          <w:sz w:val="24"/>
          <w:szCs w:val="24"/>
        </w:rPr>
        <w:t>с кадастровым номером</w:t>
      </w:r>
      <w:r w:rsidR="00D2524F">
        <w:rPr>
          <w:rFonts w:ascii="Times New Roman" w:hAnsi="Times New Roman"/>
          <w:color w:val="292C2F"/>
          <w:sz w:val="24"/>
          <w:szCs w:val="24"/>
        </w:rPr>
        <w:t xml:space="preserve"> </w:t>
      </w:r>
      <w:r w:rsidR="00D2524F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42:25:0108004:2239</w:t>
      </w:r>
      <w:r w:rsidR="00D2524F">
        <w:rPr>
          <w:rFonts w:ascii="Times New Roman" w:eastAsia="Times New Roman" w:hAnsi="Times New Roman"/>
          <w:sz w:val="24"/>
          <w:szCs w:val="24"/>
          <w:lang w:eastAsia="ru-RU"/>
        </w:rPr>
        <w:t>, расположенное по адресу: Кемеровская область</w:t>
      </w:r>
      <w:r w:rsidR="006371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731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371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7319">
        <w:rPr>
          <w:rFonts w:ascii="Times New Roman" w:eastAsia="Times New Roman" w:hAnsi="Times New Roman"/>
          <w:sz w:val="24"/>
          <w:szCs w:val="24"/>
          <w:lang w:eastAsia="ru-RU"/>
        </w:rPr>
        <w:t>Кузбасс</w:t>
      </w:r>
      <w:r w:rsidR="00D2524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74C74">
        <w:rPr>
          <w:rFonts w:ascii="Times New Roman" w:eastAsia="Times New Roman" w:hAnsi="Times New Roman"/>
          <w:sz w:val="24"/>
          <w:szCs w:val="24"/>
          <w:lang w:eastAsia="ru-RU"/>
        </w:rPr>
        <w:t xml:space="preserve">Киселевский городской округ, </w:t>
      </w:r>
      <w:r w:rsidR="00D2524F">
        <w:rPr>
          <w:rFonts w:ascii="Times New Roman" w:eastAsia="Times New Roman" w:hAnsi="Times New Roman"/>
          <w:sz w:val="24"/>
          <w:szCs w:val="24"/>
          <w:lang w:eastAsia="ru-RU"/>
        </w:rPr>
        <w:t>г. Киселевск, ул. Советская, д. 20.</w:t>
      </w:r>
    </w:p>
    <w:p w14:paraId="731CD8F5" w14:textId="0148B15E" w:rsidR="00D2524F" w:rsidRDefault="00D2524F" w:rsidP="00D252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(руб.) – </w:t>
      </w:r>
      <w:r w:rsidR="00261A12">
        <w:rPr>
          <w:rFonts w:ascii="Times New Roman" w:hAnsi="Times New Roman"/>
          <w:b/>
          <w:bCs/>
          <w:sz w:val="24"/>
          <w:szCs w:val="24"/>
        </w:rPr>
        <w:t>1 932 747,54</w:t>
      </w:r>
      <w:r w:rsidR="00CC6929">
        <w:rPr>
          <w:rFonts w:ascii="Times New Roman" w:hAnsi="Times New Roman"/>
          <w:bCs/>
          <w:sz w:val="24"/>
          <w:szCs w:val="24"/>
        </w:rPr>
        <w:t xml:space="preserve"> (</w:t>
      </w:r>
      <w:r w:rsidR="002530D4">
        <w:rPr>
          <w:rFonts w:ascii="Times New Roman" w:hAnsi="Times New Roman"/>
          <w:bCs/>
          <w:sz w:val="24"/>
          <w:szCs w:val="24"/>
        </w:rPr>
        <w:t>один миллион девятьсот тридцать две тысячи семьсот сорок семь</w:t>
      </w:r>
      <w:r>
        <w:rPr>
          <w:rFonts w:ascii="Times New Roman" w:hAnsi="Times New Roman"/>
          <w:bCs/>
          <w:sz w:val="24"/>
          <w:szCs w:val="24"/>
        </w:rPr>
        <w:t xml:space="preserve">) рублей </w:t>
      </w:r>
      <w:r w:rsidR="002530D4">
        <w:rPr>
          <w:rFonts w:ascii="Times New Roman" w:hAnsi="Times New Roman"/>
          <w:bCs/>
          <w:sz w:val="24"/>
          <w:szCs w:val="24"/>
        </w:rPr>
        <w:t>54</w:t>
      </w:r>
      <w:r>
        <w:rPr>
          <w:rFonts w:ascii="Times New Roman" w:hAnsi="Times New Roman"/>
          <w:bCs/>
          <w:sz w:val="24"/>
          <w:szCs w:val="24"/>
        </w:rPr>
        <w:t xml:space="preserve"> копе</w:t>
      </w:r>
      <w:r w:rsidR="002530D4">
        <w:rPr>
          <w:rFonts w:ascii="Times New Roman" w:hAnsi="Times New Roman"/>
          <w:bCs/>
          <w:sz w:val="24"/>
          <w:szCs w:val="24"/>
        </w:rPr>
        <w:t>йки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4BC1AC0" w14:textId="2F8CEDCC" w:rsidR="00D2524F" w:rsidRDefault="00D2524F" w:rsidP="00D252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Сумма задатка (10%) –</w:t>
      </w:r>
      <w:r w:rsidR="002530D4">
        <w:rPr>
          <w:rFonts w:ascii="Times New Roman" w:hAnsi="Times New Roman"/>
          <w:b/>
          <w:bCs/>
          <w:sz w:val="24"/>
          <w:szCs w:val="24"/>
        </w:rPr>
        <w:t>193 274,75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2530D4">
        <w:rPr>
          <w:rFonts w:ascii="Times New Roman" w:hAnsi="Times New Roman"/>
          <w:bCs/>
          <w:sz w:val="24"/>
          <w:szCs w:val="24"/>
        </w:rPr>
        <w:t>сто девяносто три тысячи двести семьдесят четыре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>75</w:t>
      </w:r>
      <w:r>
        <w:rPr>
          <w:rFonts w:ascii="Times New Roman" w:hAnsi="Times New Roman"/>
          <w:bCs/>
          <w:sz w:val="24"/>
          <w:szCs w:val="24"/>
        </w:rPr>
        <w:t xml:space="preserve"> коп.</w:t>
      </w:r>
    </w:p>
    <w:p w14:paraId="2F5B1962" w14:textId="6F37AD26" w:rsidR="00D2524F" w:rsidRDefault="00D2524F" w:rsidP="00D252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2530D4">
        <w:rPr>
          <w:rFonts w:ascii="Times New Roman" w:hAnsi="Times New Roman"/>
          <w:b/>
          <w:bCs/>
          <w:sz w:val="24"/>
          <w:szCs w:val="24"/>
        </w:rPr>
        <w:t>96 637,38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2530D4">
        <w:rPr>
          <w:rFonts w:ascii="Times New Roman" w:hAnsi="Times New Roman"/>
          <w:bCs/>
          <w:sz w:val="24"/>
          <w:szCs w:val="24"/>
        </w:rPr>
        <w:t>девяносто шесть тысяч шестьсот тридцать семь</w:t>
      </w:r>
      <w:r>
        <w:rPr>
          <w:rFonts w:ascii="Times New Roman" w:hAnsi="Times New Roman"/>
          <w:bCs/>
          <w:sz w:val="24"/>
          <w:szCs w:val="24"/>
        </w:rPr>
        <w:t xml:space="preserve">) рублей </w:t>
      </w:r>
      <w:r w:rsidR="002530D4">
        <w:rPr>
          <w:rFonts w:ascii="Times New Roman" w:hAnsi="Times New Roman"/>
          <w:bCs/>
          <w:sz w:val="24"/>
          <w:szCs w:val="24"/>
        </w:rPr>
        <w:t>38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5964975D" w14:textId="77777777" w:rsidR="00D2524F" w:rsidRDefault="00D2524F" w:rsidP="00D252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30FA4DA" w14:textId="33D8B99A" w:rsidR="00D2524F" w:rsidRDefault="00D66764" w:rsidP="00D2524F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Лот №</w:t>
      </w:r>
      <w:r w:rsidR="002530D4">
        <w:rPr>
          <w:rFonts w:ascii="Times New Roman" w:hAnsi="Times New Roman"/>
          <w:b/>
          <w:bCs/>
          <w:sz w:val="24"/>
          <w:szCs w:val="24"/>
        </w:rPr>
        <w:t>2</w:t>
      </w:r>
      <w:r w:rsidR="00D2524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2524F">
        <w:rPr>
          <w:rFonts w:ascii="Times New Roman" w:hAnsi="Times New Roman"/>
          <w:sz w:val="28"/>
          <w:szCs w:val="28"/>
        </w:rPr>
        <w:t xml:space="preserve"> </w:t>
      </w:r>
      <w:r w:rsidR="00D2524F">
        <w:rPr>
          <w:rFonts w:ascii="Times New Roman" w:hAnsi="Times New Roman"/>
          <w:sz w:val="24"/>
          <w:szCs w:val="24"/>
        </w:rPr>
        <w:t>Нежилое здание (детский сад), общей площадью 687 кв.м., с кадастровым номером 42:25:0103002:282, расположенное по адресу: Кемеровская область</w:t>
      </w:r>
      <w:r w:rsidR="002530D4">
        <w:rPr>
          <w:rFonts w:ascii="Times New Roman" w:hAnsi="Times New Roman"/>
          <w:sz w:val="24"/>
          <w:szCs w:val="24"/>
        </w:rPr>
        <w:t xml:space="preserve"> - Кузбасс</w:t>
      </w:r>
      <w:r w:rsidR="00D2524F">
        <w:rPr>
          <w:rFonts w:ascii="Times New Roman" w:hAnsi="Times New Roman"/>
          <w:sz w:val="24"/>
          <w:szCs w:val="24"/>
        </w:rPr>
        <w:t xml:space="preserve">, </w:t>
      </w:r>
      <w:r w:rsidR="005A4D00">
        <w:rPr>
          <w:rFonts w:ascii="Times New Roman" w:hAnsi="Times New Roman"/>
          <w:sz w:val="24"/>
          <w:szCs w:val="24"/>
        </w:rPr>
        <w:t xml:space="preserve">Киселевский городской округ, </w:t>
      </w:r>
      <w:r w:rsidR="00D2524F">
        <w:rPr>
          <w:rFonts w:ascii="Times New Roman" w:hAnsi="Times New Roman"/>
          <w:sz w:val="24"/>
          <w:szCs w:val="24"/>
        </w:rPr>
        <w:t>г. Киселевск, Веселая, д.41;</w:t>
      </w:r>
    </w:p>
    <w:p w14:paraId="0A33FF6A" w14:textId="2E9D08EB" w:rsidR="00D2524F" w:rsidRDefault="00D2524F" w:rsidP="00D2524F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нежилое здание (котельная), общей площадью 18,2кв.м., с кадастровым номером 42:25:0103002:465, расположенное по адресу: Кемеровская область</w:t>
      </w:r>
      <w:r w:rsidR="002530D4">
        <w:rPr>
          <w:rFonts w:ascii="Times New Roman" w:hAnsi="Times New Roman"/>
          <w:sz w:val="24"/>
          <w:szCs w:val="24"/>
        </w:rPr>
        <w:t xml:space="preserve"> - Кузбасс</w:t>
      </w:r>
      <w:r>
        <w:rPr>
          <w:rFonts w:ascii="Times New Roman" w:hAnsi="Times New Roman"/>
          <w:sz w:val="24"/>
          <w:szCs w:val="24"/>
        </w:rPr>
        <w:t xml:space="preserve">, </w:t>
      </w:r>
      <w:r w:rsidR="005A4D00">
        <w:rPr>
          <w:rFonts w:ascii="Times New Roman" w:hAnsi="Times New Roman"/>
          <w:sz w:val="24"/>
          <w:szCs w:val="24"/>
        </w:rPr>
        <w:t xml:space="preserve">Киселевский городской округ, </w:t>
      </w:r>
      <w:r>
        <w:rPr>
          <w:rFonts w:ascii="Times New Roman" w:hAnsi="Times New Roman"/>
          <w:sz w:val="24"/>
          <w:szCs w:val="24"/>
        </w:rPr>
        <w:t>г. Киселевск, ул. Веселая,41;</w:t>
      </w:r>
    </w:p>
    <w:p w14:paraId="07DA2C2D" w14:textId="4F728335" w:rsidR="00D2524F" w:rsidRDefault="00D2524F" w:rsidP="00D2524F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земельный участок под здание детского сада, общей площадью 950кв.м., с кадастровым номером 42:25:0103002:239, расположенное по адресу: Кемеровская область</w:t>
      </w:r>
      <w:r w:rsidR="002530D4">
        <w:rPr>
          <w:rFonts w:ascii="Times New Roman" w:hAnsi="Times New Roman"/>
          <w:sz w:val="24"/>
          <w:szCs w:val="24"/>
        </w:rPr>
        <w:t xml:space="preserve"> - Кузбасс</w:t>
      </w:r>
      <w:r>
        <w:rPr>
          <w:rFonts w:ascii="Times New Roman" w:hAnsi="Times New Roman"/>
          <w:sz w:val="24"/>
          <w:szCs w:val="24"/>
        </w:rPr>
        <w:t>,</w:t>
      </w:r>
      <w:r w:rsidR="005A4D00">
        <w:rPr>
          <w:rFonts w:ascii="Times New Roman" w:hAnsi="Times New Roman"/>
          <w:sz w:val="24"/>
          <w:szCs w:val="24"/>
        </w:rPr>
        <w:t xml:space="preserve"> Киселевский городской округ,</w:t>
      </w:r>
      <w:r>
        <w:rPr>
          <w:rFonts w:ascii="Times New Roman" w:hAnsi="Times New Roman"/>
          <w:sz w:val="24"/>
          <w:szCs w:val="24"/>
        </w:rPr>
        <w:t xml:space="preserve"> г. Киселевск, ул. Веселая,41.</w:t>
      </w:r>
    </w:p>
    <w:p w14:paraId="57DD7A53" w14:textId="1DAF190B" w:rsidR="00D2524F" w:rsidRDefault="00D2524F" w:rsidP="00D25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Начальная цена (минимальная) цена лота (руб.) –</w:t>
      </w:r>
      <w:r w:rsidR="00D667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/>
          <w:bCs/>
          <w:sz w:val="24"/>
          <w:szCs w:val="24"/>
        </w:rPr>
        <w:t xml:space="preserve">1 978 451,00 </w:t>
      </w:r>
      <w:r w:rsidR="002530D4" w:rsidRPr="002530D4">
        <w:rPr>
          <w:rFonts w:ascii="Times New Roman" w:hAnsi="Times New Roman"/>
          <w:sz w:val="24"/>
          <w:szCs w:val="24"/>
        </w:rPr>
        <w:t>(один миллион девятьсот семьдесят восемь тысяч четыреста пятьдесят один</w:t>
      </w:r>
      <w:r w:rsidRPr="002530D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рубл</w:t>
      </w:r>
      <w:r w:rsidR="002530D4">
        <w:rPr>
          <w:rFonts w:ascii="Times New Roman" w:hAnsi="Times New Roman"/>
          <w:bCs/>
          <w:sz w:val="24"/>
          <w:szCs w:val="24"/>
        </w:rPr>
        <w:t>ь</w:t>
      </w:r>
      <w:r>
        <w:rPr>
          <w:rFonts w:ascii="Times New Roman" w:hAnsi="Times New Roman"/>
          <w:bCs/>
          <w:sz w:val="24"/>
          <w:szCs w:val="24"/>
        </w:rPr>
        <w:t xml:space="preserve"> 00 копеек.</w:t>
      </w:r>
    </w:p>
    <w:p w14:paraId="66AAB7BE" w14:textId="33C97C68" w:rsidR="00D2524F" w:rsidRDefault="00D2524F" w:rsidP="00D252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Сумма задатка (10%) –</w:t>
      </w:r>
      <w:r w:rsidR="000B09A5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/>
          <w:bCs/>
          <w:sz w:val="24"/>
          <w:szCs w:val="24"/>
        </w:rPr>
        <w:t>197 845,10</w:t>
      </w:r>
      <w:r w:rsidR="000B09A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2530D4">
        <w:rPr>
          <w:rFonts w:ascii="Times New Roman" w:hAnsi="Times New Roman"/>
          <w:bCs/>
          <w:sz w:val="24"/>
          <w:szCs w:val="24"/>
        </w:rPr>
        <w:t>сто девяносто семь тысяч восемьсот сорок пять</w:t>
      </w:r>
      <w:r>
        <w:rPr>
          <w:rFonts w:ascii="Times New Roman" w:hAnsi="Times New Roman"/>
          <w:bCs/>
          <w:sz w:val="24"/>
          <w:szCs w:val="24"/>
        </w:rPr>
        <w:t xml:space="preserve">) рублей </w:t>
      </w:r>
      <w:r w:rsidR="002530D4">
        <w:rPr>
          <w:rFonts w:ascii="Times New Roman" w:hAnsi="Times New Roman"/>
          <w:bCs/>
          <w:sz w:val="24"/>
          <w:szCs w:val="24"/>
        </w:rPr>
        <w:t>1</w:t>
      </w:r>
      <w:r w:rsidR="005F7631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33ED3135" w14:textId="4D109769" w:rsidR="00697199" w:rsidRPr="002530D4" w:rsidRDefault="00D2524F" w:rsidP="002530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Шаг аукциона (5%) – </w:t>
      </w:r>
      <w:r w:rsidR="002530D4">
        <w:rPr>
          <w:rFonts w:ascii="Times New Roman" w:hAnsi="Times New Roman"/>
          <w:b/>
          <w:bCs/>
          <w:sz w:val="24"/>
          <w:szCs w:val="24"/>
        </w:rPr>
        <w:t>98 922,55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2530D4">
        <w:rPr>
          <w:rFonts w:ascii="Times New Roman" w:hAnsi="Times New Roman"/>
          <w:bCs/>
          <w:sz w:val="24"/>
          <w:szCs w:val="24"/>
        </w:rPr>
        <w:t>девяносто восемь тысяч девятьсот двадцать два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>55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2D859699" w14:textId="626BD232" w:rsidR="00383979" w:rsidRPr="00E25D60" w:rsidRDefault="00690E95" w:rsidP="00383979">
      <w:pPr>
        <w:spacing w:after="0" w:line="240" w:lineRule="auto"/>
        <w:jc w:val="both"/>
        <w:rPr>
          <w:rFonts w:ascii="Arial" w:hAnsi="Arial" w:cs="Arial"/>
          <w:color w:val="292C2F"/>
          <w:sz w:val="24"/>
          <w:szCs w:val="24"/>
          <w:shd w:val="clear" w:color="auto" w:fill="F8F8F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Лот №</w:t>
      </w:r>
      <w:r w:rsidR="002530D4">
        <w:rPr>
          <w:rFonts w:ascii="Times New Roman" w:hAnsi="Times New Roman"/>
          <w:b/>
          <w:sz w:val="24"/>
          <w:szCs w:val="24"/>
        </w:rPr>
        <w:t>3</w:t>
      </w:r>
      <w:r w:rsidR="00383979" w:rsidRPr="00E25D60">
        <w:rPr>
          <w:rFonts w:ascii="Times New Roman" w:hAnsi="Times New Roman"/>
          <w:b/>
          <w:sz w:val="24"/>
          <w:szCs w:val="24"/>
        </w:rPr>
        <w:t xml:space="preserve">. </w:t>
      </w:r>
      <w:r w:rsidR="00383979" w:rsidRPr="00E25D60">
        <w:rPr>
          <w:rFonts w:ascii="Times New Roman" w:hAnsi="Times New Roman"/>
          <w:sz w:val="24"/>
          <w:szCs w:val="24"/>
        </w:rPr>
        <w:t>Встроенное</w:t>
      </w:r>
      <w:r w:rsidR="00383979" w:rsidRPr="00E25D60">
        <w:rPr>
          <w:rFonts w:ascii="Times New Roman" w:hAnsi="Times New Roman"/>
          <w:b/>
          <w:sz w:val="24"/>
          <w:szCs w:val="24"/>
        </w:rPr>
        <w:t xml:space="preserve"> </w:t>
      </w:r>
      <w:r w:rsidR="00383979" w:rsidRPr="00E25D60">
        <w:rPr>
          <w:rFonts w:ascii="Times New Roman" w:eastAsia="Times New Roman" w:hAnsi="Times New Roman"/>
          <w:sz w:val="24"/>
          <w:szCs w:val="24"/>
          <w:lang w:eastAsia="ru-RU"/>
        </w:rPr>
        <w:t xml:space="preserve">нежилое помещение, общей площадью 175,2 кв. м, </w:t>
      </w:r>
      <w:r w:rsidR="00383979" w:rsidRPr="00E25D60">
        <w:rPr>
          <w:rFonts w:ascii="Times New Roman" w:hAnsi="Times New Roman"/>
          <w:sz w:val="24"/>
          <w:szCs w:val="24"/>
        </w:rPr>
        <w:t xml:space="preserve">с кадастровым номером </w:t>
      </w:r>
      <w:r w:rsidR="00383979" w:rsidRPr="00E25D60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42:25:0105010:717</w:t>
      </w:r>
      <w:r w:rsidR="00383979" w:rsidRPr="00E25D60">
        <w:rPr>
          <w:rFonts w:ascii="Times New Roman" w:hAnsi="Times New Roman"/>
          <w:sz w:val="24"/>
          <w:szCs w:val="24"/>
        </w:rPr>
        <w:t xml:space="preserve">, адрес: </w:t>
      </w:r>
      <w:r w:rsidR="00383979" w:rsidRPr="00E25D60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Кемеровская область</w:t>
      </w:r>
      <w:r w:rsidR="002530D4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- Кузбасс</w:t>
      </w:r>
      <w:r w:rsidR="00383979" w:rsidRPr="00E25D60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,</w:t>
      </w:r>
      <w:r w:rsidR="005A4D00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Киселевский городской округ,</w:t>
      </w:r>
      <w:r w:rsidR="00383979" w:rsidRPr="00E25D60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 xml:space="preserve"> г. Киселевск, пер. Кирпичный, д. 27, помещение 3.</w:t>
      </w:r>
    </w:p>
    <w:p w14:paraId="78EF24F9" w14:textId="55AB703A" w:rsidR="00383979" w:rsidRPr="00E25D60" w:rsidRDefault="00383979" w:rsidP="003839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5D60"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(руб.) – </w:t>
      </w:r>
      <w:r w:rsidR="002530D4">
        <w:rPr>
          <w:rFonts w:ascii="Times New Roman" w:hAnsi="Times New Roman"/>
          <w:b/>
          <w:bCs/>
          <w:sz w:val="24"/>
          <w:szCs w:val="24"/>
        </w:rPr>
        <w:t>748 621,31</w:t>
      </w:r>
      <w:r w:rsidRPr="00E25D60">
        <w:rPr>
          <w:rFonts w:ascii="Times New Roman" w:hAnsi="Times New Roman"/>
          <w:bCs/>
          <w:sz w:val="24"/>
          <w:szCs w:val="24"/>
        </w:rPr>
        <w:t xml:space="preserve"> (</w:t>
      </w:r>
      <w:r w:rsidR="002530D4">
        <w:rPr>
          <w:rFonts w:ascii="Times New Roman" w:hAnsi="Times New Roman"/>
          <w:bCs/>
          <w:sz w:val="24"/>
          <w:szCs w:val="24"/>
        </w:rPr>
        <w:t>семьсот сорок восемь тысяч шестьсот двадцать один</w:t>
      </w:r>
      <w:r w:rsidRPr="00E25D60"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ь</w:t>
      </w:r>
      <w:r w:rsidRPr="00E25D60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>31</w:t>
      </w:r>
      <w:r w:rsidRPr="00E25D60">
        <w:rPr>
          <w:rFonts w:ascii="Times New Roman" w:hAnsi="Times New Roman"/>
          <w:bCs/>
          <w:sz w:val="24"/>
          <w:szCs w:val="24"/>
        </w:rPr>
        <w:t xml:space="preserve"> копе</w:t>
      </w:r>
      <w:r w:rsidR="002530D4">
        <w:rPr>
          <w:rFonts w:ascii="Times New Roman" w:hAnsi="Times New Roman"/>
          <w:bCs/>
          <w:sz w:val="24"/>
          <w:szCs w:val="24"/>
        </w:rPr>
        <w:t>йка</w:t>
      </w:r>
      <w:r w:rsidRPr="00E25D60">
        <w:rPr>
          <w:rFonts w:ascii="Times New Roman" w:hAnsi="Times New Roman"/>
          <w:bCs/>
          <w:sz w:val="24"/>
          <w:szCs w:val="24"/>
        </w:rPr>
        <w:t>.</w:t>
      </w:r>
    </w:p>
    <w:p w14:paraId="096A69E8" w14:textId="43FDEAB2" w:rsidR="00383979" w:rsidRPr="00E25D60" w:rsidRDefault="00383979" w:rsidP="003839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5D60">
        <w:rPr>
          <w:rFonts w:ascii="Times New Roman" w:hAnsi="Times New Roman"/>
          <w:bCs/>
          <w:sz w:val="24"/>
          <w:szCs w:val="24"/>
        </w:rPr>
        <w:t>Сумма задатка (10%) –</w:t>
      </w:r>
      <w:r w:rsidR="00D927FA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/>
          <w:bCs/>
          <w:sz w:val="24"/>
          <w:szCs w:val="24"/>
        </w:rPr>
        <w:t>74 862,13</w:t>
      </w:r>
      <w:r w:rsidRPr="00E25D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5D60">
        <w:rPr>
          <w:rFonts w:ascii="Times New Roman" w:hAnsi="Times New Roman"/>
          <w:bCs/>
          <w:sz w:val="24"/>
          <w:szCs w:val="24"/>
        </w:rPr>
        <w:t>(</w:t>
      </w:r>
      <w:r w:rsidR="002530D4">
        <w:rPr>
          <w:rFonts w:ascii="Times New Roman" w:hAnsi="Times New Roman"/>
          <w:bCs/>
          <w:sz w:val="24"/>
          <w:szCs w:val="24"/>
        </w:rPr>
        <w:t>семьдесят четыре тысячи восемьсот шестьдесят два</w:t>
      </w:r>
      <w:r w:rsidRPr="00E25D60"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я</w:t>
      </w:r>
      <w:r w:rsidRPr="00E25D60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>13</w:t>
      </w:r>
      <w:r w:rsidR="00D927FA"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0D9A46B1" w14:textId="2D721EB7" w:rsidR="00690E95" w:rsidRDefault="00383979" w:rsidP="002530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5D60">
        <w:rPr>
          <w:rFonts w:ascii="Times New Roman" w:hAnsi="Times New Roman"/>
          <w:bCs/>
          <w:sz w:val="24"/>
          <w:szCs w:val="24"/>
        </w:rPr>
        <w:t xml:space="preserve">Шаг аукциона (5%) – </w:t>
      </w:r>
      <w:r w:rsidR="002530D4">
        <w:rPr>
          <w:rFonts w:ascii="Times New Roman" w:hAnsi="Times New Roman"/>
          <w:b/>
          <w:bCs/>
          <w:sz w:val="24"/>
          <w:szCs w:val="24"/>
        </w:rPr>
        <w:t>37 431,07</w:t>
      </w:r>
      <w:r w:rsidRPr="00E25D60">
        <w:rPr>
          <w:rFonts w:ascii="Times New Roman" w:hAnsi="Times New Roman"/>
          <w:bCs/>
          <w:sz w:val="24"/>
          <w:szCs w:val="24"/>
        </w:rPr>
        <w:t xml:space="preserve"> (</w:t>
      </w:r>
      <w:r w:rsidR="002530D4">
        <w:rPr>
          <w:rFonts w:ascii="Times New Roman" w:hAnsi="Times New Roman"/>
          <w:bCs/>
          <w:sz w:val="24"/>
          <w:szCs w:val="24"/>
        </w:rPr>
        <w:t>тридцать семь тысяч четыреста тридцать один</w:t>
      </w:r>
      <w:r w:rsidRPr="00E25D60"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ь</w:t>
      </w:r>
      <w:r w:rsidRPr="00E25D60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>07</w:t>
      </w:r>
      <w:r w:rsidRPr="00E25D60"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3F774A28" w14:textId="77777777" w:rsidR="002530D4" w:rsidRPr="002530D4" w:rsidRDefault="002530D4" w:rsidP="002530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96BEA0" w14:textId="658D41F1" w:rsidR="00690E95" w:rsidRPr="00E25D60" w:rsidRDefault="00690E95" w:rsidP="00690E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</w:t>
      </w:r>
      <w:r w:rsidR="002530D4">
        <w:rPr>
          <w:rFonts w:ascii="Times New Roman" w:hAnsi="Times New Roman"/>
          <w:b/>
          <w:bCs/>
          <w:sz w:val="24"/>
          <w:szCs w:val="24"/>
        </w:rPr>
        <w:t>4</w:t>
      </w:r>
      <w:r w:rsidRPr="00E25D6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25D60">
        <w:rPr>
          <w:rFonts w:ascii="Times New Roman" w:hAnsi="Times New Roman"/>
          <w:bCs/>
          <w:sz w:val="24"/>
          <w:szCs w:val="24"/>
        </w:rPr>
        <w:t xml:space="preserve">Встроенное </w:t>
      </w:r>
      <w:r w:rsidRPr="00E25D60">
        <w:rPr>
          <w:rFonts w:ascii="Times New Roman" w:eastAsia="Times New Roman" w:hAnsi="Times New Roman"/>
          <w:sz w:val="24"/>
          <w:szCs w:val="24"/>
          <w:lang w:eastAsia="ru-RU"/>
        </w:rPr>
        <w:t>нежилое помещение (подвал), общей площадью 161,7 кв. м.</w:t>
      </w:r>
      <w:r w:rsidRPr="00E25D60">
        <w:rPr>
          <w:rFonts w:ascii="Times New Roman" w:hAnsi="Times New Roman"/>
          <w:sz w:val="24"/>
          <w:szCs w:val="24"/>
        </w:rPr>
        <w:t xml:space="preserve">, с кадастровым номером </w:t>
      </w:r>
      <w:r w:rsidRPr="00E25D60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42:25:0108004:910</w:t>
      </w:r>
      <w:r w:rsidRPr="00E25D60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расположенное по адресу: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Кемеровская область</w:t>
      </w:r>
      <w:r w:rsidR="002530D4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 w:rsidR="005A4D00">
        <w:rPr>
          <w:rFonts w:ascii="Times New Roman" w:eastAsia="Times New Roman" w:hAnsi="Times New Roman"/>
          <w:sz w:val="24"/>
          <w:szCs w:val="24"/>
          <w:lang w:eastAsia="ru-RU"/>
        </w:rPr>
        <w:t>, Киселевский городской округ,</w:t>
      </w:r>
      <w:r w:rsidRPr="00E25D60">
        <w:rPr>
          <w:rFonts w:ascii="Times New Roman" w:eastAsia="Times New Roman" w:hAnsi="Times New Roman"/>
          <w:sz w:val="24"/>
          <w:szCs w:val="24"/>
          <w:lang w:eastAsia="ru-RU"/>
        </w:rPr>
        <w:t xml:space="preserve"> г. Киселевск, ул. Советская, д.6, помещение 4.</w:t>
      </w:r>
    </w:p>
    <w:p w14:paraId="1C1C0786" w14:textId="118AB8BC" w:rsidR="00690E95" w:rsidRPr="00E25D60" w:rsidRDefault="00690E95" w:rsidP="00690E9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5D60">
        <w:rPr>
          <w:rFonts w:ascii="Times New Roman" w:hAnsi="Times New Roman"/>
          <w:bCs/>
          <w:sz w:val="24"/>
          <w:szCs w:val="24"/>
        </w:rPr>
        <w:t>Начальная цена (минимальная) цена лота (руб.) –</w:t>
      </w:r>
      <w:r w:rsidR="006610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/>
          <w:bCs/>
          <w:sz w:val="24"/>
          <w:szCs w:val="24"/>
        </w:rPr>
        <w:t>698 089,34</w:t>
      </w:r>
      <w:r w:rsidRPr="00E25D60">
        <w:rPr>
          <w:rFonts w:ascii="Times New Roman" w:hAnsi="Times New Roman"/>
          <w:bCs/>
          <w:sz w:val="24"/>
          <w:szCs w:val="24"/>
        </w:rPr>
        <w:t xml:space="preserve"> (</w:t>
      </w:r>
      <w:r w:rsidR="002530D4">
        <w:rPr>
          <w:rFonts w:ascii="Times New Roman" w:hAnsi="Times New Roman"/>
          <w:bCs/>
          <w:sz w:val="24"/>
          <w:szCs w:val="24"/>
        </w:rPr>
        <w:t>шестьсот девяносто восемь тысяч восемьдесят девять</w:t>
      </w:r>
      <w:r w:rsidRPr="00E25D60"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ей</w:t>
      </w:r>
      <w:r w:rsidRPr="00E25D60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>34</w:t>
      </w:r>
      <w:r w:rsidRPr="00E25D60"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7A595BD8" w14:textId="0CDA73AD" w:rsidR="00690E95" w:rsidRPr="00E25D60" w:rsidRDefault="00690E95" w:rsidP="00690E9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5D60">
        <w:rPr>
          <w:rFonts w:ascii="Times New Roman" w:hAnsi="Times New Roman"/>
          <w:bCs/>
          <w:sz w:val="24"/>
          <w:szCs w:val="24"/>
        </w:rPr>
        <w:t xml:space="preserve">Сумма задатка (10%) – </w:t>
      </w:r>
      <w:r w:rsidR="002530D4">
        <w:rPr>
          <w:rFonts w:ascii="Times New Roman" w:hAnsi="Times New Roman"/>
          <w:b/>
          <w:bCs/>
          <w:sz w:val="24"/>
          <w:szCs w:val="24"/>
        </w:rPr>
        <w:t>69 808,93</w:t>
      </w:r>
      <w:r w:rsidRPr="00E25D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5D60">
        <w:rPr>
          <w:rFonts w:ascii="Times New Roman" w:hAnsi="Times New Roman"/>
          <w:bCs/>
          <w:sz w:val="24"/>
          <w:szCs w:val="24"/>
        </w:rPr>
        <w:t>(</w:t>
      </w:r>
      <w:r w:rsidR="002530D4">
        <w:rPr>
          <w:rFonts w:ascii="Times New Roman" w:hAnsi="Times New Roman"/>
          <w:bCs/>
          <w:sz w:val="24"/>
          <w:szCs w:val="24"/>
        </w:rPr>
        <w:t>шестьдесят девять тысяч восемьсот восемь</w:t>
      </w:r>
      <w:r w:rsidRPr="00E25D60"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ей</w:t>
      </w:r>
      <w:r w:rsidRPr="00E25D60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>93</w:t>
      </w:r>
      <w:r w:rsidRPr="00E25D60">
        <w:rPr>
          <w:rFonts w:ascii="Times New Roman" w:hAnsi="Times New Roman"/>
          <w:bCs/>
          <w:sz w:val="24"/>
          <w:szCs w:val="24"/>
        </w:rPr>
        <w:t xml:space="preserve"> копе</w:t>
      </w:r>
      <w:r w:rsidR="002530D4">
        <w:rPr>
          <w:rFonts w:ascii="Times New Roman" w:hAnsi="Times New Roman"/>
          <w:bCs/>
          <w:sz w:val="24"/>
          <w:szCs w:val="24"/>
        </w:rPr>
        <w:t>йки</w:t>
      </w:r>
      <w:r w:rsidRPr="00E25D60">
        <w:rPr>
          <w:rFonts w:ascii="Times New Roman" w:hAnsi="Times New Roman"/>
          <w:bCs/>
          <w:sz w:val="24"/>
          <w:szCs w:val="24"/>
        </w:rPr>
        <w:t>.</w:t>
      </w:r>
    </w:p>
    <w:p w14:paraId="6B7532A4" w14:textId="1C256E57" w:rsidR="00690E95" w:rsidRDefault="00690E95" w:rsidP="002530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5D60">
        <w:rPr>
          <w:rFonts w:ascii="Times New Roman" w:hAnsi="Times New Roman"/>
          <w:bCs/>
          <w:sz w:val="24"/>
          <w:szCs w:val="24"/>
        </w:rPr>
        <w:t xml:space="preserve">Шаг аукциона (5%) – </w:t>
      </w:r>
      <w:r w:rsidR="002530D4">
        <w:rPr>
          <w:rFonts w:ascii="Times New Roman" w:hAnsi="Times New Roman"/>
          <w:b/>
          <w:bCs/>
          <w:sz w:val="24"/>
          <w:szCs w:val="24"/>
        </w:rPr>
        <w:t>34 904,47</w:t>
      </w:r>
      <w:r w:rsidRPr="00E25D60">
        <w:rPr>
          <w:rFonts w:ascii="Times New Roman" w:hAnsi="Times New Roman"/>
          <w:bCs/>
          <w:sz w:val="24"/>
          <w:szCs w:val="24"/>
        </w:rPr>
        <w:t xml:space="preserve"> (</w:t>
      </w:r>
      <w:r w:rsidR="002530D4">
        <w:rPr>
          <w:rFonts w:ascii="Times New Roman" w:hAnsi="Times New Roman"/>
          <w:bCs/>
          <w:sz w:val="24"/>
          <w:szCs w:val="24"/>
        </w:rPr>
        <w:t>тридцать четыре тысячи девятьсот четыре</w:t>
      </w:r>
      <w:r w:rsidRPr="00E25D60">
        <w:rPr>
          <w:rFonts w:ascii="Times New Roman" w:hAnsi="Times New Roman"/>
          <w:bCs/>
          <w:sz w:val="24"/>
          <w:szCs w:val="24"/>
        </w:rPr>
        <w:t>) рубл</w:t>
      </w:r>
      <w:r w:rsidR="002530D4">
        <w:rPr>
          <w:rFonts w:ascii="Times New Roman" w:hAnsi="Times New Roman"/>
          <w:bCs/>
          <w:sz w:val="24"/>
          <w:szCs w:val="24"/>
        </w:rPr>
        <w:t>я</w:t>
      </w:r>
      <w:r w:rsidRPr="00E25D60">
        <w:rPr>
          <w:rFonts w:ascii="Times New Roman" w:hAnsi="Times New Roman"/>
          <w:bCs/>
          <w:sz w:val="24"/>
          <w:szCs w:val="24"/>
        </w:rPr>
        <w:t xml:space="preserve"> </w:t>
      </w:r>
      <w:r w:rsidR="002530D4">
        <w:rPr>
          <w:rFonts w:ascii="Times New Roman" w:hAnsi="Times New Roman"/>
          <w:bCs/>
          <w:sz w:val="24"/>
          <w:szCs w:val="24"/>
        </w:rPr>
        <w:t xml:space="preserve">47 </w:t>
      </w:r>
      <w:r w:rsidRPr="00E25D60">
        <w:rPr>
          <w:rFonts w:ascii="Times New Roman" w:hAnsi="Times New Roman"/>
          <w:bCs/>
          <w:sz w:val="24"/>
          <w:szCs w:val="24"/>
        </w:rPr>
        <w:t>копеек.</w:t>
      </w:r>
    </w:p>
    <w:p w14:paraId="12E02081" w14:textId="77777777" w:rsidR="002530D4" w:rsidRPr="002530D4" w:rsidRDefault="002530D4" w:rsidP="002530D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A24B4F1" w14:textId="77777777" w:rsidR="00D2524F" w:rsidRDefault="00D2524F" w:rsidP="00697199">
      <w:pPr>
        <w:spacing w:after="20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аукциона и определение его победителя:</w:t>
      </w:r>
    </w:p>
    <w:p w14:paraId="3D3E42AA" w14:textId="77777777" w:rsidR="00D2524F" w:rsidRDefault="00D2524F" w:rsidP="0056656F">
      <w:pPr>
        <w:spacing w:after="20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189047AE" w14:textId="77777777" w:rsidR="00D2524F" w:rsidRDefault="00D2524F" w:rsidP="00D2524F">
      <w:pPr>
        <w:keepNext/>
        <w:keepLines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bookmarkStart w:id="0" w:name="sub_79"/>
      <w:r>
        <w:rPr>
          <w:rFonts w:ascii="Times New Roman" w:hAnsi="Times New Roman"/>
          <w:sz w:val="24"/>
          <w:szCs w:val="24"/>
        </w:rPr>
        <w:t xml:space="preserve">          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721AA278" w14:textId="77777777" w:rsidR="00D2524F" w:rsidRDefault="00D2524F" w:rsidP="00D25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_80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б)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bookmarkEnd w:id="1"/>
    </w:p>
    <w:p w14:paraId="02D7C1A5" w14:textId="77777777" w:rsidR="00D2524F" w:rsidRDefault="00D2524F" w:rsidP="00D25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14:paraId="2A2C87B9" w14:textId="77777777" w:rsidR="00D2524F" w:rsidRDefault="00D2524F" w:rsidP="00D25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Ход проведения процедуры аукциона фиксируется в электронном журнале, который направляется оператором площадки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</w:p>
    <w:p w14:paraId="095F8134" w14:textId="77777777" w:rsidR="00D2524F" w:rsidRDefault="00D2524F" w:rsidP="00D25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об итогах аукциона удостоверяет право победителя на заключение договора купли-продажи имущества.</w:t>
      </w:r>
    </w:p>
    <w:p w14:paraId="2FEC6CD3" w14:textId="77777777" w:rsidR="00D2524F" w:rsidRDefault="00D2524F" w:rsidP="00D2524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протокола.</w:t>
      </w:r>
    </w:p>
    <w:p w14:paraId="1C17B8B1" w14:textId="77777777" w:rsidR="00D2524F" w:rsidRDefault="00D2524F" w:rsidP="00D2524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14:paraId="55151034" w14:textId="787ECFEE" w:rsidR="00D2524F" w:rsidRDefault="00D2524F" w:rsidP="00D2524F">
      <w:p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Организатор аукциона в течение 5 (пяти) рабочих дней с даты подписания протокола аукциона передает победителю аукциона один экземпляр протокола и проект договора, который составляется путем включения условий исполнения договора, предложенных победителем аукциона в заявке на участие в аукционе, в проект договора, прилагаемый к настоящей аукционной документации. </w:t>
      </w:r>
      <w:r w:rsidR="00D1113E" w:rsidRPr="00D1113E">
        <w:rPr>
          <w:rFonts w:ascii="Times New Roman" w:hAnsi="Times New Roman"/>
          <w:sz w:val="24"/>
          <w:szCs w:val="24"/>
        </w:rPr>
        <w:t>Договор аренды должен быть подписан не ранее 10 дней со дня размещения на официальном сайте торгов протокола аукциона,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аукционе, либо признания участником аукциона только одного заявителя.</w:t>
      </w:r>
      <w:r w:rsidR="00D111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 муниципального имущества и оформление права собственности на него осуществляются не позднее, чем через 30 (тридцать) дней после дня полной оплаты имущества.</w:t>
      </w:r>
    </w:p>
    <w:p w14:paraId="7303440E" w14:textId="1AA85AC7" w:rsidR="00437BEF" w:rsidRDefault="00437BEF" w:rsidP="00437BEF">
      <w:pPr>
        <w:spacing w:after="200" w:line="240" w:lineRule="auto"/>
        <w:rPr>
          <w:rFonts w:ascii="Times New Roman" w:hAnsi="Times New Roman"/>
          <w:b/>
          <w:bCs/>
          <w:sz w:val="24"/>
          <w:szCs w:val="24"/>
        </w:rPr>
      </w:pPr>
      <w:r w:rsidRPr="00437BEF">
        <w:drawing>
          <wp:inline distT="0" distB="0" distL="0" distR="0" wp14:anchorId="1B295108" wp14:editId="6E61BB50">
            <wp:extent cx="5940425" cy="2404745"/>
            <wp:effectExtent l="0" t="0" r="3175" b="0"/>
            <wp:docPr id="19466340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D386A" w14:textId="39DB1039" w:rsidR="00D2524F" w:rsidRPr="00D1113E" w:rsidRDefault="001E652E" w:rsidP="00D1113E">
      <w:pPr>
        <w:spacing w:after="200" w:line="240" w:lineRule="auto"/>
        <w:rPr>
          <w:rFonts w:ascii="Times New Roman" w:hAnsi="Times New Roman"/>
          <w:b/>
          <w:bCs/>
          <w:sz w:val="24"/>
          <w:szCs w:val="24"/>
        </w:rPr>
      </w:pPr>
      <w:r w:rsidRPr="001E652E">
        <w:drawing>
          <wp:inline distT="0" distB="0" distL="0" distR="0" wp14:anchorId="19614D24" wp14:editId="12730C9A">
            <wp:extent cx="5940425" cy="2212975"/>
            <wp:effectExtent l="0" t="0" r="3175" b="0"/>
            <wp:docPr id="21414776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2B16F" w14:textId="77777777" w:rsidR="00D2524F" w:rsidRDefault="00D2524F" w:rsidP="00D2524F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14:paraId="6F5DDC58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участникам аукциона, за исключением победителя, - в течение 5 календарных дней со дня подведения итогов аукциона;</w:t>
      </w:r>
    </w:p>
    <w:p w14:paraId="7EDB00D2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аукциона.</w:t>
      </w:r>
    </w:p>
    <w:p w14:paraId="69529817" w14:textId="52883AF5" w:rsidR="00DA6C62" w:rsidRDefault="00D1113E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Задаток,</w:t>
      </w:r>
      <w:r w:rsidR="00DA6C62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внесенный победителем аукциона,</w:t>
      </w:r>
      <w:r w:rsidR="00DA6C62" w:rsidRPr="00DA6C6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</w:t>
      </w:r>
      <w:r w:rsidR="00DA6C62">
        <w:rPr>
          <w:rFonts w:ascii="Times New Roman" w:eastAsia="Times New Roman" w:hAnsi="Times New Roman"/>
          <w:sz w:val="24"/>
          <w:szCs w:val="24"/>
          <w:lang w:eastAsia="ru-RU"/>
        </w:rPr>
        <w:t>лицом</w:t>
      </w:r>
      <w:r w:rsidR="00DA6C62" w:rsidRPr="00DA6C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признанн</w:t>
      </w:r>
      <w:r w:rsidR="00DA6C62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="00DA6C62" w:rsidRPr="00DA6C62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единственным участником аукциона, </w:t>
      </w:r>
      <w:r w:rsidR="00DA6C62">
        <w:rPr>
          <w:rFonts w:ascii="Times New Roman" w:eastAsia="Times New Roman" w:hAnsi="Times New Roman"/>
          <w:sz w:val="24"/>
          <w:szCs w:val="24"/>
          <w:lang w:eastAsia="ru-RU"/>
        </w:rPr>
        <w:t>с которым заключается 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купли – продажи </w:t>
      </w:r>
      <w:r w:rsidRPr="00D1113E">
        <w:rPr>
          <w:rFonts w:ascii="Times New Roman" w:eastAsia="Times New Roman" w:hAnsi="Times New Roman"/>
          <w:sz w:val="24"/>
          <w:szCs w:val="24"/>
          <w:lang w:eastAsia="ru-RU"/>
        </w:rPr>
        <w:t xml:space="preserve">засчитывается в сумму стоимости Имущества. </w:t>
      </w:r>
      <w:r w:rsidR="00DA6C62" w:rsidRPr="00DA6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F8DF3E7" w14:textId="6E3E64BD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внесения задатка по </w:t>
      </w:r>
      <w:r w:rsidR="004A77E2">
        <w:rPr>
          <w:rFonts w:ascii="Times New Roman" w:eastAsia="Times New Roman" w:hAnsi="Times New Roman"/>
          <w:b/>
          <w:sz w:val="24"/>
          <w:szCs w:val="24"/>
          <w:lang w:eastAsia="ru-RU"/>
        </w:rPr>
        <w:t>15.09</w:t>
      </w:r>
      <w:r w:rsidR="004752C0">
        <w:rPr>
          <w:rFonts w:ascii="Times New Roman" w:eastAsia="Times New Roman" w:hAnsi="Times New Roman"/>
          <w:b/>
          <w:sz w:val="24"/>
          <w:szCs w:val="24"/>
          <w:lang w:eastAsia="ru-RU"/>
        </w:rPr>
        <w:t>.2026г</w:t>
      </w:r>
      <w:r w:rsidR="00E329B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16:00 час.</w:t>
      </w:r>
    </w:p>
    <w:p w14:paraId="63D2CD37" w14:textId="77777777" w:rsidR="00D2524F" w:rsidRDefault="00D2524F" w:rsidP="00D25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«Шаг аукциона» составляет 5% от начальной цены продажи муниципального имущества.</w:t>
      </w:r>
    </w:p>
    <w:p w14:paraId="2917B131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подачи заявок и участия в продаже в электронной форме претенденты должны зарегистрироваться на электронной площадке sale.zakazrf.ru. </w:t>
      </w:r>
    </w:p>
    <w:p w14:paraId="0CF56218" w14:textId="77777777" w:rsidR="00D2524F" w:rsidRDefault="00D2524F" w:rsidP="00D2524F">
      <w:pPr>
        <w:keepNext/>
        <w:keepLines/>
        <w:spacing w:after="0" w:line="240" w:lineRule="auto"/>
        <w:ind w:firstLine="709"/>
        <w:mirrorIndent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регистрации претендентов на участие в аукционе на электронной площадке:</w:t>
      </w:r>
    </w:p>
    <w:p w14:paraId="3CC0FC86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получения возможности участия в торгах на площадке sale.zakazrf.ru, пользователь должен 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по аккредитации и инструкция участника торгов размещены в разделе «Документы» - «Инструкции» - «Инструкции по работе на ЭТП».   </w:t>
      </w:r>
    </w:p>
    <w:p w14:paraId="52A4774C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Порядок подачи заявки:</w:t>
      </w:r>
    </w:p>
    <w:p w14:paraId="0A81778E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приложении к извещению, с приложением электронных образов указанных в извещении документов. </w:t>
      </w:r>
      <w:bookmarkStart w:id="2" w:name="sub_221"/>
      <w:r>
        <w:rPr>
          <w:rFonts w:ascii="Times New Roman" w:eastAsia="Times New Roman" w:hAnsi="Times New Roman"/>
          <w:sz w:val="24"/>
          <w:szCs w:val="24"/>
          <w:lang w:eastAsia="ru-RU"/>
        </w:rPr>
        <w:t>Одно лицо имеет право подать только одну заявку.</w:t>
      </w:r>
      <w:bookmarkStart w:id="3" w:name="sub_61"/>
      <w:bookmarkEnd w:id="2"/>
    </w:p>
    <w:p w14:paraId="23D42701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приеме заявок от претендентов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  <w:bookmarkEnd w:id="3"/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одного часа со времени поступления заявки оператор сообщает претенденту о ее поступлении путем направления уведомления.</w:t>
      </w:r>
      <w:bookmarkStart w:id="4" w:name="sub_62"/>
    </w:p>
    <w:p w14:paraId="1CE90F7B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  <w:bookmarkEnd w:id="4"/>
    </w:p>
    <w:p w14:paraId="3403AB6A" w14:textId="473BA6B8" w:rsidR="00D2524F" w:rsidRDefault="00D2524F" w:rsidP="00D2524F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u w:val="single"/>
          <w:lang w:eastAsia="ar-SA"/>
        </w:rPr>
      </w:pPr>
      <w:r>
        <w:rPr>
          <w:rFonts w:ascii="Times New Roman" w:eastAsia="Arial" w:hAnsi="Times New Roman"/>
          <w:b/>
          <w:bCs/>
          <w:iCs/>
          <w:sz w:val="24"/>
          <w:szCs w:val="24"/>
          <w:lang w:eastAsia="ar-SA"/>
        </w:rPr>
        <w:t xml:space="preserve">        </w:t>
      </w:r>
      <w:r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начала приема заявок на участие в аукционе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даты публикации настоящего информационного сообщения на официальном сайте торгов РФ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.torgi.gov.ru</w:t>
      </w:r>
      <w:r>
        <w:rPr>
          <w:rFonts w:ascii="Times New Roman" w:eastAsia="Arial" w:hAnsi="Times New Roman"/>
          <w:sz w:val="24"/>
          <w:szCs w:val="24"/>
          <w:u w:val="single"/>
          <w:lang w:eastAsia="ar-SA"/>
        </w:rPr>
        <w:t xml:space="preserve">. </w:t>
      </w:r>
      <w:r w:rsidR="00111DF5">
        <w:rPr>
          <w:rFonts w:ascii="Times New Roman" w:eastAsia="Arial" w:hAnsi="Times New Roman"/>
          <w:sz w:val="24"/>
          <w:szCs w:val="24"/>
          <w:u w:val="single"/>
          <w:lang w:eastAsia="ar-SA"/>
        </w:rPr>
        <w:t>с</w:t>
      </w:r>
      <w:r w:rsidR="00A34A4B">
        <w:rPr>
          <w:rFonts w:ascii="Times New Roman" w:eastAsia="Arial" w:hAnsi="Times New Roman"/>
          <w:sz w:val="24"/>
          <w:szCs w:val="24"/>
          <w:u w:val="single"/>
          <w:lang w:eastAsia="ar-SA"/>
        </w:rPr>
        <w:t xml:space="preserve"> </w:t>
      </w:r>
      <w:r w:rsidR="00A34A4B" w:rsidRPr="00B36B91">
        <w:rPr>
          <w:rFonts w:ascii="Times New Roman" w:eastAsia="Arial" w:hAnsi="Times New Roman"/>
          <w:b/>
          <w:bCs/>
          <w:sz w:val="24"/>
          <w:szCs w:val="24"/>
          <w:u w:val="single"/>
          <w:lang w:eastAsia="ar-SA"/>
        </w:rPr>
        <w:t>21.08.2026г.</w:t>
      </w:r>
    </w:p>
    <w:p w14:paraId="0BD3D129" w14:textId="7084F47C" w:rsidR="00D2524F" w:rsidRDefault="00D2524F" w:rsidP="00D2524F">
      <w:pPr>
        <w:tabs>
          <w:tab w:val="left" w:pos="284"/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bCs/>
          <w:iCs/>
          <w:sz w:val="24"/>
          <w:szCs w:val="24"/>
          <w:lang w:eastAsia="ar-SA"/>
        </w:rPr>
        <w:t xml:space="preserve">        </w:t>
      </w:r>
      <w:r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окончания приема заявок на участие в аукционе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="00D556AE" w:rsidRPr="00B36B91">
        <w:rPr>
          <w:rFonts w:ascii="Times New Roman" w:eastAsia="Arial" w:hAnsi="Times New Roman"/>
          <w:b/>
          <w:bCs/>
          <w:sz w:val="24"/>
          <w:szCs w:val="24"/>
          <w:lang w:eastAsia="ar-SA"/>
        </w:rPr>
        <w:t>15.09</w:t>
      </w:r>
      <w:r w:rsidR="004752C0" w:rsidRPr="00B36B91">
        <w:rPr>
          <w:rFonts w:ascii="Times New Roman" w:eastAsia="Arial" w:hAnsi="Times New Roman"/>
          <w:b/>
          <w:bCs/>
          <w:sz w:val="24"/>
          <w:szCs w:val="24"/>
          <w:lang w:eastAsia="ar-SA"/>
        </w:rPr>
        <w:t>.2026г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 16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час.00 мин. (по местному времени организатора аукциона).</w:t>
      </w:r>
    </w:p>
    <w:p w14:paraId="580BC897" w14:textId="77777777" w:rsidR="00D2524F" w:rsidRDefault="00D2524F" w:rsidP="00D2524F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 Москвы (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GMT +</w:t>
      </w:r>
      <w:r w:rsidR="0075035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03:00</w:t>
      </w:r>
      <w:r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).</w:t>
      </w:r>
    </w:p>
    <w:p w14:paraId="571B399F" w14:textId="77777777" w:rsidR="00D2524F" w:rsidRDefault="00D2524F" w:rsidP="00D252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продаже имущества на торгах претенденты прикладывают </w:t>
      </w:r>
      <w:r>
        <w:rPr>
          <w:rFonts w:ascii="Times New Roman" w:hAnsi="Times New Roman"/>
          <w:sz w:val="24"/>
          <w:szCs w:val="24"/>
          <w:u w:val="single"/>
        </w:rPr>
        <w:t>электронную (отсканированную)</w:t>
      </w:r>
      <w:r>
        <w:rPr>
          <w:rFonts w:ascii="Times New Roman" w:hAnsi="Times New Roman"/>
          <w:sz w:val="24"/>
          <w:szCs w:val="24"/>
        </w:rPr>
        <w:t xml:space="preserve"> форму заявки с приложением электронных документов в соответствии с перечнем:</w:t>
      </w:r>
    </w:p>
    <w:p w14:paraId="4A7E70C3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   юридические лица:</w:t>
      </w:r>
    </w:p>
    <w:p w14:paraId="6FB8C72C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заверенные копии учредительных документов;</w:t>
      </w:r>
    </w:p>
    <w:p w14:paraId="1EBDD720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73F2AF14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(копии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403384E8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 физические лица предъявляют документ, удостоверяющий личность, или предоставляют копии всех его листов.</w:t>
      </w:r>
    </w:p>
    <w:p w14:paraId="137E8ED4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осуществления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93A069F" w14:textId="77777777" w:rsidR="00D2524F" w:rsidRDefault="00D2524F" w:rsidP="00D252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14:paraId="421CF706" w14:textId="77777777" w:rsidR="00D2524F" w:rsidRDefault="00D2524F" w:rsidP="00D2524F">
      <w:pPr>
        <w:tabs>
          <w:tab w:val="left" w:pos="709"/>
          <w:tab w:val="righ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данным документам (в том числе к каждому тому) также прилагается их опись.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3D855B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Windows форматах графических изображений (.JPG, .TIFF, .PDF, .PNG и т.п.)</w:t>
      </w:r>
    </w:p>
    <w:p w14:paraId="0F31EEA5" w14:textId="77777777" w:rsidR="00D2524F" w:rsidRDefault="00D2524F" w:rsidP="00D25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14:paraId="099CE9B7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7" w:history="1">
        <w:r>
          <w:rPr>
            <w:rStyle w:val="a3"/>
            <w:lang w:eastAsia="ru-RU"/>
          </w:rPr>
          <w:t>www.torgi.gov.ru</w:t>
        </w:r>
      </w:hyperlink>
    </w:p>
    <w:p w14:paraId="63BEC6AD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участию в аукционе допускаются физические и юридические лица, которые в соответствии со ст. 5 Федерального закона от 21.12.2001 № 178-ФЗ «О приватизации государственного и муниципального имущества» могут быть признаны покупателями, своевременно подавшие заявку на участие в аукционе и представившие документы в соответствии с установленным перечнем.</w:t>
      </w:r>
    </w:p>
    <w:p w14:paraId="28D8D9B4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Одно лицо имеет право подать только одну заявку на участие в аукционе (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lang w:eastAsia="ar-SA"/>
        </w:rPr>
        <w:t>в отношении каждого лота аукциона претендент должен подать отдельную заявку)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22495B9" w14:textId="72E6C49A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определения участников аукциона – </w:t>
      </w:r>
      <w:r w:rsidR="00D556AE">
        <w:rPr>
          <w:rFonts w:ascii="Times New Roman" w:eastAsia="Times New Roman" w:hAnsi="Times New Roman"/>
          <w:b/>
          <w:sz w:val="24"/>
          <w:szCs w:val="24"/>
          <w:lang w:eastAsia="ru-RU"/>
        </w:rPr>
        <w:t>17.09</w:t>
      </w:r>
      <w:r w:rsidR="004752C0">
        <w:rPr>
          <w:rFonts w:ascii="Times New Roman" w:eastAsia="Times New Roman" w:hAnsi="Times New Roman"/>
          <w:b/>
          <w:sz w:val="24"/>
          <w:szCs w:val="24"/>
          <w:lang w:eastAsia="ru-RU"/>
        </w:rPr>
        <w:t>.2026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адресу: г. Киселевск, ул. Ленина, 30. </w:t>
      </w:r>
    </w:p>
    <w:p w14:paraId="7090B10C" w14:textId="47C8442A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состоится </w:t>
      </w:r>
      <w:r w:rsidR="00D556AE">
        <w:rPr>
          <w:rFonts w:ascii="Times New Roman" w:eastAsia="Times New Roman" w:hAnsi="Times New Roman"/>
          <w:b/>
          <w:sz w:val="24"/>
          <w:szCs w:val="24"/>
          <w:lang w:eastAsia="ru-RU"/>
        </w:rPr>
        <w:t>21.09</w:t>
      </w:r>
      <w:r w:rsidR="00C94C46">
        <w:rPr>
          <w:rFonts w:ascii="Times New Roman" w:eastAsia="Times New Roman" w:hAnsi="Times New Roman"/>
          <w:b/>
          <w:sz w:val="24"/>
          <w:szCs w:val="24"/>
          <w:lang w:eastAsia="ru-RU"/>
        </w:rPr>
        <w:t>.2026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 </w:t>
      </w:r>
    </w:p>
    <w:p w14:paraId="79E50733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Электронная торговая площадка отображает время всех процедур согласно часовому поясу г. Москвы.</w:t>
      </w:r>
    </w:p>
    <w:p w14:paraId="62523AD1" w14:textId="77777777" w:rsidR="00D2524F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осмотра имущества выставленного на аукцион, с информацией об имуществе, в том числе с условиями договора купли-продажи имущества, претендентам можно ознакомиться в Комитете по управлению муниципальным имуществом Киселевского городского округа по рабочим дням с 8 час. 30 мин. до 17 час. 00 мин. по местному времени, по адресу: Кемеровская область, город Киселевск, ул. Ленина, 30. Телефоны для справок (38464) 2-17-36, с аукционной документацией можно ознакомиться на официальном сайте РФ в информационно-телекоммуникационной сети «Интернет» для размещения информации о проведении торгов </w:t>
      </w:r>
      <w:hyperlink r:id="rId8" w:history="1">
        <w:r>
          <w:rPr>
            <w:rStyle w:val="a3"/>
            <w:lang w:eastAsia="ru-RU"/>
          </w:rPr>
          <w:t>www.torgi.gov.ru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официальном сайте КУМИ города Киселевска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hyperlink r:id="rId9" w:history="1">
        <w:r>
          <w:rPr>
            <w:rStyle w:val="a3"/>
          </w:rPr>
          <w:t>kumiksl.ru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sale.zakazrf.ru.</w:t>
      </w:r>
    </w:p>
    <w:p w14:paraId="07A7578B" w14:textId="77777777" w:rsidR="00D2524F" w:rsidRPr="00CE496E" w:rsidRDefault="00D2524F" w:rsidP="00D2524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E4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 вправе отказаться от проведения аукциона не позднее, чем за пять дней до даты его проведения.</w:t>
      </w:r>
    </w:p>
    <w:p w14:paraId="39D62D63" w14:textId="6A28A4ED" w:rsidR="00D2524F" w:rsidRDefault="00D2524F" w:rsidP="00D2524F">
      <w:pPr>
        <w:spacing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вопросам получения дополнительной информации о возможности регистрации и технических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вопросах  участия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в торгах на электронной площадке обращаться в Службу тех.1 поддержки: (843)212-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24-25</w:t>
      </w:r>
      <w:proofErr w:type="gramEnd"/>
      <w:r w:rsidR="00B36B9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 xml:space="preserve">круглосуточно)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 и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 на электронную почту  </w:t>
      </w:r>
      <w:hyperlink r:id="rId10" w:history="1"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  <w:shd w:val="clear" w:color="auto" w:fill="FFFFFF"/>
          </w:rPr>
          <w:t>sale@mail.zakazrf.ru</w:t>
        </w:r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</w:rPr>
          <w:t>.</w:t>
        </w:r>
      </w:hyperlink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14:paraId="68980A27" w14:textId="77777777" w:rsidR="00D2524F" w:rsidRDefault="00D2524F" w:rsidP="00D252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вопросы, касающиеся проведения аукциона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14:paraId="2BCA562E" w14:textId="77777777" w:rsidR="006A5FCF" w:rsidRDefault="006A5FCF"/>
    <w:sectPr w:rsidR="006A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AEB"/>
    <w:rsid w:val="00022FF0"/>
    <w:rsid w:val="000425C0"/>
    <w:rsid w:val="000B09A5"/>
    <w:rsid w:val="000E35E5"/>
    <w:rsid w:val="000F64C8"/>
    <w:rsid w:val="00111DF5"/>
    <w:rsid w:val="001E652E"/>
    <w:rsid w:val="0020399C"/>
    <w:rsid w:val="00233693"/>
    <w:rsid w:val="002530D4"/>
    <w:rsid w:val="00261A12"/>
    <w:rsid w:val="00274C74"/>
    <w:rsid w:val="00276ADE"/>
    <w:rsid w:val="002F6E9B"/>
    <w:rsid w:val="00306CB5"/>
    <w:rsid w:val="0032266F"/>
    <w:rsid w:val="00337A1C"/>
    <w:rsid w:val="003613AB"/>
    <w:rsid w:val="003703BF"/>
    <w:rsid w:val="00375300"/>
    <w:rsid w:val="00383979"/>
    <w:rsid w:val="00391FA6"/>
    <w:rsid w:val="00414BE2"/>
    <w:rsid w:val="00415AEB"/>
    <w:rsid w:val="00437BEF"/>
    <w:rsid w:val="00460909"/>
    <w:rsid w:val="00461757"/>
    <w:rsid w:val="00473C99"/>
    <w:rsid w:val="004752C0"/>
    <w:rsid w:val="004A77E2"/>
    <w:rsid w:val="00524E95"/>
    <w:rsid w:val="00557319"/>
    <w:rsid w:val="0056656F"/>
    <w:rsid w:val="005A4D00"/>
    <w:rsid w:val="005B0B0A"/>
    <w:rsid w:val="005F7631"/>
    <w:rsid w:val="006371D3"/>
    <w:rsid w:val="006610E1"/>
    <w:rsid w:val="00690E95"/>
    <w:rsid w:val="0069330C"/>
    <w:rsid w:val="00697199"/>
    <w:rsid w:val="006A5FCF"/>
    <w:rsid w:val="006B5645"/>
    <w:rsid w:val="006B5CEC"/>
    <w:rsid w:val="00727DFA"/>
    <w:rsid w:val="00733D12"/>
    <w:rsid w:val="0075035C"/>
    <w:rsid w:val="00770057"/>
    <w:rsid w:val="00786E49"/>
    <w:rsid w:val="00817EA6"/>
    <w:rsid w:val="008C4D79"/>
    <w:rsid w:val="008C77B3"/>
    <w:rsid w:val="008C79BD"/>
    <w:rsid w:val="009F48E5"/>
    <w:rsid w:val="00A34A4B"/>
    <w:rsid w:val="00A55A79"/>
    <w:rsid w:val="00A57F0D"/>
    <w:rsid w:val="00A71F3E"/>
    <w:rsid w:val="00A720B1"/>
    <w:rsid w:val="00A86388"/>
    <w:rsid w:val="00A9705A"/>
    <w:rsid w:val="00AC0D2D"/>
    <w:rsid w:val="00AF1883"/>
    <w:rsid w:val="00B11F10"/>
    <w:rsid w:val="00B36B91"/>
    <w:rsid w:val="00B54730"/>
    <w:rsid w:val="00B55BFB"/>
    <w:rsid w:val="00B72DD0"/>
    <w:rsid w:val="00BD00DA"/>
    <w:rsid w:val="00BD0274"/>
    <w:rsid w:val="00BF7039"/>
    <w:rsid w:val="00C35593"/>
    <w:rsid w:val="00C94C46"/>
    <w:rsid w:val="00CC6929"/>
    <w:rsid w:val="00CE496E"/>
    <w:rsid w:val="00D1113E"/>
    <w:rsid w:val="00D2524F"/>
    <w:rsid w:val="00D556AE"/>
    <w:rsid w:val="00D66764"/>
    <w:rsid w:val="00D927FA"/>
    <w:rsid w:val="00DA6C62"/>
    <w:rsid w:val="00DE4E9D"/>
    <w:rsid w:val="00E07EAF"/>
    <w:rsid w:val="00E14B11"/>
    <w:rsid w:val="00E329BB"/>
    <w:rsid w:val="00E92D8F"/>
    <w:rsid w:val="00EB4999"/>
    <w:rsid w:val="00FB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1808"/>
  <w15:chartTrackingRefBased/>
  <w15:docId w15:val="{4AF92099-DBF8-4D28-91B3-60FBD279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2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sale@mail.zakazrf.ru." TargetMode="External"/><Relationship Id="rId4" Type="http://schemas.openxmlformats.org/officeDocument/2006/relationships/hyperlink" Target="http://www.torgi.gov.ru" TargetMode="External"/><Relationship Id="rId9" Type="http://schemas.openxmlformats.org/officeDocument/2006/relationships/hyperlink" Target="http://kumiks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5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28-kumi-2</dc:creator>
  <cp:keywords/>
  <dc:description/>
  <cp:lastModifiedBy>28-kumi-3</cp:lastModifiedBy>
  <cp:revision>28</cp:revision>
  <dcterms:created xsi:type="dcterms:W3CDTF">2024-10-24T04:01:00Z</dcterms:created>
  <dcterms:modified xsi:type="dcterms:W3CDTF">2026-08-19T09:32:00Z</dcterms:modified>
</cp:coreProperties>
</file>